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E52" w:rsidRDefault="001D4E52" w:rsidP="0069384D">
      <w:pPr>
        <w:pStyle w:val="Encabezado"/>
        <w:tabs>
          <w:tab w:val="left" w:pos="2835"/>
        </w:tabs>
        <w:jc w:val="center"/>
        <w:rPr>
          <w:rFonts w:ascii="Arial Black" w:hAnsi="Arial Black"/>
          <w:color w:val="FF0000"/>
          <w:sz w:val="32"/>
          <w:szCs w:val="32"/>
          <w:lang w:val="en-GB"/>
        </w:rPr>
      </w:pPr>
      <w:bookmarkStart w:id="0" w:name="_Toc68962881"/>
    </w:p>
    <w:p w:rsidR="001D4E52" w:rsidRDefault="001D4E52" w:rsidP="0069384D">
      <w:pPr>
        <w:pStyle w:val="Encabezado"/>
        <w:tabs>
          <w:tab w:val="left" w:pos="2835"/>
        </w:tabs>
        <w:jc w:val="center"/>
        <w:rPr>
          <w:rFonts w:ascii="Arial Black" w:hAnsi="Arial Black"/>
          <w:color w:val="FF0000"/>
          <w:sz w:val="32"/>
          <w:szCs w:val="32"/>
          <w:lang w:val="en-GB"/>
        </w:rPr>
      </w:pPr>
    </w:p>
    <w:p w:rsidR="001D4E52" w:rsidRPr="001D4E52" w:rsidRDefault="004E6B41" w:rsidP="0069384D">
      <w:pPr>
        <w:pStyle w:val="Encabezado"/>
        <w:jc w:val="center"/>
        <w:rPr>
          <w:rFonts w:ascii="Arial Black" w:hAnsi="Arial Black"/>
          <w:color w:val="FF0000"/>
          <w:sz w:val="32"/>
          <w:szCs w:val="32"/>
          <w:lang w:val="en-GB"/>
        </w:rPr>
      </w:pPr>
      <w:r w:rsidRPr="004E6B41">
        <w:rPr>
          <w:rFonts w:ascii="Arial Black" w:hAnsi="Arial Black"/>
          <w:color w:val="FF0000"/>
          <w:sz w:val="32"/>
          <w:szCs w:val="32"/>
          <w:lang w:val="en-GB"/>
        </w:rPr>
        <w:t>SUMMARY REPORT</w:t>
      </w:r>
    </w:p>
    <w:p w:rsidR="009B1EC8" w:rsidRDefault="009B1EC8" w:rsidP="0069384D">
      <w:pPr>
        <w:pStyle w:val="Encabezado"/>
        <w:tabs>
          <w:tab w:val="left" w:pos="2835"/>
        </w:tabs>
        <w:jc w:val="center"/>
        <w:rPr>
          <w:rFonts w:asciiTheme="minorHAnsi" w:hAnsiTheme="minorHAnsi" w:cstheme="minorHAnsi"/>
          <w:b/>
          <w:bCs/>
          <w:color w:val="000000" w:themeColor="text1"/>
          <w:sz w:val="40"/>
          <w:szCs w:val="40"/>
          <w:lang w:val="en-GB"/>
        </w:rPr>
      </w:pPr>
      <w:bookmarkStart w:id="1" w:name="OLE_LINK1"/>
      <w:bookmarkStart w:id="2" w:name="_GoBack"/>
      <w:bookmarkEnd w:id="2"/>
    </w:p>
    <w:p w:rsidR="001D4E52" w:rsidRDefault="001D4E52" w:rsidP="0069384D">
      <w:pPr>
        <w:pStyle w:val="Encabezado"/>
        <w:tabs>
          <w:tab w:val="left" w:pos="2835"/>
        </w:tabs>
        <w:jc w:val="center"/>
        <w:rPr>
          <w:rFonts w:asciiTheme="minorHAnsi" w:hAnsiTheme="minorHAnsi" w:cstheme="minorHAnsi"/>
          <w:b/>
          <w:bCs/>
          <w:color w:val="000000" w:themeColor="text1"/>
          <w:sz w:val="40"/>
          <w:szCs w:val="40"/>
          <w:lang w:val="en-GB"/>
        </w:rPr>
      </w:pPr>
    </w:p>
    <w:p w:rsidR="009B1EC8" w:rsidRDefault="0027516E" w:rsidP="0069384D">
      <w:pPr>
        <w:pStyle w:val="Encabezado"/>
        <w:tabs>
          <w:tab w:val="left" w:pos="2835"/>
        </w:tabs>
        <w:jc w:val="center"/>
        <w:rPr>
          <w:rFonts w:asciiTheme="minorHAnsi" w:hAnsiTheme="minorHAnsi" w:cstheme="minorHAnsi"/>
          <w:b/>
          <w:bCs/>
          <w:color w:val="000000" w:themeColor="text1"/>
          <w:sz w:val="40"/>
          <w:szCs w:val="40"/>
          <w:lang w:val="en-GB"/>
        </w:rPr>
      </w:pPr>
      <w:r>
        <w:rPr>
          <w:rFonts w:asciiTheme="minorHAnsi" w:hAnsiTheme="minorHAnsi" w:cstheme="minorHAnsi"/>
          <w:b/>
          <w:bCs/>
          <w:noProof/>
          <w:color w:val="000000" w:themeColor="text1"/>
          <w:sz w:val="40"/>
          <w:szCs w:val="40"/>
          <w:lang w:val="es-ES" w:eastAsia="es-ES"/>
        </w:rPr>
        <w:drawing>
          <wp:inline distT="0" distB="0" distL="0" distR="0">
            <wp:extent cx="5001524" cy="6245524"/>
            <wp:effectExtent l="19050" t="0" r="8626"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00484" cy="6244225"/>
                    </a:xfrm>
                    <a:prstGeom prst="rect">
                      <a:avLst/>
                    </a:prstGeom>
                    <a:noFill/>
                    <a:ln w="9525">
                      <a:noFill/>
                      <a:miter lim="800000"/>
                      <a:headEnd/>
                      <a:tailEnd/>
                    </a:ln>
                  </pic:spPr>
                </pic:pic>
              </a:graphicData>
            </a:graphic>
          </wp:inline>
        </w:drawing>
      </w:r>
    </w:p>
    <w:p w:rsidR="009B1EC8" w:rsidRDefault="009B1EC8" w:rsidP="0069384D">
      <w:pPr>
        <w:pStyle w:val="Encabezado"/>
        <w:tabs>
          <w:tab w:val="left" w:pos="2835"/>
        </w:tabs>
        <w:jc w:val="center"/>
        <w:rPr>
          <w:rFonts w:asciiTheme="minorHAnsi" w:hAnsiTheme="minorHAnsi" w:cstheme="minorHAnsi"/>
          <w:b/>
          <w:bCs/>
          <w:color w:val="000000" w:themeColor="text1"/>
          <w:sz w:val="40"/>
          <w:szCs w:val="40"/>
          <w:lang w:val="en-GB"/>
        </w:rPr>
      </w:pPr>
    </w:p>
    <w:p w:rsidR="009B1EC8" w:rsidRDefault="009B1EC8" w:rsidP="0069384D">
      <w:pPr>
        <w:pStyle w:val="Encabezado"/>
        <w:tabs>
          <w:tab w:val="left" w:pos="2835"/>
        </w:tabs>
        <w:jc w:val="center"/>
        <w:rPr>
          <w:rFonts w:asciiTheme="minorHAnsi" w:hAnsiTheme="minorHAnsi" w:cstheme="minorHAnsi"/>
          <w:b/>
          <w:bCs/>
          <w:color w:val="000000" w:themeColor="text1"/>
          <w:sz w:val="40"/>
          <w:szCs w:val="40"/>
          <w:lang w:val="en-GB"/>
        </w:rPr>
      </w:pPr>
    </w:p>
    <w:bookmarkEnd w:id="1"/>
    <w:p w:rsidR="00406B7B" w:rsidRDefault="00406B7B" w:rsidP="00406B7B">
      <w:pPr>
        <w:spacing w:after="200" w:line="276" w:lineRule="auto"/>
        <w:jc w:val="both"/>
        <w:rPr>
          <w:b/>
          <w:color w:val="000000" w:themeColor="text1"/>
          <w:sz w:val="28"/>
          <w:szCs w:val="28"/>
          <w:lang w:val="en-GB"/>
        </w:rPr>
      </w:pPr>
    </w:p>
    <w:p w:rsidR="009B1EC8" w:rsidRDefault="009B1EC8" w:rsidP="00406B7B">
      <w:pPr>
        <w:spacing w:after="200" w:line="276" w:lineRule="auto"/>
        <w:jc w:val="both"/>
        <w:rPr>
          <w:b/>
          <w:color w:val="000000" w:themeColor="text1"/>
          <w:sz w:val="28"/>
          <w:szCs w:val="28"/>
          <w:lang w:val="en-GB"/>
        </w:rPr>
      </w:pPr>
    </w:p>
    <w:p w:rsidR="00B76A66" w:rsidRDefault="00B76A66" w:rsidP="00406B7B">
      <w:pPr>
        <w:spacing w:after="200" w:line="276" w:lineRule="auto"/>
        <w:jc w:val="both"/>
        <w:rPr>
          <w:b/>
          <w:color w:val="000000" w:themeColor="text1"/>
          <w:sz w:val="28"/>
          <w:szCs w:val="28"/>
          <w:lang w:val="en-GB"/>
        </w:rPr>
      </w:pPr>
    </w:p>
    <w:p w:rsidR="00B76A66" w:rsidRDefault="0027516E" w:rsidP="00406B7B">
      <w:pPr>
        <w:spacing w:after="200" w:line="276" w:lineRule="auto"/>
        <w:jc w:val="both"/>
        <w:rPr>
          <w:b/>
          <w:color w:val="000000" w:themeColor="text1"/>
          <w:sz w:val="28"/>
          <w:szCs w:val="28"/>
          <w:lang w:val="en-GB"/>
        </w:rPr>
      </w:pPr>
      <w:r>
        <w:rPr>
          <w:b/>
          <w:noProof/>
          <w:color w:val="000000" w:themeColor="text1"/>
          <w:sz w:val="28"/>
          <w:szCs w:val="28"/>
          <w:lang w:val="es-ES" w:eastAsia="es-ES"/>
        </w:rPr>
        <w:drawing>
          <wp:inline distT="0" distB="0" distL="0" distR="0">
            <wp:extent cx="5311140" cy="7424406"/>
            <wp:effectExtent l="19050" t="0" r="381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311140" cy="7424406"/>
                    </a:xfrm>
                    <a:prstGeom prst="rect">
                      <a:avLst/>
                    </a:prstGeom>
                    <a:noFill/>
                    <a:ln w="9525">
                      <a:noFill/>
                      <a:miter lim="800000"/>
                      <a:headEnd/>
                      <a:tailEnd/>
                    </a:ln>
                  </pic:spPr>
                </pic:pic>
              </a:graphicData>
            </a:graphic>
          </wp:inline>
        </w:drawing>
      </w:r>
    </w:p>
    <w:p w:rsidR="00671AEC" w:rsidRDefault="00B0766B" w:rsidP="00671AEC">
      <w:pPr>
        <w:spacing w:after="200" w:line="276" w:lineRule="auto"/>
        <w:rPr>
          <w:b/>
          <w:iCs/>
          <w:color w:val="000000" w:themeColor="text1"/>
          <w:sz w:val="28"/>
          <w:szCs w:val="28"/>
          <w:lang w:val="en-GB"/>
        </w:rPr>
      </w:pPr>
      <w:r>
        <w:rPr>
          <w:b/>
          <w:iCs/>
          <w:color w:val="000000" w:themeColor="text1"/>
          <w:sz w:val="28"/>
          <w:szCs w:val="28"/>
          <w:lang w:val="en-GB"/>
        </w:rPr>
        <w:lastRenderedPageBreak/>
        <w:t>SECTIONS</w:t>
      </w:r>
    </w:p>
    <w:p w:rsidR="008D67CC" w:rsidRPr="00E13E43" w:rsidRDefault="008D67CC" w:rsidP="00406B7B">
      <w:pPr>
        <w:spacing w:after="200" w:line="276" w:lineRule="auto"/>
        <w:jc w:val="both"/>
        <w:rPr>
          <w:b/>
          <w:color w:val="000000" w:themeColor="text1"/>
          <w:sz w:val="28"/>
          <w:szCs w:val="28"/>
          <w:lang w:val="en-GB"/>
        </w:rPr>
      </w:pPr>
    </w:p>
    <w:p w:rsidR="006F6677" w:rsidRPr="00E13E43" w:rsidRDefault="006F6677" w:rsidP="00406B7B">
      <w:pPr>
        <w:spacing w:after="200" w:line="276" w:lineRule="auto"/>
        <w:jc w:val="both"/>
        <w:rPr>
          <w:b/>
          <w:color w:val="000000" w:themeColor="text1"/>
          <w:sz w:val="28"/>
          <w:szCs w:val="28"/>
          <w:lang w:val="en-GB"/>
        </w:rPr>
      </w:pPr>
    </w:p>
    <w:tbl>
      <w:tblPr>
        <w:tblW w:w="9039" w:type="dxa"/>
        <w:tblLook w:val="04A0"/>
      </w:tblPr>
      <w:tblGrid>
        <w:gridCol w:w="7621"/>
        <w:gridCol w:w="284"/>
        <w:gridCol w:w="540"/>
        <w:gridCol w:w="594"/>
      </w:tblGrid>
      <w:tr w:rsidR="006F6677" w:rsidRPr="00E13E43" w:rsidTr="00711CAE">
        <w:tc>
          <w:tcPr>
            <w:tcW w:w="7621" w:type="dxa"/>
          </w:tcPr>
          <w:p w:rsidR="006F6677" w:rsidRPr="00E13E43" w:rsidRDefault="006F6677">
            <w:pPr>
              <w:spacing w:after="200" w:line="276" w:lineRule="auto"/>
              <w:rPr>
                <w:b/>
                <w:color w:val="000000" w:themeColor="text1"/>
                <w:sz w:val="26"/>
                <w:szCs w:val="26"/>
                <w:lang w:val="en-GB"/>
              </w:rPr>
            </w:pPr>
            <w:r w:rsidRPr="00E13E43">
              <w:rPr>
                <w:b/>
                <w:color w:val="000000" w:themeColor="text1"/>
                <w:sz w:val="26"/>
                <w:szCs w:val="26"/>
                <w:lang w:val="en-GB"/>
              </w:rPr>
              <w:t>1. Introduction</w:t>
            </w:r>
            <w:r w:rsidR="004A4780">
              <w:rPr>
                <w:b/>
                <w:color w:val="000000" w:themeColor="text1"/>
                <w:sz w:val="26"/>
                <w:szCs w:val="26"/>
                <w:lang w:val="en-GB"/>
              </w:rPr>
              <w:t>.</w:t>
            </w:r>
          </w:p>
          <w:p w:rsidR="006F6677" w:rsidRPr="00E13E43" w:rsidRDefault="006F6677">
            <w:pPr>
              <w:spacing w:after="200" w:line="276" w:lineRule="auto"/>
              <w:rPr>
                <w:b/>
                <w:color w:val="000000" w:themeColor="text1"/>
                <w:sz w:val="26"/>
                <w:szCs w:val="26"/>
                <w:lang w:val="en-GB"/>
              </w:rPr>
            </w:pPr>
          </w:p>
        </w:tc>
        <w:tc>
          <w:tcPr>
            <w:tcW w:w="284" w:type="dxa"/>
          </w:tcPr>
          <w:p w:rsidR="006F6677" w:rsidRPr="00E13E43" w:rsidRDefault="006F6677">
            <w:pPr>
              <w:spacing w:after="200" w:line="276" w:lineRule="auto"/>
              <w:rPr>
                <w:b/>
                <w:color w:val="000000" w:themeColor="text1"/>
                <w:sz w:val="26"/>
                <w:szCs w:val="26"/>
                <w:lang w:val="en-GB"/>
              </w:rPr>
            </w:pPr>
          </w:p>
        </w:tc>
        <w:tc>
          <w:tcPr>
            <w:tcW w:w="540" w:type="dxa"/>
          </w:tcPr>
          <w:p w:rsidR="006F6677" w:rsidRPr="00E13E43" w:rsidRDefault="00E13E43" w:rsidP="006F6677">
            <w:pPr>
              <w:spacing w:after="200" w:line="276" w:lineRule="auto"/>
              <w:rPr>
                <w:b/>
                <w:color w:val="000000" w:themeColor="text1"/>
                <w:sz w:val="26"/>
                <w:szCs w:val="26"/>
                <w:lang w:val="en-GB"/>
              </w:rPr>
            </w:pPr>
            <w:r w:rsidRPr="00E13E43">
              <w:rPr>
                <w:b/>
                <w:color w:val="000000" w:themeColor="text1"/>
                <w:sz w:val="26"/>
                <w:szCs w:val="26"/>
                <w:lang w:val="en-GB"/>
              </w:rPr>
              <w:t>p.</w:t>
            </w:r>
          </w:p>
        </w:tc>
        <w:tc>
          <w:tcPr>
            <w:tcW w:w="594" w:type="dxa"/>
          </w:tcPr>
          <w:p w:rsidR="006F6677" w:rsidRPr="00E13E43" w:rsidRDefault="006F6677" w:rsidP="006F6677">
            <w:pPr>
              <w:spacing w:after="200" w:line="276" w:lineRule="auto"/>
              <w:jc w:val="right"/>
              <w:rPr>
                <w:b/>
                <w:color w:val="000000" w:themeColor="text1"/>
                <w:sz w:val="26"/>
                <w:szCs w:val="26"/>
                <w:lang w:val="en-GB"/>
              </w:rPr>
            </w:pPr>
            <w:r w:rsidRPr="00E13E43">
              <w:rPr>
                <w:b/>
                <w:color w:val="000000" w:themeColor="text1"/>
                <w:sz w:val="26"/>
                <w:szCs w:val="26"/>
                <w:lang w:val="en-GB"/>
              </w:rPr>
              <w:t>4</w:t>
            </w:r>
          </w:p>
        </w:tc>
      </w:tr>
      <w:tr w:rsidR="006F6677" w:rsidRPr="00E13E43" w:rsidTr="00711CAE">
        <w:tc>
          <w:tcPr>
            <w:tcW w:w="7621" w:type="dxa"/>
          </w:tcPr>
          <w:p w:rsidR="006F6677" w:rsidRPr="00E13E43" w:rsidRDefault="006F6677">
            <w:pPr>
              <w:spacing w:after="200" w:line="276" w:lineRule="auto"/>
              <w:rPr>
                <w:b/>
                <w:color w:val="000000" w:themeColor="text1"/>
                <w:sz w:val="26"/>
                <w:szCs w:val="26"/>
                <w:lang w:val="en-GB"/>
              </w:rPr>
            </w:pPr>
            <w:r w:rsidRPr="00E13E43">
              <w:rPr>
                <w:b/>
                <w:color w:val="000000" w:themeColor="text1"/>
                <w:sz w:val="26"/>
                <w:szCs w:val="26"/>
                <w:lang w:val="en-GB"/>
              </w:rPr>
              <w:t>2. How to pedagogically use the platform.</w:t>
            </w:r>
          </w:p>
          <w:p w:rsidR="006F6677" w:rsidRPr="00E13E43" w:rsidRDefault="006F6677">
            <w:pPr>
              <w:spacing w:after="200" w:line="276" w:lineRule="auto"/>
              <w:rPr>
                <w:b/>
                <w:color w:val="000000" w:themeColor="text1"/>
                <w:sz w:val="26"/>
                <w:szCs w:val="26"/>
                <w:lang w:val="en-GB"/>
              </w:rPr>
            </w:pPr>
          </w:p>
        </w:tc>
        <w:tc>
          <w:tcPr>
            <w:tcW w:w="284" w:type="dxa"/>
          </w:tcPr>
          <w:p w:rsidR="006F6677" w:rsidRPr="00E13E43" w:rsidRDefault="006F6677">
            <w:pPr>
              <w:spacing w:after="200" w:line="276" w:lineRule="auto"/>
              <w:rPr>
                <w:b/>
                <w:color w:val="000000" w:themeColor="text1"/>
                <w:sz w:val="26"/>
                <w:szCs w:val="26"/>
                <w:lang w:val="en-GB"/>
              </w:rPr>
            </w:pPr>
          </w:p>
        </w:tc>
        <w:tc>
          <w:tcPr>
            <w:tcW w:w="540" w:type="dxa"/>
          </w:tcPr>
          <w:p w:rsidR="006F6677" w:rsidRPr="00E13E43" w:rsidRDefault="00E13E43">
            <w:pPr>
              <w:spacing w:after="200" w:line="276" w:lineRule="auto"/>
              <w:rPr>
                <w:b/>
                <w:color w:val="000000" w:themeColor="text1"/>
                <w:sz w:val="26"/>
                <w:szCs w:val="26"/>
                <w:lang w:val="en-GB"/>
              </w:rPr>
            </w:pPr>
            <w:r w:rsidRPr="00E13E43">
              <w:rPr>
                <w:b/>
                <w:color w:val="000000" w:themeColor="text1"/>
                <w:sz w:val="26"/>
                <w:szCs w:val="26"/>
                <w:lang w:val="en-GB"/>
              </w:rPr>
              <w:t>p.</w:t>
            </w:r>
            <w:r w:rsidR="006F6677" w:rsidRPr="00E13E43">
              <w:rPr>
                <w:b/>
                <w:color w:val="000000" w:themeColor="text1"/>
                <w:sz w:val="26"/>
                <w:szCs w:val="26"/>
                <w:lang w:val="en-GB"/>
              </w:rPr>
              <w:t xml:space="preserve"> </w:t>
            </w:r>
          </w:p>
        </w:tc>
        <w:tc>
          <w:tcPr>
            <w:tcW w:w="594" w:type="dxa"/>
          </w:tcPr>
          <w:p w:rsidR="006F6677" w:rsidRPr="00E13E43" w:rsidRDefault="006F6677" w:rsidP="006F6677">
            <w:pPr>
              <w:spacing w:after="200" w:line="276" w:lineRule="auto"/>
              <w:jc w:val="right"/>
              <w:rPr>
                <w:b/>
                <w:color w:val="000000" w:themeColor="text1"/>
                <w:sz w:val="26"/>
                <w:szCs w:val="26"/>
                <w:lang w:val="en-GB"/>
              </w:rPr>
            </w:pPr>
            <w:r w:rsidRPr="00E13E43">
              <w:rPr>
                <w:b/>
                <w:color w:val="000000" w:themeColor="text1"/>
                <w:sz w:val="26"/>
                <w:szCs w:val="26"/>
                <w:lang w:val="en-GB"/>
              </w:rPr>
              <w:t>6</w:t>
            </w:r>
          </w:p>
        </w:tc>
      </w:tr>
      <w:tr w:rsidR="006F6677" w:rsidRPr="00E13E43" w:rsidTr="00711CAE">
        <w:tc>
          <w:tcPr>
            <w:tcW w:w="7621" w:type="dxa"/>
          </w:tcPr>
          <w:p w:rsidR="006F6677" w:rsidRPr="00E13E43" w:rsidRDefault="006F6677" w:rsidP="0058184C">
            <w:pPr>
              <w:spacing w:afterLines="160" w:line="360" w:lineRule="auto"/>
              <w:jc w:val="both"/>
              <w:rPr>
                <w:b/>
                <w:color w:val="000000" w:themeColor="text1"/>
                <w:sz w:val="26"/>
                <w:szCs w:val="26"/>
                <w:lang w:val="en-GB"/>
              </w:rPr>
            </w:pPr>
            <w:r w:rsidRPr="00E13E43">
              <w:rPr>
                <w:b/>
                <w:color w:val="000000" w:themeColor="text1"/>
                <w:sz w:val="26"/>
                <w:szCs w:val="26"/>
                <w:lang w:val="en-GB"/>
              </w:rPr>
              <w:t>3. Validation methodology</w:t>
            </w:r>
            <w:r w:rsidR="00B0766B">
              <w:rPr>
                <w:b/>
                <w:color w:val="000000" w:themeColor="text1"/>
                <w:sz w:val="26"/>
                <w:szCs w:val="26"/>
                <w:lang w:val="en-GB"/>
              </w:rPr>
              <w:t xml:space="preserve"> and conclusions</w:t>
            </w:r>
            <w:r w:rsidRPr="00E13E43">
              <w:rPr>
                <w:b/>
                <w:color w:val="000000" w:themeColor="text1"/>
                <w:sz w:val="26"/>
                <w:szCs w:val="26"/>
                <w:lang w:val="en-GB"/>
              </w:rPr>
              <w:t>.</w:t>
            </w:r>
          </w:p>
        </w:tc>
        <w:tc>
          <w:tcPr>
            <w:tcW w:w="284" w:type="dxa"/>
          </w:tcPr>
          <w:p w:rsidR="006F6677" w:rsidRPr="00F16A70" w:rsidRDefault="006F6677">
            <w:pPr>
              <w:spacing w:after="200" w:line="276" w:lineRule="auto"/>
              <w:rPr>
                <w:b/>
                <w:color w:val="000000" w:themeColor="text1"/>
                <w:sz w:val="26"/>
                <w:szCs w:val="26"/>
                <w:lang w:val="en-GB"/>
              </w:rPr>
            </w:pPr>
          </w:p>
        </w:tc>
        <w:tc>
          <w:tcPr>
            <w:tcW w:w="540" w:type="dxa"/>
          </w:tcPr>
          <w:p w:rsidR="006F6677" w:rsidRPr="00F16A70" w:rsidRDefault="00E13E43">
            <w:pPr>
              <w:spacing w:after="200" w:line="276" w:lineRule="auto"/>
              <w:rPr>
                <w:b/>
                <w:color w:val="000000" w:themeColor="text1"/>
                <w:sz w:val="26"/>
                <w:szCs w:val="26"/>
                <w:lang w:val="en-GB"/>
              </w:rPr>
            </w:pPr>
            <w:r w:rsidRPr="00F16A70">
              <w:rPr>
                <w:b/>
                <w:color w:val="000000" w:themeColor="text1"/>
                <w:sz w:val="26"/>
                <w:szCs w:val="26"/>
                <w:lang w:val="en-GB"/>
              </w:rPr>
              <w:t>p.</w:t>
            </w:r>
          </w:p>
        </w:tc>
        <w:tc>
          <w:tcPr>
            <w:tcW w:w="594" w:type="dxa"/>
          </w:tcPr>
          <w:p w:rsidR="006F6677" w:rsidRPr="00F16A70" w:rsidRDefault="006F6677" w:rsidP="006F6677">
            <w:pPr>
              <w:spacing w:after="200" w:line="276" w:lineRule="auto"/>
              <w:jc w:val="right"/>
              <w:rPr>
                <w:b/>
                <w:color w:val="000000" w:themeColor="text1"/>
                <w:sz w:val="26"/>
                <w:szCs w:val="26"/>
                <w:lang w:val="en-GB"/>
              </w:rPr>
            </w:pPr>
            <w:r w:rsidRPr="00F16A70">
              <w:rPr>
                <w:b/>
                <w:color w:val="000000" w:themeColor="text1"/>
                <w:sz w:val="26"/>
                <w:szCs w:val="26"/>
                <w:lang w:val="en-GB"/>
              </w:rPr>
              <w:t>10</w:t>
            </w:r>
          </w:p>
        </w:tc>
      </w:tr>
      <w:tr w:rsidR="006F6677" w:rsidRPr="00E13E43" w:rsidTr="00711CAE">
        <w:tc>
          <w:tcPr>
            <w:tcW w:w="7621" w:type="dxa"/>
          </w:tcPr>
          <w:p w:rsidR="006F6677" w:rsidRPr="00E13E43" w:rsidRDefault="006F6677" w:rsidP="0058184C">
            <w:pPr>
              <w:spacing w:afterLines="160" w:line="360" w:lineRule="auto"/>
              <w:jc w:val="both"/>
              <w:rPr>
                <w:b/>
                <w:color w:val="000000" w:themeColor="text1"/>
                <w:sz w:val="26"/>
                <w:szCs w:val="26"/>
                <w:lang w:val="en-GB"/>
              </w:rPr>
            </w:pPr>
            <w:r w:rsidRPr="00E13E43">
              <w:rPr>
                <w:b/>
                <w:color w:val="000000" w:themeColor="text1"/>
                <w:sz w:val="26"/>
                <w:szCs w:val="26"/>
                <w:lang w:val="en-GB"/>
              </w:rPr>
              <w:t>4. How to develop new digital accessible content for</w:t>
            </w:r>
            <w:r w:rsidR="00877307">
              <w:rPr>
                <w:b/>
                <w:color w:val="000000" w:themeColor="text1"/>
                <w:sz w:val="26"/>
                <w:szCs w:val="26"/>
                <w:lang w:val="en-GB"/>
              </w:rPr>
              <w:t xml:space="preserve"> MNAM</w:t>
            </w:r>
            <w:r w:rsidRPr="00E13E43">
              <w:rPr>
                <w:b/>
                <w:color w:val="000000" w:themeColor="text1"/>
                <w:sz w:val="26"/>
                <w:szCs w:val="26"/>
                <w:lang w:val="en-GB"/>
              </w:rPr>
              <w:t xml:space="preserve"> platform.</w:t>
            </w:r>
          </w:p>
        </w:tc>
        <w:tc>
          <w:tcPr>
            <w:tcW w:w="284" w:type="dxa"/>
          </w:tcPr>
          <w:p w:rsidR="006F6677" w:rsidRPr="00F16A70" w:rsidRDefault="006F6677">
            <w:pPr>
              <w:spacing w:after="200" w:line="276" w:lineRule="auto"/>
              <w:rPr>
                <w:b/>
                <w:color w:val="000000" w:themeColor="text1"/>
                <w:sz w:val="26"/>
                <w:szCs w:val="26"/>
                <w:lang w:val="en-GB"/>
              </w:rPr>
            </w:pPr>
          </w:p>
        </w:tc>
        <w:tc>
          <w:tcPr>
            <w:tcW w:w="540" w:type="dxa"/>
          </w:tcPr>
          <w:p w:rsidR="006F6677" w:rsidRPr="00F16A70" w:rsidRDefault="00E13E43">
            <w:pPr>
              <w:spacing w:after="200" w:line="276" w:lineRule="auto"/>
              <w:rPr>
                <w:b/>
                <w:color w:val="000000" w:themeColor="text1"/>
                <w:sz w:val="26"/>
                <w:szCs w:val="26"/>
                <w:lang w:val="en-GB"/>
              </w:rPr>
            </w:pPr>
            <w:r w:rsidRPr="00F16A70">
              <w:rPr>
                <w:b/>
                <w:color w:val="000000" w:themeColor="text1"/>
                <w:sz w:val="26"/>
                <w:szCs w:val="26"/>
                <w:lang w:val="en-GB"/>
              </w:rPr>
              <w:t>p.</w:t>
            </w:r>
          </w:p>
        </w:tc>
        <w:tc>
          <w:tcPr>
            <w:tcW w:w="594" w:type="dxa"/>
          </w:tcPr>
          <w:p w:rsidR="006F6677" w:rsidRPr="00F16A70" w:rsidRDefault="00F62442" w:rsidP="006F6677">
            <w:pPr>
              <w:spacing w:after="200" w:line="276" w:lineRule="auto"/>
              <w:jc w:val="right"/>
              <w:rPr>
                <w:b/>
                <w:color w:val="000000" w:themeColor="text1"/>
                <w:sz w:val="26"/>
                <w:szCs w:val="26"/>
                <w:lang w:val="en-GB"/>
              </w:rPr>
            </w:pPr>
            <w:r w:rsidRPr="00F16A70">
              <w:rPr>
                <w:b/>
                <w:color w:val="000000" w:themeColor="text1"/>
                <w:sz w:val="26"/>
                <w:szCs w:val="26"/>
                <w:lang w:val="en-GB"/>
              </w:rPr>
              <w:t>21</w:t>
            </w:r>
          </w:p>
        </w:tc>
      </w:tr>
      <w:tr w:rsidR="006F6677" w:rsidRPr="00E13E43" w:rsidTr="00711CAE">
        <w:trPr>
          <w:trHeight w:val="1218"/>
        </w:trPr>
        <w:tc>
          <w:tcPr>
            <w:tcW w:w="7621" w:type="dxa"/>
          </w:tcPr>
          <w:p w:rsidR="00711CAE" w:rsidRPr="00E13E43" w:rsidRDefault="006F6677" w:rsidP="0058184C">
            <w:pPr>
              <w:spacing w:afterLines="160" w:line="360" w:lineRule="auto"/>
              <w:jc w:val="both"/>
              <w:rPr>
                <w:b/>
                <w:color w:val="000000" w:themeColor="text1"/>
                <w:sz w:val="26"/>
                <w:szCs w:val="26"/>
                <w:lang w:val="en-GB"/>
              </w:rPr>
            </w:pPr>
            <w:r w:rsidRPr="00E13E43">
              <w:rPr>
                <w:b/>
                <w:color w:val="000000" w:themeColor="text1"/>
                <w:sz w:val="26"/>
                <w:szCs w:val="26"/>
                <w:lang w:val="en-GB"/>
              </w:rPr>
              <w:t>5. Implementation, generalization and transfer of acquired competences to the real life situations of AAWID.</w:t>
            </w:r>
          </w:p>
        </w:tc>
        <w:tc>
          <w:tcPr>
            <w:tcW w:w="284" w:type="dxa"/>
          </w:tcPr>
          <w:p w:rsidR="006F6677" w:rsidRPr="00F16A70" w:rsidRDefault="006F6677">
            <w:pPr>
              <w:spacing w:after="200" w:line="276" w:lineRule="auto"/>
              <w:rPr>
                <w:b/>
                <w:color w:val="000000" w:themeColor="text1"/>
                <w:sz w:val="26"/>
                <w:szCs w:val="26"/>
                <w:lang w:val="en-GB"/>
              </w:rPr>
            </w:pPr>
          </w:p>
        </w:tc>
        <w:tc>
          <w:tcPr>
            <w:tcW w:w="540" w:type="dxa"/>
          </w:tcPr>
          <w:p w:rsidR="006F6677" w:rsidRPr="00F16A70" w:rsidRDefault="00E13E43" w:rsidP="006F6677">
            <w:pPr>
              <w:spacing w:after="200" w:line="276" w:lineRule="auto"/>
              <w:rPr>
                <w:b/>
                <w:color w:val="000000" w:themeColor="text1"/>
                <w:sz w:val="26"/>
                <w:szCs w:val="26"/>
                <w:lang w:val="en-GB"/>
              </w:rPr>
            </w:pPr>
            <w:r w:rsidRPr="00F16A70">
              <w:rPr>
                <w:b/>
                <w:color w:val="000000" w:themeColor="text1"/>
                <w:sz w:val="26"/>
                <w:szCs w:val="26"/>
                <w:lang w:val="en-GB"/>
              </w:rPr>
              <w:t>p</w:t>
            </w:r>
            <w:r w:rsidR="006F6677" w:rsidRPr="00F16A70">
              <w:rPr>
                <w:b/>
                <w:color w:val="000000" w:themeColor="text1"/>
                <w:sz w:val="26"/>
                <w:szCs w:val="26"/>
                <w:lang w:val="en-GB"/>
              </w:rPr>
              <w:t>.</w:t>
            </w:r>
          </w:p>
        </w:tc>
        <w:tc>
          <w:tcPr>
            <w:tcW w:w="594" w:type="dxa"/>
          </w:tcPr>
          <w:p w:rsidR="006F6677" w:rsidRPr="00F16A70" w:rsidRDefault="00F62442" w:rsidP="006F6677">
            <w:pPr>
              <w:spacing w:after="200" w:line="276" w:lineRule="auto"/>
              <w:jc w:val="right"/>
              <w:rPr>
                <w:b/>
                <w:color w:val="000000" w:themeColor="text1"/>
                <w:sz w:val="26"/>
                <w:szCs w:val="26"/>
                <w:lang w:val="en-GB"/>
              </w:rPr>
            </w:pPr>
            <w:r w:rsidRPr="00F16A70">
              <w:rPr>
                <w:b/>
                <w:color w:val="000000" w:themeColor="text1"/>
                <w:sz w:val="26"/>
                <w:szCs w:val="26"/>
                <w:lang w:val="en-GB"/>
              </w:rPr>
              <w:t>27</w:t>
            </w:r>
          </w:p>
        </w:tc>
      </w:tr>
      <w:tr w:rsidR="00711CAE" w:rsidRPr="00E13E43" w:rsidTr="00711CAE">
        <w:trPr>
          <w:trHeight w:val="900"/>
        </w:trPr>
        <w:tc>
          <w:tcPr>
            <w:tcW w:w="7621" w:type="dxa"/>
          </w:tcPr>
          <w:p w:rsidR="00711CAE" w:rsidRPr="00E13E43" w:rsidRDefault="00711CAE" w:rsidP="0058184C">
            <w:pPr>
              <w:spacing w:afterLines="160" w:line="360" w:lineRule="auto"/>
              <w:jc w:val="both"/>
              <w:rPr>
                <w:b/>
                <w:color w:val="000000" w:themeColor="text1"/>
                <w:sz w:val="26"/>
                <w:szCs w:val="26"/>
                <w:lang w:val="en-GB"/>
              </w:rPr>
            </w:pPr>
            <w:r>
              <w:rPr>
                <w:b/>
                <w:color w:val="000000" w:themeColor="text1"/>
                <w:sz w:val="26"/>
                <w:szCs w:val="26"/>
                <w:lang w:val="en-GB"/>
              </w:rPr>
              <w:t>6. Annex 1. Validation tools</w:t>
            </w:r>
            <w:r w:rsidR="004A4780">
              <w:rPr>
                <w:b/>
                <w:color w:val="000000" w:themeColor="text1"/>
                <w:sz w:val="26"/>
                <w:szCs w:val="26"/>
                <w:lang w:val="en-GB"/>
              </w:rPr>
              <w:t>.</w:t>
            </w:r>
          </w:p>
        </w:tc>
        <w:tc>
          <w:tcPr>
            <w:tcW w:w="284" w:type="dxa"/>
          </w:tcPr>
          <w:p w:rsidR="00711CAE" w:rsidRPr="00F16A70" w:rsidRDefault="00711CAE">
            <w:pPr>
              <w:spacing w:after="200" w:line="276" w:lineRule="auto"/>
              <w:rPr>
                <w:b/>
                <w:color w:val="000000" w:themeColor="text1"/>
                <w:sz w:val="26"/>
                <w:szCs w:val="26"/>
                <w:lang w:val="en-GB"/>
              </w:rPr>
            </w:pPr>
          </w:p>
        </w:tc>
        <w:tc>
          <w:tcPr>
            <w:tcW w:w="540" w:type="dxa"/>
          </w:tcPr>
          <w:p w:rsidR="00711CAE" w:rsidRPr="00F16A70" w:rsidRDefault="00711CAE" w:rsidP="006F6677">
            <w:pPr>
              <w:rPr>
                <w:b/>
                <w:color w:val="000000" w:themeColor="text1"/>
                <w:sz w:val="26"/>
                <w:szCs w:val="26"/>
                <w:lang w:val="en-GB"/>
              </w:rPr>
            </w:pPr>
            <w:r w:rsidRPr="00F16A70">
              <w:rPr>
                <w:b/>
                <w:color w:val="000000" w:themeColor="text1"/>
                <w:sz w:val="26"/>
                <w:szCs w:val="26"/>
                <w:lang w:val="en-GB"/>
              </w:rPr>
              <w:t>p.</w:t>
            </w:r>
          </w:p>
        </w:tc>
        <w:tc>
          <w:tcPr>
            <w:tcW w:w="594" w:type="dxa"/>
          </w:tcPr>
          <w:p w:rsidR="00711CAE" w:rsidRPr="00F16A70" w:rsidRDefault="00F62442" w:rsidP="006F6677">
            <w:pPr>
              <w:spacing w:after="200" w:line="276" w:lineRule="auto"/>
              <w:jc w:val="right"/>
              <w:rPr>
                <w:b/>
                <w:color w:val="000000" w:themeColor="text1"/>
                <w:sz w:val="26"/>
                <w:szCs w:val="26"/>
                <w:lang w:val="en-GB"/>
              </w:rPr>
            </w:pPr>
            <w:r w:rsidRPr="00F16A70">
              <w:rPr>
                <w:b/>
                <w:color w:val="000000" w:themeColor="text1"/>
                <w:sz w:val="26"/>
                <w:szCs w:val="26"/>
                <w:lang w:val="en-GB"/>
              </w:rPr>
              <w:t>3</w:t>
            </w:r>
            <w:r w:rsidR="002505D1">
              <w:rPr>
                <w:b/>
                <w:color w:val="000000" w:themeColor="text1"/>
                <w:sz w:val="26"/>
                <w:szCs w:val="26"/>
                <w:lang w:val="en-GB"/>
              </w:rPr>
              <w:t>4</w:t>
            </w:r>
          </w:p>
        </w:tc>
      </w:tr>
    </w:tbl>
    <w:p w:rsidR="008D67CC" w:rsidRPr="00E13E43" w:rsidRDefault="008D67CC">
      <w:pPr>
        <w:spacing w:after="200" w:line="276" w:lineRule="auto"/>
        <w:rPr>
          <w:b/>
          <w:color w:val="000000" w:themeColor="text1"/>
          <w:sz w:val="28"/>
          <w:szCs w:val="28"/>
          <w:lang w:val="en-GB"/>
        </w:rPr>
      </w:pPr>
      <w:r w:rsidRPr="00E13E43">
        <w:rPr>
          <w:b/>
          <w:color w:val="000000" w:themeColor="text1"/>
          <w:sz w:val="28"/>
          <w:szCs w:val="28"/>
          <w:lang w:val="en-GB"/>
        </w:rPr>
        <w:br w:type="page"/>
      </w:r>
    </w:p>
    <w:p w:rsidR="00000000" w:rsidRDefault="00E92D1B" w:rsidP="0058184C">
      <w:pPr>
        <w:spacing w:afterLines="160" w:line="360" w:lineRule="auto"/>
        <w:jc w:val="right"/>
        <w:rPr>
          <w:b/>
          <w:color w:val="002060"/>
          <w:sz w:val="28"/>
          <w:szCs w:val="28"/>
          <w:lang w:val="en-GB"/>
        </w:rPr>
      </w:pPr>
      <w:r w:rsidRPr="00F16A70">
        <w:rPr>
          <w:b/>
          <w:color w:val="002060"/>
          <w:sz w:val="28"/>
          <w:szCs w:val="28"/>
          <w:lang w:val="en-GB"/>
        </w:rPr>
        <w:lastRenderedPageBreak/>
        <w:t xml:space="preserve">SECTION </w:t>
      </w:r>
      <w:r w:rsidR="00F116F8" w:rsidRPr="00F16A70">
        <w:rPr>
          <w:b/>
          <w:color w:val="002060"/>
          <w:sz w:val="28"/>
          <w:szCs w:val="28"/>
          <w:lang w:val="en-GB"/>
        </w:rPr>
        <w:t xml:space="preserve">1. </w:t>
      </w:r>
    </w:p>
    <w:p w:rsidR="00000000" w:rsidRDefault="00F116F8" w:rsidP="0058184C">
      <w:pPr>
        <w:spacing w:afterLines="160" w:line="360" w:lineRule="auto"/>
        <w:jc w:val="both"/>
        <w:rPr>
          <w:b/>
          <w:color w:val="000000" w:themeColor="text1"/>
          <w:sz w:val="28"/>
          <w:szCs w:val="28"/>
          <w:lang w:val="en-GB"/>
        </w:rPr>
      </w:pPr>
      <w:r w:rsidRPr="00E13E43">
        <w:rPr>
          <w:b/>
          <w:color w:val="000000" w:themeColor="text1"/>
          <w:sz w:val="28"/>
          <w:szCs w:val="28"/>
          <w:lang w:val="en-GB"/>
        </w:rPr>
        <w:t>Introduction</w:t>
      </w:r>
    </w:p>
    <w:p w:rsidR="00000000" w:rsidRDefault="00F116F8" w:rsidP="0058184C">
      <w:pPr>
        <w:spacing w:afterLines="160" w:line="360" w:lineRule="auto"/>
        <w:jc w:val="both"/>
        <w:rPr>
          <w:color w:val="000000" w:themeColor="text1"/>
          <w:sz w:val="24"/>
          <w:szCs w:val="24"/>
          <w:lang w:val="en-GB"/>
        </w:rPr>
      </w:pPr>
      <w:r w:rsidRPr="00E13E43">
        <w:rPr>
          <w:color w:val="000000" w:themeColor="text1"/>
          <w:sz w:val="24"/>
          <w:szCs w:val="24"/>
          <w:lang w:val="en-GB"/>
        </w:rPr>
        <w:t>TRIADE 2.0 is a project on "Cooperation for innovation and the exchange of good practices", developed under the key action of adult education of the ERASMUS+ programme.</w:t>
      </w:r>
    </w:p>
    <w:p w:rsidR="00000000" w:rsidRDefault="00F116F8" w:rsidP="0058184C">
      <w:pPr>
        <w:spacing w:afterLines="160" w:line="360" w:lineRule="auto"/>
        <w:jc w:val="both"/>
        <w:rPr>
          <w:color w:val="000000" w:themeColor="text1"/>
          <w:sz w:val="24"/>
          <w:szCs w:val="24"/>
          <w:lang w:val="en-GB"/>
        </w:rPr>
      </w:pPr>
      <w:r w:rsidRPr="00E13E43">
        <w:rPr>
          <w:color w:val="000000" w:themeColor="text1"/>
          <w:sz w:val="24"/>
          <w:szCs w:val="24"/>
          <w:lang w:val="en-GB"/>
        </w:rPr>
        <w:t xml:space="preserve">The strategic partnership is formed by 9 partners from Belgium, Bulgaria, Italy, Slovenia and Spain. TRIADE 2.0 tackles the challenge of improving the social inclusion and quality of life of a new segment of population: ageing adults with intellectual disabilities (hereafter AAWID). </w:t>
      </w:r>
    </w:p>
    <w:p w:rsidR="00000000" w:rsidRDefault="00F116F8" w:rsidP="0058184C">
      <w:pPr>
        <w:spacing w:afterLines="160" w:line="360" w:lineRule="auto"/>
        <w:jc w:val="both"/>
        <w:rPr>
          <w:color w:val="000000" w:themeColor="text1"/>
          <w:sz w:val="24"/>
          <w:szCs w:val="24"/>
          <w:lang w:val="en-GB"/>
        </w:rPr>
      </w:pPr>
      <w:r w:rsidRPr="00E13E43">
        <w:rPr>
          <w:color w:val="000000" w:themeColor="text1"/>
          <w:sz w:val="24"/>
          <w:szCs w:val="24"/>
          <w:lang w:val="en-GB"/>
        </w:rPr>
        <w:t>In order to improve the competences of AAWID and the professionals provid</w:t>
      </w:r>
      <w:r w:rsidR="0075752A" w:rsidRPr="00E13E43">
        <w:rPr>
          <w:color w:val="000000" w:themeColor="text1"/>
          <w:sz w:val="24"/>
          <w:szCs w:val="24"/>
          <w:lang w:val="en-GB"/>
        </w:rPr>
        <w:t>ing support to them, TRIADE 2.0</w:t>
      </w:r>
      <w:r w:rsidRPr="00E13E43">
        <w:rPr>
          <w:color w:val="000000" w:themeColor="text1"/>
          <w:sz w:val="24"/>
          <w:szCs w:val="24"/>
          <w:lang w:val="en-GB"/>
        </w:rPr>
        <w:t xml:space="preserve"> has developed three sets of training materials: </w:t>
      </w:r>
    </w:p>
    <w:p w:rsidR="00000000" w:rsidRDefault="00F116F8" w:rsidP="0058184C">
      <w:pPr>
        <w:numPr>
          <w:ilvl w:val="0"/>
          <w:numId w:val="10"/>
        </w:numPr>
        <w:spacing w:afterLines="160" w:line="360" w:lineRule="auto"/>
        <w:jc w:val="both"/>
        <w:rPr>
          <w:color w:val="000000" w:themeColor="text1"/>
          <w:sz w:val="24"/>
          <w:szCs w:val="24"/>
          <w:lang w:val="en-GB"/>
        </w:rPr>
      </w:pPr>
      <w:r w:rsidRPr="00E13E43">
        <w:rPr>
          <w:color w:val="000000" w:themeColor="text1"/>
          <w:sz w:val="24"/>
          <w:szCs w:val="24"/>
          <w:lang w:val="en-GB"/>
        </w:rPr>
        <w:t>"My new inclusive job": training toolkit for educators of AAWID.</w:t>
      </w:r>
    </w:p>
    <w:p w:rsidR="00000000" w:rsidRDefault="00F116F8" w:rsidP="0058184C">
      <w:pPr>
        <w:numPr>
          <w:ilvl w:val="0"/>
          <w:numId w:val="10"/>
        </w:numPr>
        <w:spacing w:afterLines="160" w:line="360" w:lineRule="auto"/>
        <w:jc w:val="both"/>
        <w:rPr>
          <w:color w:val="000000" w:themeColor="text1"/>
          <w:sz w:val="24"/>
          <w:szCs w:val="24"/>
          <w:lang w:val="en-GB"/>
        </w:rPr>
      </w:pPr>
      <w:r w:rsidRPr="00E13E43">
        <w:rPr>
          <w:color w:val="000000" w:themeColor="text1"/>
          <w:sz w:val="24"/>
          <w:szCs w:val="24"/>
          <w:lang w:val="en-GB"/>
        </w:rPr>
        <w:t>MNAM In</w:t>
      </w:r>
      <w:r w:rsidR="00E13E43" w:rsidRPr="00E13E43">
        <w:rPr>
          <w:color w:val="000000" w:themeColor="text1"/>
          <w:sz w:val="24"/>
          <w:szCs w:val="24"/>
          <w:lang w:val="en-GB"/>
        </w:rPr>
        <w:t xml:space="preserve">teractive Training Platform </w:t>
      </w:r>
      <w:r w:rsidRPr="00E13E43">
        <w:rPr>
          <w:color w:val="000000" w:themeColor="text1"/>
          <w:sz w:val="24"/>
          <w:szCs w:val="24"/>
          <w:lang w:val="en-GB"/>
        </w:rPr>
        <w:t>(https://triade.webs.upv.es/t20/) for</w:t>
      </w:r>
      <w:r w:rsidR="0075752A" w:rsidRPr="00E13E43">
        <w:rPr>
          <w:color w:val="000000" w:themeColor="text1"/>
          <w:sz w:val="24"/>
          <w:szCs w:val="24"/>
          <w:lang w:val="en-GB"/>
        </w:rPr>
        <w:t>med by 2 complementary outputs:</w:t>
      </w:r>
    </w:p>
    <w:p w:rsidR="00000000" w:rsidRDefault="00F116F8" w:rsidP="0058184C">
      <w:pPr>
        <w:numPr>
          <w:ilvl w:val="1"/>
          <w:numId w:val="10"/>
        </w:numPr>
        <w:spacing w:afterLines="160" w:line="360" w:lineRule="auto"/>
        <w:jc w:val="both"/>
        <w:rPr>
          <w:color w:val="000000" w:themeColor="text1"/>
          <w:sz w:val="24"/>
          <w:szCs w:val="24"/>
          <w:lang w:val="en-GB"/>
        </w:rPr>
      </w:pPr>
      <w:r w:rsidRPr="00E13E43">
        <w:rPr>
          <w:color w:val="000000" w:themeColor="text1"/>
          <w:sz w:val="24"/>
          <w:szCs w:val="24"/>
          <w:lang w:val="en-GB"/>
        </w:rPr>
        <w:t>64 inspiring exercises and a set of resources to ge</w:t>
      </w:r>
      <w:r w:rsidR="0075752A" w:rsidRPr="00E13E43">
        <w:rPr>
          <w:color w:val="000000" w:themeColor="text1"/>
          <w:sz w:val="24"/>
          <w:szCs w:val="24"/>
          <w:lang w:val="en-GB"/>
        </w:rPr>
        <w:t>t the most out of the exercises.</w:t>
      </w:r>
    </w:p>
    <w:p w:rsidR="00000000" w:rsidRDefault="00AE6BE8" w:rsidP="0058184C">
      <w:pPr>
        <w:numPr>
          <w:ilvl w:val="1"/>
          <w:numId w:val="10"/>
        </w:numPr>
        <w:spacing w:afterLines="160" w:line="360" w:lineRule="auto"/>
        <w:jc w:val="both"/>
        <w:rPr>
          <w:b/>
          <w:color w:val="000000" w:themeColor="text1"/>
          <w:sz w:val="24"/>
          <w:szCs w:val="24"/>
          <w:lang w:val="en-GB"/>
        </w:rPr>
      </w:pPr>
      <w:r w:rsidRPr="00E13E43">
        <w:rPr>
          <w:b/>
          <w:color w:val="000000" w:themeColor="text1"/>
          <w:sz w:val="24"/>
          <w:szCs w:val="24"/>
          <w:lang w:val="en-GB"/>
        </w:rPr>
        <w:t>EDUCATORS MNAM PLATFORM GUIDELINES</w:t>
      </w:r>
      <w:r w:rsidR="00F116F8" w:rsidRPr="00E13E43">
        <w:rPr>
          <w:color w:val="000000" w:themeColor="text1"/>
          <w:sz w:val="24"/>
          <w:szCs w:val="24"/>
          <w:lang w:val="en-GB"/>
        </w:rPr>
        <w:t xml:space="preserve"> </w:t>
      </w:r>
      <w:r w:rsidR="00F116F8" w:rsidRPr="00E13E43">
        <w:rPr>
          <w:b/>
          <w:color w:val="000000" w:themeColor="text1"/>
          <w:sz w:val="24"/>
          <w:szCs w:val="24"/>
          <w:lang w:val="en-GB"/>
        </w:rPr>
        <w:t>(presented in this document)</w:t>
      </w:r>
    </w:p>
    <w:p w:rsidR="00000000" w:rsidRDefault="00F116F8" w:rsidP="0058184C">
      <w:pPr>
        <w:numPr>
          <w:ilvl w:val="0"/>
          <w:numId w:val="10"/>
        </w:numPr>
        <w:spacing w:afterLines="160" w:line="360" w:lineRule="auto"/>
        <w:jc w:val="both"/>
        <w:rPr>
          <w:color w:val="000000" w:themeColor="text1"/>
          <w:sz w:val="24"/>
          <w:szCs w:val="24"/>
          <w:lang w:val="en-GB"/>
        </w:rPr>
      </w:pPr>
      <w:r w:rsidRPr="00E13E43">
        <w:rPr>
          <w:color w:val="000000" w:themeColor="text1"/>
          <w:sz w:val="24"/>
          <w:szCs w:val="24"/>
          <w:lang w:val="en-GB"/>
        </w:rPr>
        <w:t>Training plan: TRIADE 2.0 master plan where it is explained the "what, where, when and how" details of the project training and learning activities.</w:t>
      </w:r>
    </w:p>
    <w:p w:rsidR="00000000" w:rsidRDefault="00AE6BE8" w:rsidP="0058184C">
      <w:pPr>
        <w:spacing w:afterLines="160" w:line="360" w:lineRule="auto"/>
        <w:jc w:val="both"/>
        <w:rPr>
          <w:color w:val="000000" w:themeColor="text1"/>
          <w:sz w:val="24"/>
          <w:szCs w:val="24"/>
          <w:lang w:val="en-GB"/>
        </w:rPr>
      </w:pPr>
      <w:r w:rsidRPr="00E13E43">
        <w:rPr>
          <w:color w:val="000000" w:themeColor="text1"/>
          <w:sz w:val="24"/>
          <w:szCs w:val="24"/>
          <w:lang w:val="en-GB"/>
        </w:rPr>
        <w:t>The objective of this guide</w:t>
      </w:r>
      <w:r w:rsidR="00F116F8" w:rsidRPr="00E13E43">
        <w:rPr>
          <w:color w:val="000000" w:themeColor="text1"/>
          <w:sz w:val="24"/>
          <w:szCs w:val="24"/>
          <w:lang w:val="en-GB"/>
        </w:rPr>
        <w:t xml:space="preserve"> is to help educators and education</w:t>
      </w:r>
      <w:r w:rsidRPr="00E13E43">
        <w:rPr>
          <w:color w:val="000000" w:themeColor="text1"/>
          <w:sz w:val="24"/>
          <w:szCs w:val="24"/>
          <w:lang w:val="en-GB"/>
        </w:rPr>
        <w:t>al content developers: a) to get the most out of the 64 exercises included in the MNAM platform; and b) to learn how to produce</w:t>
      </w:r>
      <w:r w:rsidR="006B2975" w:rsidRPr="00E13E43">
        <w:rPr>
          <w:color w:val="000000" w:themeColor="text1"/>
          <w:sz w:val="24"/>
          <w:szCs w:val="24"/>
          <w:lang w:val="en-GB"/>
        </w:rPr>
        <w:t xml:space="preserve"> and validate</w:t>
      </w:r>
      <w:r w:rsidRPr="00E13E43">
        <w:rPr>
          <w:color w:val="000000" w:themeColor="text1"/>
          <w:sz w:val="24"/>
          <w:szCs w:val="24"/>
          <w:lang w:val="en-GB"/>
        </w:rPr>
        <w:t xml:space="preserve"> new </w:t>
      </w:r>
      <w:r w:rsidR="0075752A" w:rsidRPr="00E13E43">
        <w:rPr>
          <w:color w:val="000000" w:themeColor="text1"/>
          <w:sz w:val="24"/>
          <w:szCs w:val="24"/>
          <w:lang w:val="en-GB"/>
        </w:rPr>
        <w:t xml:space="preserve">pedagogical </w:t>
      </w:r>
      <w:r w:rsidRPr="00E13E43">
        <w:rPr>
          <w:color w:val="000000" w:themeColor="text1"/>
          <w:sz w:val="24"/>
          <w:szCs w:val="24"/>
          <w:lang w:val="en-GB"/>
        </w:rPr>
        <w:t>exercises.</w:t>
      </w:r>
    </w:p>
    <w:p w:rsidR="00000000" w:rsidRDefault="0075752A" w:rsidP="0058184C">
      <w:pPr>
        <w:spacing w:afterLines="160" w:line="360" w:lineRule="auto"/>
        <w:jc w:val="both"/>
        <w:rPr>
          <w:color w:val="000000" w:themeColor="text1"/>
          <w:sz w:val="24"/>
          <w:szCs w:val="24"/>
          <w:lang w:val="en-GB"/>
        </w:rPr>
      </w:pPr>
      <w:r w:rsidRPr="00E13E43">
        <w:rPr>
          <w:color w:val="000000" w:themeColor="text1"/>
          <w:sz w:val="24"/>
          <w:szCs w:val="24"/>
          <w:lang w:val="en-GB"/>
        </w:rPr>
        <w:lastRenderedPageBreak/>
        <w:t>Besides the</w:t>
      </w:r>
      <w:r w:rsidR="00AE6BE8" w:rsidRPr="00E13E43">
        <w:rPr>
          <w:color w:val="000000" w:themeColor="text1"/>
          <w:sz w:val="24"/>
          <w:szCs w:val="24"/>
          <w:lang w:val="en-GB"/>
        </w:rPr>
        <w:t xml:space="preserve"> introduction, t</w:t>
      </w:r>
      <w:r w:rsidRPr="00E13E43">
        <w:rPr>
          <w:color w:val="000000" w:themeColor="text1"/>
          <w:sz w:val="24"/>
          <w:szCs w:val="24"/>
          <w:lang w:val="en-GB"/>
        </w:rPr>
        <w:t>his</w:t>
      </w:r>
      <w:r w:rsidR="008C0ABB" w:rsidRPr="00E13E43">
        <w:rPr>
          <w:color w:val="000000" w:themeColor="text1"/>
          <w:sz w:val="24"/>
          <w:szCs w:val="24"/>
          <w:lang w:val="en-GB"/>
        </w:rPr>
        <w:t xml:space="preserve"> document </w:t>
      </w:r>
      <w:r w:rsidR="00AE6BE8" w:rsidRPr="00E13E43">
        <w:rPr>
          <w:color w:val="000000" w:themeColor="text1"/>
          <w:sz w:val="24"/>
          <w:szCs w:val="24"/>
          <w:lang w:val="en-GB"/>
        </w:rPr>
        <w:t xml:space="preserve">is formed by </w:t>
      </w:r>
      <w:r w:rsidR="00E85C7E">
        <w:rPr>
          <w:color w:val="000000" w:themeColor="text1"/>
          <w:sz w:val="24"/>
          <w:szCs w:val="24"/>
          <w:lang w:val="en-GB"/>
        </w:rPr>
        <w:t>5</w:t>
      </w:r>
      <w:r w:rsidR="00AE6BE8" w:rsidRPr="00E13E43">
        <w:rPr>
          <w:color w:val="000000" w:themeColor="text1"/>
          <w:sz w:val="24"/>
          <w:szCs w:val="24"/>
          <w:lang w:val="en-GB"/>
        </w:rPr>
        <w:t xml:space="preserve"> sections: </w:t>
      </w:r>
    </w:p>
    <w:p w:rsidR="00000000" w:rsidRDefault="00E85C7E" w:rsidP="0058184C">
      <w:pPr>
        <w:numPr>
          <w:ilvl w:val="0"/>
          <w:numId w:val="13"/>
        </w:numPr>
        <w:spacing w:afterLines="160" w:line="360" w:lineRule="auto"/>
        <w:jc w:val="both"/>
        <w:rPr>
          <w:color w:val="000000" w:themeColor="text1"/>
          <w:sz w:val="24"/>
          <w:szCs w:val="24"/>
          <w:lang w:val="en-GB"/>
        </w:rPr>
      </w:pPr>
      <w:r>
        <w:rPr>
          <w:color w:val="000000" w:themeColor="text1"/>
          <w:sz w:val="24"/>
          <w:szCs w:val="24"/>
          <w:lang w:val="en-GB"/>
        </w:rPr>
        <w:t>Section 2: h</w:t>
      </w:r>
      <w:r w:rsidR="00AE6BE8" w:rsidRPr="00E13E43">
        <w:rPr>
          <w:color w:val="000000" w:themeColor="text1"/>
          <w:sz w:val="24"/>
          <w:szCs w:val="24"/>
          <w:lang w:val="en-GB"/>
        </w:rPr>
        <w:t>ow t</w:t>
      </w:r>
      <w:r w:rsidR="006B2975" w:rsidRPr="00E13E43">
        <w:rPr>
          <w:color w:val="000000" w:themeColor="text1"/>
          <w:sz w:val="24"/>
          <w:szCs w:val="24"/>
          <w:lang w:val="en-GB"/>
        </w:rPr>
        <w:t xml:space="preserve">o pedagogically use the MNAM platform: </w:t>
      </w:r>
      <w:r w:rsidR="008C0ABB" w:rsidRPr="00E13E43">
        <w:rPr>
          <w:color w:val="000000" w:themeColor="text1"/>
          <w:sz w:val="24"/>
          <w:szCs w:val="24"/>
          <w:lang w:val="en-GB"/>
        </w:rPr>
        <w:t>exercises characteristics and recommendations for their implementation.</w:t>
      </w:r>
    </w:p>
    <w:p w:rsidR="00000000" w:rsidRDefault="00E85C7E" w:rsidP="0058184C">
      <w:pPr>
        <w:numPr>
          <w:ilvl w:val="0"/>
          <w:numId w:val="13"/>
        </w:numPr>
        <w:spacing w:afterLines="160" w:line="360" w:lineRule="auto"/>
        <w:jc w:val="both"/>
        <w:rPr>
          <w:color w:val="000000" w:themeColor="text1"/>
          <w:sz w:val="24"/>
          <w:szCs w:val="24"/>
          <w:lang w:val="en-GB"/>
        </w:rPr>
      </w:pPr>
      <w:r>
        <w:rPr>
          <w:color w:val="000000" w:themeColor="text1"/>
          <w:sz w:val="24"/>
          <w:szCs w:val="24"/>
          <w:lang w:val="en-GB"/>
        </w:rPr>
        <w:t>Section 3: t</w:t>
      </w:r>
      <w:r w:rsidR="00AE6BE8" w:rsidRPr="00E13E43">
        <w:rPr>
          <w:color w:val="000000" w:themeColor="text1"/>
          <w:sz w:val="24"/>
          <w:szCs w:val="24"/>
          <w:lang w:val="en-GB"/>
        </w:rPr>
        <w:t>he validation meth</w:t>
      </w:r>
      <w:r w:rsidR="006B2975" w:rsidRPr="00E13E43">
        <w:rPr>
          <w:color w:val="000000" w:themeColor="text1"/>
          <w:sz w:val="24"/>
          <w:szCs w:val="24"/>
          <w:lang w:val="en-GB"/>
        </w:rPr>
        <w:t>odology: process followed and assessment tools developed by the project to design and validate the exercises; and</w:t>
      </w:r>
      <w:r w:rsidR="00F203DF" w:rsidRPr="00E13E43">
        <w:rPr>
          <w:color w:val="000000" w:themeColor="text1"/>
          <w:sz w:val="24"/>
          <w:szCs w:val="24"/>
          <w:lang w:val="en-GB"/>
        </w:rPr>
        <w:t xml:space="preserve"> to obtain the</w:t>
      </w:r>
      <w:r>
        <w:rPr>
          <w:color w:val="000000" w:themeColor="text1"/>
          <w:sz w:val="24"/>
          <w:szCs w:val="24"/>
          <w:lang w:val="en-GB"/>
        </w:rPr>
        <w:t xml:space="preserve"> pedagogical</w:t>
      </w:r>
      <w:r w:rsidR="001D4BF3" w:rsidRPr="00E13E43">
        <w:rPr>
          <w:color w:val="000000" w:themeColor="text1"/>
          <w:sz w:val="24"/>
          <w:szCs w:val="24"/>
          <w:lang w:val="en-GB"/>
        </w:rPr>
        <w:t xml:space="preserve"> conclusions.</w:t>
      </w:r>
    </w:p>
    <w:p w:rsidR="00000000" w:rsidRDefault="00E85C7E" w:rsidP="0058184C">
      <w:pPr>
        <w:numPr>
          <w:ilvl w:val="0"/>
          <w:numId w:val="13"/>
        </w:numPr>
        <w:spacing w:afterLines="160" w:line="360" w:lineRule="auto"/>
        <w:jc w:val="both"/>
        <w:rPr>
          <w:color w:val="000000" w:themeColor="text1"/>
          <w:sz w:val="24"/>
          <w:szCs w:val="24"/>
          <w:lang w:val="en-GB"/>
        </w:rPr>
      </w:pPr>
      <w:r>
        <w:rPr>
          <w:color w:val="000000" w:themeColor="text1"/>
          <w:sz w:val="24"/>
          <w:szCs w:val="24"/>
          <w:lang w:val="en-GB"/>
        </w:rPr>
        <w:t xml:space="preserve">Section 4: </w:t>
      </w:r>
      <w:r w:rsidR="006B2975" w:rsidRPr="00E13E43">
        <w:rPr>
          <w:color w:val="000000" w:themeColor="text1"/>
          <w:sz w:val="24"/>
          <w:szCs w:val="24"/>
          <w:lang w:val="en-GB"/>
        </w:rPr>
        <w:t xml:space="preserve">How to develop </w:t>
      </w:r>
      <w:r w:rsidR="001D4BF3" w:rsidRPr="00E13E43">
        <w:rPr>
          <w:color w:val="000000" w:themeColor="text1"/>
          <w:sz w:val="24"/>
          <w:szCs w:val="24"/>
          <w:lang w:val="en-GB"/>
        </w:rPr>
        <w:t>new digital accessible content for the platform.</w:t>
      </w:r>
    </w:p>
    <w:p w:rsidR="00000000" w:rsidRDefault="00E85C7E" w:rsidP="0058184C">
      <w:pPr>
        <w:numPr>
          <w:ilvl w:val="0"/>
          <w:numId w:val="13"/>
        </w:numPr>
        <w:spacing w:afterLines="160" w:line="360" w:lineRule="auto"/>
        <w:jc w:val="both"/>
        <w:rPr>
          <w:color w:val="000000" w:themeColor="text1"/>
          <w:sz w:val="24"/>
          <w:szCs w:val="24"/>
          <w:lang w:val="en-GB"/>
        </w:rPr>
      </w:pPr>
      <w:r>
        <w:rPr>
          <w:color w:val="000000" w:themeColor="text1"/>
          <w:sz w:val="24"/>
          <w:szCs w:val="24"/>
          <w:lang w:val="en-GB"/>
        </w:rPr>
        <w:t xml:space="preserve">Section 5: </w:t>
      </w:r>
      <w:r w:rsidR="001D4BF3" w:rsidRPr="00E13E43">
        <w:rPr>
          <w:color w:val="000000" w:themeColor="text1"/>
          <w:sz w:val="24"/>
          <w:szCs w:val="24"/>
          <w:lang w:val="en-GB"/>
        </w:rPr>
        <w:t xml:space="preserve">Implementation, generalization </w:t>
      </w:r>
      <w:r w:rsidR="008C0ABB" w:rsidRPr="00E13E43">
        <w:rPr>
          <w:color w:val="000000" w:themeColor="text1"/>
          <w:sz w:val="24"/>
          <w:szCs w:val="24"/>
          <w:lang w:val="en-GB"/>
        </w:rPr>
        <w:t>and transfer</w:t>
      </w:r>
      <w:r w:rsidR="001D4BF3" w:rsidRPr="00E13E43">
        <w:rPr>
          <w:color w:val="000000" w:themeColor="text1"/>
          <w:sz w:val="24"/>
          <w:szCs w:val="24"/>
          <w:lang w:val="en-GB"/>
        </w:rPr>
        <w:t xml:space="preserve"> of acquired competences to the </w:t>
      </w:r>
      <w:r w:rsidR="008C0ABB" w:rsidRPr="00E13E43">
        <w:rPr>
          <w:color w:val="000000" w:themeColor="text1"/>
          <w:sz w:val="24"/>
          <w:szCs w:val="24"/>
          <w:lang w:val="en-GB"/>
        </w:rPr>
        <w:t>real life situations of AAWID.</w:t>
      </w:r>
    </w:p>
    <w:p w:rsidR="00000000" w:rsidRDefault="00E85C7E" w:rsidP="0058184C">
      <w:pPr>
        <w:numPr>
          <w:ilvl w:val="0"/>
          <w:numId w:val="13"/>
        </w:numPr>
        <w:spacing w:afterLines="160" w:line="360" w:lineRule="auto"/>
        <w:jc w:val="both"/>
        <w:rPr>
          <w:color w:val="000000" w:themeColor="text1"/>
          <w:sz w:val="24"/>
          <w:szCs w:val="24"/>
          <w:lang w:val="en-GB"/>
        </w:rPr>
      </w:pPr>
      <w:r>
        <w:rPr>
          <w:color w:val="000000" w:themeColor="text1"/>
          <w:sz w:val="24"/>
          <w:szCs w:val="24"/>
          <w:lang w:val="en-GB"/>
        </w:rPr>
        <w:t xml:space="preserve">Section 6. </w:t>
      </w:r>
      <w:r w:rsidR="00711CAE">
        <w:rPr>
          <w:color w:val="000000" w:themeColor="text1"/>
          <w:sz w:val="24"/>
          <w:szCs w:val="24"/>
          <w:lang w:val="en-GB"/>
        </w:rPr>
        <w:t>Annex 1: validation tools.</w:t>
      </w:r>
    </w:p>
    <w:p w:rsidR="00000000" w:rsidRDefault="00E13E43" w:rsidP="0058184C">
      <w:pPr>
        <w:spacing w:afterLines="160" w:line="360" w:lineRule="auto"/>
        <w:jc w:val="both"/>
        <w:rPr>
          <w:color w:val="000000" w:themeColor="text1"/>
          <w:sz w:val="24"/>
          <w:szCs w:val="24"/>
          <w:lang w:val="en-GB"/>
        </w:rPr>
      </w:pPr>
      <w:r w:rsidRPr="00E13E43">
        <w:rPr>
          <w:color w:val="000000" w:themeColor="text1"/>
          <w:sz w:val="24"/>
          <w:szCs w:val="24"/>
          <w:lang w:val="en-GB"/>
        </w:rPr>
        <w:t xml:space="preserve">Finally, </w:t>
      </w:r>
      <w:r w:rsidR="008F31D7">
        <w:rPr>
          <w:color w:val="000000" w:themeColor="text1"/>
          <w:sz w:val="24"/>
          <w:szCs w:val="24"/>
          <w:lang w:val="en-GB"/>
        </w:rPr>
        <w:t>additional information about</w:t>
      </w:r>
      <w:r w:rsidR="00BE6772">
        <w:rPr>
          <w:color w:val="000000" w:themeColor="text1"/>
          <w:sz w:val="24"/>
          <w:szCs w:val="24"/>
          <w:lang w:val="en-GB"/>
        </w:rPr>
        <w:t xml:space="preserve"> </w:t>
      </w:r>
      <w:r w:rsidR="00F62442">
        <w:rPr>
          <w:color w:val="000000" w:themeColor="text1"/>
          <w:sz w:val="24"/>
          <w:szCs w:val="24"/>
          <w:lang w:val="en-GB"/>
        </w:rPr>
        <w:t xml:space="preserve">all the sections </w:t>
      </w:r>
      <w:r w:rsidR="00BE6772">
        <w:rPr>
          <w:color w:val="000000" w:themeColor="text1"/>
          <w:sz w:val="24"/>
          <w:szCs w:val="24"/>
          <w:lang w:val="en-GB"/>
        </w:rPr>
        <w:t>included in this guide</w:t>
      </w:r>
      <w:r w:rsidR="008F31D7">
        <w:rPr>
          <w:color w:val="000000" w:themeColor="text1"/>
          <w:sz w:val="24"/>
          <w:szCs w:val="24"/>
          <w:lang w:val="en-GB"/>
        </w:rPr>
        <w:t xml:space="preserve"> and</w:t>
      </w:r>
      <w:r w:rsidRPr="00E13E43">
        <w:rPr>
          <w:color w:val="000000" w:themeColor="text1"/>
          <w:sz w:val="24"/>
          <w:szCs w:val="24"/>
          <w:lang w:val="en-GB"/>
        </w:rPr>
        <w:t xml:space="preserve"> </w:t>
      </w:r>
      <w:r w:rsidR="008F31D7" w:rsidRPr="00E13E43">
        <w:rPr>
          <w:color w:val="000000" w:themeColor="text1"/>
          <w:sz w:val="24"/>
          <w:szCs w:val="24"/>
          <w:lang w:val="en-GB"/>
        </w:rPr>
        <w:t xml:space="preserve">all TRIADE 2.0 intellectual outputs </w:t>
      </w:r>
      <w:r w:rsidRPr="00E13E43">
        <w:rPr>
          <w:color w:val="000000" w:themeColor="text1"/>
          <w:sz w:val="24"/>
          <w:szCs w:val="24"/>
          <w:lang w:val="en-GB"/>
        </w:rPr>
        <w:t xml:space="preserve">can be found on the </w:t>
      </w:r>
      <w:r w:rsidR="00BE6772">
        <w:rPr>
          <w:color w:val="000000" w:themeColor="text1"/>
          <w:sz w:val="24"/>
          <w:szCs w:val="24"/>
          <w:lang w:val="en-GB"/>
        </w:rPr>
        <w:t xml:space="preserve">TRIADE 2.0 </w:t>
      </w:r>
      <w:r w:rsidRPr="00E13E43">
        <w:rPr>
          <w:color w:val="000000" w:themeColor="text1"/>
          <w:sz w:val="24"/>
          <w:szCs w:val="24"/>
          <w:lang w:val="en-GB"/>
        </w:rPr>
        <w:t>website (https://www.ivass.gva.es/es/Triade2.html) and in the section "resources for educator</w:t>
      </w:r>
      <w:r w:rsidR="008F31D7">
        <w:rPr>
          <w:color w:val="000000" w:themeColor="text1"/>
          <w:sz w:val="24"/>
          <w:szCs w:val="24"/>
          <w:lang w:val="en-GB"/>
        </w:rPr>
        <w:t>s</w:t>
      </w:r>
      <w:r w:rsidRPr="00E13E43">
        <w:rPr>
          <w:color w:val="000000" w:themeColor="text1"/>
          <w:sz w:val="24"/>
          <w:szCs w:val="24"/>
          <w:lang w:val="en-GB"/>
        </w:rPr>
        <w:t>" on the MNAM platform (https://triade.webs.upv.es/t20/resources-for-educators/)</w:t>
      </w:r>
    </w:p>
    <w:p w:rsidR="00000000" w:rsidRDefault="0027516E" w:rsidP="0058184C">
      <w:pPr>
        <w:spacing w:afterLines="160" w:line="360" w:lineRule="auto"/>
        <w:jc w:val="both"/>
        <w:rPr>
          <w:b/>
          <w:color w:val="000000" w:themeColor="text1"/>
          <w:sz w:val="24"/>
          <w:szCs w:val="24"/>
          <w:lang w:val="en-GB"/>
        </w:rPr>
      </w:pPr>
    </w:p>
    <w:p w:rsidR="00000000" w:rsidRDefault="0027516E" w:rsidP="0058184C">
      <w:pPr>
        <w:spacing w:afterLines="160" w:line="360" w:lineRule="auto"/>
        <w:jc w:val="both"/>
        <w:rPr>
          <w:b/>
          <w:color w:val="000000" w:themeColor="text1"/>
          <w:sz w:val="24"/>
          <w:szCs w:val="24"/>
          <w:lang w:val="en-GB"/>
        </w:rPr>
      </w:pPr>
    </w:p>
    <w:p w:rsidR="00000000" w:rsidRDefault="0027516E" w:rsidP="0058184C">
      <w:pPr>
        <w:spacing w:afterLines="160" w:line="360" w:lineRule="auto"/>
        <w:jc w:val="both"/>
        <w:rPr>
          <w:b/>
          <w:color w:val="000000" w:themeColor="text1"/>
          <w:sz w:val="24"/>
          <w:szCs w:val="24"/>
          <w:lang w:val="en-GB"/>
        </w:rPr>
      </w:pPr>
    </w:p>
    <w:p w:rsidR="00000000" w:rsidRDefault="00F116F8" w:rsidP="0058184C">
      <w:pPr>
        <w:spacing w:afterLines="160" w:line="360" w:lineRule="auto"/>
        <w:jc w:val="both"/>
        <w:rPr>
          <w:b/>
          <w:color w:val="000000" w:themeColor="text1"/>
          <w:sz w:val="24"/>
          <w:szCs w:val="24"/>
          <w:lang w:val="en-GB"/>
        </w:rPr>
      </w:pPr>
      <w:r w:rsidRPr="00E13E43">
        <w:rPr>
          <w:b/>
          <w:color w:val="000000" w:themeColor="text1"/>
          <w:sz w:val="24"/>
          <w:szCs w:val="24"/>
          <w:lang w:val="en-GB"/>
        </w:rPr>
        <w:br w:type="page"/>
      </w:r>
    </w:p>
    <w:p w:rsidR="00000000" w:rsidRDefault="00E92D1B" w:rsidP="0058184C">
      <w:pPr>
        <w:spacing w:afterLines="160" w:line="360" w:lineRule="auto"/>
        <w:jc w:val="right"/>
        <w:rPr>
          <w:b/>
          <w:color w:val="002060"/>
          <w:sz w:val="28"/>
          <w:szCs w:val="28"/>
          <w:lang w:val="en-GB"/>
        </w:rPr>
      </w:pPr>
      <w:r w:rsidRPr="00F16A70">
        <w:rPr>
          <w:b/>
          <w:color w:val="002060"/>
          <w:sz w:val="28"/>
          <w:szCs w:val="28"/>
          <w:lang w:val="en-GB"/>
        </w:rPr>
        <w:lastRenderedPageBreak/>
        <w:t xml:space="preserve">SECTION </w:t>
      </w:r>
      <w:r w:rsidR="00E13E43" w:rsidRPr="00F16A70">
        <w:rPr>
          <w:b/>
          <w:color w:val="002060"/>
          <w:sz w:val="28"/>
          <w:szCs w:val="28"/>
          <w:lang w:val="en-GB"/>
        </w:rPr>
        <w:t xml:space="preserve">2. </w:t>
      </w:r>
    </w:p>
    <w:p w:rsidR="00000000" w:rsidRDefault="0019239F" w:rsidP="0058184C">
      <w:pPr>
        <w:spacing w:afterLines="160" w:line="360" w:lineRule="auto"/>
        <w:jc w:val="both"/>
        <w:rPr>
          <w:b/>
          <w:color w:val="000000" w:themeColor="text1"/>
          <w:sz w:val="28"/>
          <w:szCs w:val="28"/>
          <w:lang w:val="en-GB"/>
        </w:rPr>
      </w:pPr>
      <w:r w:rsidRPr="00E13E43">
        <w:rPr>
          <w:b/>
          <w:color w:val="000000" w:themeColor="text1"/>
          <w:sz w:val="28"/>
          <w:szCs w:val="28"/>
          <w:lang w:val="en-GB"/>
        </w:rPr>
        <w:t>How to pedagogically use the platform</w:t>
      </w:r>
      <w:bookmarkEnd w:id="0"/>
      <w:r w:rsidR="00572CCF" w:rsidRPr="00E13E43">
        <w:rPr>
          <w:b/>
          <w:color w:val="000000" w:themeColor="text1"/>
          <w:sz w:val="28"/>
          <w:szCs w:val="28"/>
          <w:lang w:val="en-GB"/>
        </w:rPr>
        <w:t>.</w:t>
      </w:r>
    </w:p>
    <w:p w:rsidR="00000000" w:rsidRDefault="00CE3B8D" w:rsidP="0058184C">
      <w:pPr>
        <w:spacing w:afterLines="160" w:line="360" w:lineRule="auto"/>
        <w:jc w:val="both"/>
        <w:rPr>
          <w:color w:val="000000" w:themeColor="text1"/>
          <w:sz w:val="24"/>
          <w:szCs w:val="24"/>
          <w:lang w:val="en-GB"/>
        </w:rPr>
      </w:pPr>
      <w:r w:rsidRPr="00E13E43">
        <w:rPr>
          <w:color w:val="000000" w:themeColor="text1"/>
          <w:sz w:val="24"/>
          <w:szCs w:val="24"/>
          <w:lang w:val="en-GB"/>
        </w:rPr>
        <w:t>The MNA</w:t>
      </w:r>
      <w:r w:rsidR="0096309A" w:rsidRPr="00E13E43">
        <w:rPr>
          <w:color w:val="000000" w:themeColor="text1"/>
          <w:sz w:val="24"/>
          <w:szCs w:val="24"/>
          <w:lang w:val="en-GB"/>
        </w:rPr>
        <w:t>M Platform provides 64 exercises</w:t>
      </w:r>
      <w:r w:rsidRPr="00E13E43">
        <w:rPr>
          <w:color w:val="000000" w:themeColor="text1"/>
          <w:sz w:val="24"/>
          <w:szCs w:val="24"/>
          <w:lang w:val="en-GB"/>
        </w:rPr>
        <w:t xml:space="preserve"> in order to help educators to imp</w:t>
      </w:r>
      <w:r w:rsidR="001D4FF8">
        <w:rPr>
          <w:color w:val="000000" w:themeColor="text1"/>
          <w:sz w:val="24"/>
          <w:szCs w:val="24"/>
          <w:lang w:val="en-GB"/>
        </w:rPr>
        <w:t>rove the Social I</w:t>
      </w:r>
      <w:r w:rsidR="0075752A" w:rsidRPr="00E13E43">
        <w:rPr>
          <w:color w:val="000000" w:themeColor="text1"/>
          <w:sz w:val="24"/>
          <w:szCs w:val="24"/>
          <w:lang w:val="en-GB"/>
        </w:rPr>
        <w:t>nclusion and</w:t>
      </w:r>
      <w:r w:rsidRPr="00E13E43">
        <w:rPr>
          <w:color w:val="000000" w:themeColor="text1"/>
          <w:sz w:val="24"/>
          <w:szCs w:val="24"/>
          <w:lang w:val="en-GB"/>
        </w:rPr>
        <w:t xml:space="preserve"> </w:t>
      </w:r>
      <w:r w:rsidR="00090A2B" w:rsidRPr="00E13E43">
        <w:rPr>
          <w:color w:val="000000" w:themeColor="text1"/>
          <w:sz w:val="24"/>
          <w:szCs w:val="24"/>
          <w:lang w:val="en-GB"/>
        </w:rPr>
        <w:t xml:space="preserve">the </w:t>
      </w:r>
      <w:r w:rsidRPr="00E13E43">
        <w:rPr>
          <w:color w:val="000000" w:themeColor="text1"/>
          <w:sz w:val="24"/>
          <w:szCs w:val="24"/>
          <w:lang w:val="en-GB"/>
        </w:rPr>
        <w:t>Quality of Life of ageing adults with intellectual disabilities (AAWID).</w:t>
      </w:r>
    </w:p>
    <w:p w:rsidR="00000000" w:rsidRDefault="00D612E2" w:rsidP="0058184C">
      <w:pPr>
        <w:spacing w:afterLines="160" w:line="360" w:lineRule="auto"/>
        <w:jc w:val="both"/>
        <w:rPr>
          <w:color w:val="000000" w:themeColor="text1"/>
          <w:sz w:val="24"/>
          <w:szCs w:val="24"/>
          <w:lang w:val="en-GB"/>
        </w:rPr>
      </w:pPr>
      <w:r w:rsidRPr="00E13E43">
        <w:rPr>
          <w:color w:val="000000" w:themeColor="text1"/>
          <w:sz w:val="24"/>
          <w:szCs w:val="24"/>
          <w:lang w:val="en-GB"/>
        </w:rPr>
        <w:t>The 64 exercises are grouped within 14 didactic units</w:t>
      </w:r>
      <w:r w:rsidR="0096309A" w:rsidRPr="00E13E43">
        <w:rPr>
          <w:color w:val="000000" w:themeColor="text1"/>
          <w:sz w:val="24"/>
          <w:szCs w:val="24"/>
          <w:lang w:val="en-GB"/>
        </w:rPr>
        <w:t xml:space="preserve"> (topics)</w:t>
      </w:r>
      <w:r w:rsidRPr="00E13E43">
        <w:rPr>
          <w:color w:val="000000" w:themeColor="text1"/>
          <w:sz w:val="24"/>
          <w:szCs w:val="24"/>
          <w:lang w:val="en-GB"/>
        </w:rPr>
        <w:t xml:space="preserve">. The didactic units are clustered around the 3 </w:t>
      </w:r>
      <w:r w:rsidR="001D4FF8">
        <w:rPr>
          <w:color w:val="000000" w:themeColor="text1"/>
          <w:sz w:val="24"/>
          <w:szCs w:val="24"/>
          <w:lang w:val="en-GB"/>
        </w:rPr>
        <w:t>factors of Quality of Life: Well-being, Social participation and I</w:t>
      </w:r>
      <w:r w:rsidRPr="00E13E43">
        <w:rPr>
          <w:color w:val="000000" w:themeColor="text1"/>
          <w:sz w:val="24"/>
          <w:szCs w:val="24"/>
          <w:lang w:val="en-GB"/>
        </w:rPr>
        <w:t>ndependence.</w:t>
      </w:r>
      <w:r w:rsidR="006E50A7" w:rsidRPr="00E13E43">
        <w:rPr>
          <w:color w:val="000000" w:themeColor="text1"/>
          <w:sz w:val="24"/>
          <w:szCs w:val="24"/>
          <w:lang w:val="en-GB"/>
        </w:rPr>
        <w:t xml:space="preserve"> </w:t>
      </w:r>
      <w:r w:rsidR="006C7A08" w:rsidRPr="00E13E43">
        <w:rPr>
          <w:color w:val="000000" w:themeColor="text1"/>
          <w:sz w:val="24"/>
          <w:szCs w:val="24"/>
          <w:lang w:val="en-GB"/>
        </w:rPr>
        <w:t xml:space="preserve">Each </w:t>
      </w:r>
      <w:r w:rsidR="002C17E4" w:rsidRPr="00E13E43">
        <w:rPr>
          <w:color w:val="000000" w:themeColor="text1"/>
          <w:sz w:val="24"/>
          <w:szCs w:val="24"/>
          <w:lang w:val="en-GB"/>
        </w:rPr>
        <w:t>didactic unit</w:t>
      </w:r>
      <w:r w:rsidR="00916FC4" w:rsidRPr="00E13E43">
        <w:rPr>
          <w:color w:val="000000" w:themeColor="text1"/>
          <w:sz w:val="24"/>
          <w:szCs w:val="24"/>
          <w:lang w:val="en-GB"/>
        </w:rPr>
        <w:t xml:space="preserve"> addresses</w:t>
      </w:r>
      <w:r w:rsidR="00090A2B" w:rsidRPr="00E13E43">
        <w:rPr>
          <w:color w:val="000000" w:themeColor="text1"/>
          <w:sz w:val="24"/>
          <w:szCs w:val="24"/>
          <w:lang w:val="en-GB"/>
        </w:rPr>
        <w:t xml:space="preserve"> a</w:t>
      </w:r>
      <w:r w:rsidR="002C17E4" w:rsidRPr="00E13E43">
        <w:rPr>
          <w:color w:val="000000" w:themeColor="text1"/>
          <w:sz w:val="24"/>
          <w:szCs w:val="24"/>
          <w:lang w:val="en-GB"/>
        </w:rPr>
        <w:t xml:space="preserve"> sp</w:t>
      </w:r>
      <w:r w:rsidR="006E50A7" w:rsidRPr="00E13E43">
        <w:rPr>
          <w:color w:val="000000" w:themeColor="text1"/>
          <w:sz w:val="24"/>
          <w:szCs w:val="24"/>
          <w:lang w:val="en-GB"/>
        </w:rPr>
        <w:t>ecific topic related to ageing (</w:t>
      </w:r>
      <w:r w:rsidR="002C17E4" w:rsidRPr="00E13E43">
        <w:rPr>
          <w:color w:val="000000" w:themeColor="text1"/>
          <w:sz w:val="24"/>
          <w:szCs w:val="24"/>
          <w:lang w:val="en-GB"/>
        </w:rPr>
        <w:t xml:space="preserve">abuse, budget management, life </w:t>
      </w:r>
      <w:r w:rsidR="006E50A7" w:rsidRPr="00E13E43">
        <w:rPr>
          <w:color w:val="000000" w:themeColor="text1"/>
          <w:sz w:val="24"/>
          <w:szCs w:val="24"/>
          <w:lang w:val="en-GB"/>
        </w:rPr>
        <w:t xml:space="preserve">goals, </w:t>
      </w:r>
      <w:r w:rsidR="009059B5" w:rsidRPr="00E13E43">
        <w:rPr>
          <w:color w:val="000000" w:themeColor="text1"/>
          <w:sz w:val="24"/>
          <w:szCs w:val="24"/>
          <w:lang w:val="en-GB"/>
        </w:rPr>
        <w:t xml:space="preserve">use of social media, </w:t>
      </w:r>
      <w:r w:rsidR="006E50A7" w:rsidRPr="00E13E43">
        <w:rPr>
          <w:color w:val="000000" w:themeColor="text1"/>
          <w:sz w:val="24"/>
          <w:szCs w:val="24"/>
          <w:lang w:val="en-GB"/>
        </w:rPr>
        <w:t>rights...)</w:t>
      </w:r>
      <w:r w:rsidR="002C17E4" w:rsidRPr="00E13E43">
        <w:rPr>
          <w:color w:val="000000" w:themeColor="text1"/>
          <w:sz w:val="24"/>
          <w:szCs w:val="24"/>
          <w:lang w:val="en-GB"/>
        </w:rPr>
        <w:t xml:space="preserve"> and is formed by:</w:t>
      </w:r>
    </w:p>
    <w:p w:rsidR="00000000" w:rsidRDefault="00916FC4" w:rsidP="0058184C">
      <w:pPr>
        <w:numPr>
          <w:ilvl w:val="0"/>
          <w:numId w:val="9"/>
        </w:numPr>
        <w:spacing w:afterLines="160" w:line="360" w:lineRule="auto"/>
        <w:jc w:val="both"/>
        <w:rPr>
          <w:color w:val="000000" w:themeColor="text1"/>
          <w:sz w:val="24"/>
          <w:szCs w:val="24"/>
          <w:lang w:val="en-GB"/>
        </w:rPr>
      </w:pPr>
      <w:r w:rsidRPr="00E13E43">
        <w:rPr>
          <w:color w:val="000000" w:themeColor="text1"/>
          <w:sz w:val="24"/>
          <w:szCs w:val="24"/>
          <w:lang w:val="en-GB"/>
        </w:rPr>
        <w:t>A</w:t>
      </w:r>
      <w:r w:rsidR="002C17E4" w:rsidRPr="00E13E43">
        <w:rPr>
          <w:color w:val="000000" w:themeColor="text1"/>
          <w:sz w:val="24"/>
          <w:szCs w:val="24"/>
          <w:lang w:val="en-GB"/>
        </w:rPr>
        <w:t xml:space="preserve"> theoretical introduction</w:t>
      </w:r>
      <w:r w:rsidR="006C7A08" w:rsidRPr="00E13E43">
        <w:rPr>
          <w:color w:val="000000" w:themeColor="text1"/>
          <w:sz w:val="24"/>
          <w:szCs w:val="24"/>
          <w:lang w:val="en-GB"/>
        </w:rPr>
        <w:t xml:space="preserve"> of the topic</w:t>
      </w:r>
      <w:r w:rsidR="006E50A7" w:rsidRPr="00E13E43">
        <w:rPr>
          <w:color w:val="000000" w:themeColor="text1"/>
          <w:sz w:val="24"/>
          <w:szCs w:val="24"/>
          <w:lang w:val="en-GB"/>
        </w:rPr>
        <w:t xml:space="preserve"> and the unit</w:t>
      </w:r>
      <w:r w:rsidR="002C17E4" w:rsidRPr="00E13E43">
        <w:rPr>
          <w:color w:val="000000" w:themeColor="text1"/>
          <w:sz w:val="24"/>
          <w:szCs w:val="24"/>
          <w:lang w:val="en-GB"/>
        </w:rPr>
        <w:t>;</w:t>
      </w:r>
    </w:p>
    <w:p w:rsidR="00000000" w:rsidRDefault="00916FC4" w:rsidP="0058184C">
      <w:pPr>
        <w:numPr>
          <w:ilvl w:val="0"/>
          <w:numId w:val="9"/>
        </w:numPr>
        <w:spacing w:afterLines="160" w:line="360" w:lineRule="auto"/>
        <w:jc w:val="both"/>
        <w:rPr>
          <w:color w:val="000000" w:themeColor="text1"/>
          <w:sz w:val="24"/>
          <w:szCs w:val="24"/>
          <w:lang w:val="en-GB"/>
        </w:rPr>
      </w:pPr>
      <w:r w:rsidRPr="00E13E43">
        <w:rPr>
          <w:color w:val="000000" w:themeColor="text1"/>
          <w:sz w:val="24"/>
          <w:szCs w:val="24"/>
          <w:lang w:val="en-GB"/>
        </w:rPr>
        <w:t>Th</w:t>
      </w:r>
      <w:r w:rsidR="002C17E4" w:rsidRPr="00E13E43">
        <w:rPr>
          <w:color w:val="000000" w:themeColor="text1"/>
          <w:sz w:val="24"/>
          <w:szCs w:val="24"/>
          <w:lang w:val="en-GB"/>
        </w:rPr>
        <w:t>e learn</w:t>
      </w:r>
      <w:r w:rsidR="006C7A08" w:rsidRPr="00E13E43">
        <w:rPr>
          <w:color w:val="000000" w:themeColor="text1"/>
          <w:sz w:val="24"/>
          <w:szCs w:val="24"/>
          <w:lang w:val="en-GB"/>
        </w:rPr>
        <w:t xml:space="preserve">ing outcomes </w:t>
      </w:r>
      <w:r w:rsidR="009059B5" w:rsidRPr="00E13E43">
        <w:rPr>
          <w:color w:val="000000" w:themeColor="text1"/>
          <w:sz w:val="24"/>
          <w:szCs w:val="24"/>
          <w:lang w:val="en-GB"/>
        </w:rPr>
        <w:t xml:space="preserve">(knowledge and skills) </w:t>
      </w:r>
      <w:r w:rsidR="006D0905" w:rsidRPr="00E13E43">
        <w:rPr>
          <w:color w:val="000000" w:themeColor="text1"/>
          <w:sz w:val="24"/>
          <w:szCs w:val="24"/>
          <w:lang w:val="en-GB"/>
        </w:rPr>
        <w:t xml:space="preserve">expected </w:t>
      </w:r>
      <w:r w:rsidR="006C7A08" w:rsidRPr="00E13E43">
        <w:rPr>
          <w:color w:val="000000" w:themeColor="text1"/>
          <w:sz w:val="24"/>
          <w:szCs w:val="24"/>
          <w:lang w:val="en-GB"/>
        </w:rPr>
        <w:t>to be achieved</w:t>
      </w:r>
      <w:r w:rsidR="006E50A7" w:rsidRPr="00E13E43">
        <w:rPr>
          <w:color w:val="000000" w:themeColor="text1"/>
          <w:sz w:val="24"/>
          <w:szCs w:val="24"/>
          <w:lang w:val="en-GB"/>
        </w:rPr>
        <w:t xml:space="preserve"> when completing the exercises</w:t>
      </w:r>
      <w:r w:rsidR="002C17E4" w:rsidRPr="00E13E43">
        <w:rPr>
          <w:color w:val="000000" w:themeColor="text1"/>
          <w:sz w:val="24"/>
          <w:szCs w:val="24"/>
          <w:lang w:val="en-GB"/>
        </w:rPr>
        <w:t>;</w:t>
      </w:r>
    </w:p>
    <w:p w:rsidR="00000000" w:rsidRDefault="00916FC4" w:rsidP="0058184C">
      <w:pPr>
        <w:numPr>
          <w:ilvl w:val="0"/>
          <w:numId w:val="9"/>
        </w:numPr>
        <w:spacing w:afterLines="160" w:line="360" w:lineRule="auto"/>
        <w:jc w:val="both"/>
        <w:rPr>
          <w:color w:val="000000" w:themeColor="text1"/>
          <w:sz w:val="24"/>
          <w:szCs w:val="24"/>
          <w:lang w:val="en-GB"/>
        </w:rPr>
      </w:pPr>
      <w:r w:rsidRPr="00E13E43">
        <w:rPr>
          <w:color w:val="000000" w:themeColor="text1"/>
          <w:sz w:val="24"/>
          <w:szCs w:val="24"/>
          <w:lang w:val="en-GB"/>
        </w:rPr>
        <w:t>The</w:t>
      </w:r>
      <w:r w:rsidR="002C17E4" w:rsidRPr="00E13E43">
        <w:rPr>
          <w:color w:val="000000" w:themeColor="text1"/>
          <w:sz w:val="24"/>
          <w:szCs w:val="24"/>
          <w:lang w:val="en-GB"/>
        </w:rPr>
        <w:t xml:space="preserve"> instructions</w:t>
      </w:r>
      <w:r w:rsidR="006C7A08" w:rsidRPr="00E13E43">
        <w:rPr>
          <w:color w:val="000000" w:themeColor="text1"/>
          <w:sz w:val="24"/>
          <w:szCs w:val="24"/>
          <w:lang w:val="en-GB"/>
        </w:rPr>
        <w:t xml:space="preserve"> of each exercise</w:t>
      </w:r>
      <w:r w:rsidR="002C17E4" w:rsidRPr="00E13E43">
        <w:rPr>
          <w:color w:val="000000" w:themeColor="text1"/>
          <w:sz w:val="24"/>
          <w:szCs w:val="24"/>
          <w:lang w:val="en-GB"/>
        </w:rPr>
        <w:t>;</w:t>
      </w:r>
    </w:p>
    <w:p w:rsidR="00000000" w:rsidRDefault="00671AEC" w:rsidP="0058184C">
      <w:pPr>
        <w:numPr>
          <w:ilvl w:val="0"/>
          <w:numId w:val="9"/>
        </w:numPr>
        <w:spacing w:afterLines="160" w:line="360" w:lineRule="auto"/>
        <w:jc w:val="both"/>
        <w:rPr>
          <w:sz w:val="24"/>
          <w:szCs w:val="24"/>
          <w:lang w:val="en-GB"/>
        </w:rPr>
      </w:pPr>
      <w:r w:rsidRPr="00671AEC">
        <w:rPr>
          <w:sz w:val="24"/>
          <w:szCs w:val="24"/>
          <w:lang w:val="en-GB"/>
        </w:rPr>
        <w:t>The exercises, activities and materials (working sheets, templates, cardboards...) to be downloaded from the platform (Word and PDF format).</w:t>
      </w:r>
    </w:p>
    <w:p w:rsidR="005E1C87" w:rsidRDefault="003E5E84" w:rsidP="0058184C">
      <w:pPr>
        <w:spacing w:afterLines="160" w:line="360" w:lineRule="auto"/>
        <w:jc w:val="both"/>
        <w:rPr>
          <w:color w:val="000000" w:themeColor="text1"/>
          <w:sz w:val="24"/>
          <w:szCs w:val="24"/>
          <w:lang w:val="en-GB"/>
        </w:rPr>
      </w:pPr>
      <w:r w:rsidRPr="00E13E43">
        <w:rPr>
          <w:color w:val="000000" w:themeColor="text1"/>
          <w:sz w:val="24"/>
          <w:szCs w:val="24"/>
          <w:lang w:val="en-GB"/>
        </w:rPr>
        <w:t>They have different formats (games, videos, quizzes, puzzles, role playing, group discussions</w:t>
      </w:r>
      <w:r w:rsidR="001D0F91" w:rsidRPr="00E13E43">
        <w:rPr>
          <w:color w:val="000000" w:themeColor="text1"/>
          <w:sz w:val="24"/>
          <w:szCs w:val="24"/>
          <w:lang w:val="en-GB"/>
        </w:rPr>
        <w:t>, etc.</w:t>
      </w:r>
      <w:r w:rsidRPr="00E13E43">
        <w:rPr>
          <w:color w:val="000000" w:themeColor="text1"/>
          <w:sz w:val="24"/>
          <w:szCs w:val="24"/>
          <w:lang w:val="en-GB"/>
        </w:rPr>
        <w:t xml:space="preserve">), </w:t>
      </w:r>
      <w:r w:rsidR="006A5CD0">
        <w:rPr>
          <w:color w:val="000000" w:themeColor="text1"/>
          <w:sz w:val="24"/>
          <w:szCs w:val="24"/>
          <w:lang w:val="en-GB"/>
        </w:rPr>
        <w:t>and are</w:t>
      </w:r>
      <w:r w:rsidR="00B07753">
        <w:rPr>
          <w:color w:val="000000" w:themeColor="text1"/>
          <w:sz w:val="24"/>
          <w:szCs w:val="24"/>
          <w:lang w:val="en-GB"/>
        </w:rPr>
        <w:t xml:space="preserve"> always</w:t>
      </w:r>
      <w:r w:rsidRPr="00E13E43">
        <w:rPr>
          <w:color w:val="000000" w:themeColor="text1"/>
          <w:sz w:val="24"/>
          <w:szCs w:val="24"/>
          <w:lang w:val="en-GB"/>
        </w:rPr>
        <w:t xml:space="preserve"> enriched with photos and pictograms and have different length (from 5 minutes to 1 hour).</w:t>
      </w:r>
      <w:r w:rsidR="00F56D8E" w:rsidRPr="00E13E43">
        <w:rPr>
          <w:color w:val="000000" w:themeColor="text1"/>
          <w:sz w:val="24"/>
          <w:szCs w:val="24"/>
          <w:lang w:val="en-GB"/>
        </w:rPr>
        <w:t xml:space="preserve"> The exercises can be implemented by using digital screens (blackboards, PCs or tablets), but also downloading the diverse pedagogical materials and printing them.</w:t>
      </w:r>
      <w:r w:rsidR="0075752A" w:rsidRPr="00E13E43">
        <w:rPr>
          <w:color w:val="000000" w:themeColor="text1"/>
          <w:sz w:val="24"/>
          <w:szCs w:val="24"/>
          <w:lang w:val="en-GB"/>
        </w:rPr>
        <w:t xml:space="preserve"> </w:t>
      </w:r>
    </w:p>
    <w:p w:rsidR="00000000" w:rsidRDefault="00BE1EB0" w:rsidP="0058184C">
      <w:pPr>
        <w:spacing w:afterLines="160" w:line="360" w:lineRule="auto"/>
        <w:jc w:val="both"/>
        <w:rPr>
          <w:color w:val="000000" w:themeColor="text1"/>
          <w:sz w:val="24"/>
          <w:szCs w:val="24"/>
          <w:lang w:val="en-GB"/>
        </w:rPr>
      </w:pPr>
      <w:r w:rsidRPr="00E13E43">
        <w:rPr>
          <w:color w:val="000000" w:themeColor="text1"/>
          <w:sz w:val="24"/>
          <w:szCs w:val="24"/>
          <w:lang w:val="en-GB"/>
        </w:rPr>
        <w:t>The e</w:t>
      </w:r>
      <w:r w:rsidR="0096309A" w:rsidRPr="00E13E43">
        <w:rPr>
          <w:color w:val="000000" w:themeColor="text1"/>
          <w:sz w:val="24"/>
          <w:szCs w:val="24"/>
          <w:lang w:val="en-GB"/>
        </w:rPr>
        <w:t xml:space="preserve">xercises </w:t>
      </w:r>
      <w:r w:rsidR="008804A3" w:rsidRPr="00E13E43">
        <w:rPr>
          <w:color w:val="000000" w:themeColor="text1"/>
          <w:sz w:val="24"/>
          <w:szCs w:val="24"/>
          <w:lang w:val="en-GB"/>
        </w:rPr>
        <w:t>usually introduce</w:t>
      </w:r>
      <w:r w:rsidR="002D6DD5" w:rsidRPr="00E13E43">
        <w:rPr>
          <w:color w:val="000000" w:themeColor="text1"/>
          <w:sz w:val="24"/>
          <w:szCs w:val="24"/>
          <w:lang w:val="en-GB"/>
        </w:rPr>
        <w:t xml:space="preserve"> </w:t>
      </w:r>
      <w:r w:rsidR="00090A2B" w:rsidRPr="00E13E43">
        <w:rPr>
          <w:color w:val="000000" w:themeColor="text1"/>
          <w:sz w:val="24"/>
          <w:szCs w:val="24"/>
          <w:lang w:val="en-GB"/>
        </w:rPr>
        <w:t>a</w:t>
      </w:r>
      <w:r w:rsidR="00F63238">
        <w:rPr>
          <w:color w:val="000000" w:themeColor="text1"/>
          <w:sz w:val="24"/>
          <w:szCs w:val="24"/>
          <w:lang w:val="en-GB"/>
        </w:rPr>
        <w:t xml:space="preserve"> real life</w:t>
      </w:r>
      <w:r w:rsidR="00AD65EA" w:rsidRPr="00E13E43">
        <w:rPr>
          <w:color w:val="000000" w:themeColor="text1"/>
          <w:sz w:val="24"/>
          <w:szCs w:val="24"/>
          <w:lang w:val="en-GB"/>
        </w:rPr>
        <w:t xml:space="preserve"> story with</w:t>
      </w:r>
      <w:r w:rsidR="00B250CB" w:rsidRPr="00E13E43">
        <w:rPr>
          <w:color w:val="000000" w:themeColor="text1"/>
          <w:sz w:val="24"/>
          <w:szCs w:val="24"/>
          <w:lang w:val="en-GB"/>
        </w:rPr>
        <w:t xml:space="preserve"> </w:t>
      </w:r>
      <w:r w:rsidR="00090A2B" w:rsidRPr="00E13E43">
        <w:rPr>
          <w:color w:val="000000" w:themeColor="text1"/>
          <w:sz w:val="24"/>
          <w:szCs w:val="24"/>
          <w:lang w:val="en-GB"/>
        </w:rPr>
        <w:t xml:space="preserve">one or several </w:t>
      </w:r>
      <w:r w:rsidRPr="00E13E43">
        <w:rPr>
          <w:color w:val="000000" w:themeColor="text1"/>
          <w:sz w:val="24"/>
          <w:szCs w:val="24"/>
          <w:lang w:val="en-GB"/>
        </w:rPr>
        <w:t>ageing or dependent characters</w:t>
      </w:r>
      <w:r w:rsidR="003E5E84" w:rsidRPr="00E13E43">
        <w:rPr>
          <w:color w:val="000000" w:themeColor="text1"/>
          <w:sz w:val="24"/>
          <w:szCs w:val="24"/>
          <w:lang w:val="en-GB"/>
        </w:rPr>
        <w:t xml:space="preserve"> (Isabel, Maria, Geor</w:t>
      </w:r>
      <w:r w:rsidR="00AD65EA" w:rsidRPr="00E13E43">
        <w:rPr>
          <w:color w:val="000000" w:themeColor="text1"/>
          <w:sz w:val="24"/>
          <w:szCs w:val="24"/>
          <w:lang w:val="en-GB"/>
        </w:rPr>
        <w:t>ge</w:t>
      </w:r>
      <w:r w:rsidR="003E5E84" w:rsidRPr="00E13E43">
        <w:rPr>
          <w:color w:val="000000" w:themeColor="text1"/>
          <w:sz w:val="24"/>
          <w:szCs w:val="24"/>
          <w:lang w:val="en-GB"/>
        </w:rPr>
        <w:t>...</w:t>
      </w:r>
      <w:r w:rsidR="00AD65EA" w:rsidRPr="00E13E43">
        <w:rPr>
          <w:color w:val="000000" w:themeColor="text1"/>
          <w:sz w:val="24"/>
          <w:szCs w:val="24"/>
          <w:lang w:val="en-GB"/>
        </w:rPr>
        <w:t xml:space="preserve">) </w:t>
      </w:r>
      <w:r w:rsidR="00F56D8E" w:rsidRPr="00E13E43">
        <w:rPr>
          <w:color w:val="000000" w:themeColor="text1"/>
          <w:sz w:val="24"/>
          <w:szCs w:val="24"/>
          <w:lang w:val="en-GB"/>
        </w:rPr>
        <w:t>who has</w:t>
      </w:r>
      <w:r w:rsidR="009059B5" w:rsidRPr="00E13E43">
        <w:rPr>
          <w:color w:val="000000" w:themeColor="text1"/>
          <w:sz w:val="24"/>
          <w:szCs w:val="24"/>
          <w:lang w:val="en-GB"/>
        </w:rPr>
        <w:t xml:space="preserve"> been designed </w:t>
      </w:r>
      <w:r w:rsidR="003E5E84" w:rsidRPr="00E13E43">
        <w:rPr>
          <w:color w:val="000000" w:themeColor="text1"/>
          <w:sz w:val="24"/>
          <w:szCs w:val="24"/>
          <w:lang w:val="en-GB"/>
        </w:rPr>
        <w:t xml:space="preserve">in a way </w:t>
      </w:r>
      <w:r w:rsidR="009059B5" w:rsidRPr="00E13E43">
        <w:rPr>
          <w:color w:val="000000" w:themeColor="text1"/>
          <w:sz w:val="24"/>
          <w:szCs w:val="24"/>
          <w:lang w:val="en-GB"/>
        </w:rPr>
        <w:t xml:space="preserve">to be </w:t>
      </w:r>
      <w:r w:rsidR="00B250CB" w:rsidRPr="00E13E43">
        <w:rPr>
          <w:color w:val="000000" w:themeColor="text1"/>
          <w:sz w:val="24"/>
          <w:szCs w:val="24"/>
          <w:lang w:val="en-GB"/>
        </w:rPr>
        <w:t>familiar to</w:t>
      </w:r>
      <w:r w:rsidR="002D6DD5" w:rsidRPr="00E13E43">
        <w:rPr>
          <w:color w:val="000000" w:themeColor="text1"/>
          <w:sz w:val="24"/>
          <w:szCs w:val="24"/>
          <w:lang w:val="en-GB"/>
        </w:rPr>
        <w:t xml:space="preserve"> AAWID</w:t>
      </w:r>
      <w:r w:rsidR="009059B5" w:rsidRPr="00E13E43">
        <w:rPr>
          <w:color w:val="000000" w:themeColor="text1"/>
          <w:sz w:val="24"/>
          <w:szCs w:val="24"/>
          <w:lang w:val="en-GB"/>
        </w:rPr>
        <w:t xml:space="preserve"> and</w:t>
      </w:r>
      <w:r w:rsidR="002D6DD5" w:rsidRPr="00E13E43">
        <w:rPr>
          <w:color w:val="000000" w:themeColor="text1"/>
          <w:sz w:val="24"/>
          <w:szCs w:val="24"/>
          <w:lang w:val="en-GB"/>
        </w:rPr>
        <w:t xml:space="preserve"> to</w:t>
      </w:r>
      <w:r w:rsidR="00B250CB" w:rsidRPr="00E13E43">
        <w:rPr>
          <w:color w:val="000000" w:themeColor="text1"/>
          <w:sz w:val="24"/>
          <w:szCs w:val="24"/>
          <w:lang w:val="en-GB"/>
        </w:rPr>
        <w:t xml:space="preserve"> help them to</w:t>
      </w:r>
      <w:r w:rsidR="00090A2B" w:rsidRPr="00E13E43">
        <w:rPr>
          <w:color w:val="000000" w:themeColor="text1"/>
          <w:sz w:val="24"/>
          <w:szCs w:val="24"/>
          <w:lang w:val="en-GB"/>
        </w:rPr>
        <w:t xml:space="preserve"> identify the</w:t>
      </w:r>
      <w:r w:rsidR="00B250CB" w:rsidRPr="00E13E43">
        <w:rPr>
          <w:color w:val="000000" w:themeColor="text1"/>
          <w:sz w:val="24"/>
          <w:szCs w:val="24"/>
          <w:lang w:val="en-GB"/>
        </w:rPr>
        <w:t xml:space="preserve"> topic</w:t>
      </w:r>
      <w:r w:rsidR="00090A2B" w:rsidRPr="00E13E43">
        <w:rPr>
          <w:color w:val="000000" w:themeColor="text1"/>
          <w:sz w:val="24"/>
          <w:szCs w:val="24"/>
          <w:lang w:val="en-GB"/>
        </w:rPr>
        <w:t xml:space="preserve"> and understand</w:t>
      </w:r>
      <w:r w:rsidR="008804A3" w:rsidRPr="00E13E43">
        <w:rPr>
          <w:color w:val="000000" w:themeColor="text1"/>
          <w:sz w:val="24"/>
          <w:szCs w:val="24"/>
          <w:lang w:val="en-GB"/>
        </w:rPr>
        <w:t xml:space="preserve"> the tasks</w:t>
      </w:r>
      <w:r w:rsidRPr="00E13E43">
        <w:rPr>
          <w:color w:val="000000" w:themeColor="text1"/>
          <w:sz w:val="24"/>
          <w:szCs w:val="24"/>
          <w:lang w:val="en-GB"/>
        </w:rPr>
        <w:t xml:space="preserve"> </w:t>
      </w:r>
      <w:r w:rsidRPr="00E13E43">
        <w:rPr>
          <w:color w:val="000000" w:themeColor="text1"/>
          <w:sz w:val="24"/>
          <w:szCs w:val="24"/>
          <w:lang w:val="en-GB"/>
        </w:rPr>
        <w:lastRenderedPageBreak/>
        <w:t>to be completed</w:t>
      </w:r>
      <w:r w:rsidR="00B250CB" w:rsidRPr="00E13E43">
        <w:rPr>
          <w:color w:val="000000" w:themeColor="text1"/>
          <w:sz w:val="24"/>
          <w:szCs w:val="24"/>
          <w:lang w:val="en-GB"/>
        </w:rPr>
        <w:t>.</w:t>
      </w:r>
      <w:r w:rsidR="002D6DD5" w:rsidRPr="00E13E43">
        <w:rPr>
          <w:color w:val="000000" w:themeColor="text1"/>
          <w:sz w:val="24"/>
          <w:szCs w:val="24"/>
          <w:lang w:val="en-GB"/>
        </w:rPr>
        <w:t xml:space="preserve"> For example,</w:t>
      </w:r>
      <w:r w:rsidR="00B250CB" w:rsidRPr="00E13E43">
        <w:rPr>
          <w:color w:val="000000" w:themeColor="text1"/>
          <w:sz w:val="24"/>
          <w:szCs w:val="24"/>
          <w:lang w:val="en-GB"/>
        </w:rPr>
        <w:t xml:space="preserve"> </w:t>
      </w:r>
      <w:r w:rsidR="008804A3" w:rsidRPr="00E13E43">
        <w:rPr>
          <w:color w:val="000000" w:themeColor="text1"/>
          <w:sz w:val="24"/>
          <w:szCs w:val="24"/>
          <w:lang w:val="en-GB"/>
        </w:rPr>
        <w:t>the exercise 1 of</w:t>
      </w:r>
      <w:r w:rsidR="003E5E84" w:rsidRPr="00E13E43">
        <w:rPr>
          <w:color w:val="000000" w:themeColor="text1"/>
          <w:sz w:val="24"/>
          <w:szCs w:val="24"/>
          <w:lang w:val="en-GB"/>
        </w:rPr>
        <w:t xml:space="preserve"> the</w:t>
      </w:r>
      <w:r w:rsidR="008804A3" w:rsidRPr="00E13E43">
        <w:rPr>
          <w:color w:val="000000" w:themeColor="text1"/>
          <w:sz w:val="24"/>
          <w:szCs w:val="24"/>
          <w:lang w:val="en-GB"/>
        </w:rPr>
        <w:t xml:space="preserve"> Unit 8 (</w:t>
      </w:r>
      <w:r w:rsidR="00090A2B" w:rsidRPr="00E13E43">
        <w:rPr>
          <w:color w:val="000000" w:themeColor="text1"/>
          <w:sz w:val="24"/>
          <w:szCs w:val="24"/>
          <w:lang w:val="en-GB"/>
        </w:rPr>
        <w:t>r</w:t>
      </w:r>
      <w:r w:rsidR="008804A3" w:rsidRPr="00E13E43">
        <w:rPr>
          <w:color w:val="000000" w:themeColor="text1"/>
          <w:sz w:val="24"/>
          <w:szCs w:val="24"/>
          <w:lang w:val="en-GB"/>
        </w:rPr>
        <w:t xml:space="preserve">etirement) </w:t>
      </w:r>
      <w:r w:rsidR="00B250CB" w:rsidRPr="00E13E43">
        <w:rPr>
          <w:color w:val="000000" w:themeColor="text1"/>
          <w:sz w:val="24"/>
          <w:szCs w:val="24"/>
          <w:lang w:val="en-GB"/>
        </w:rPr>
        <w:t>shows</w:t>
      </w:r>
      <w:r w:rsidR="008804A3" w:rsidRPr="00E13E43">
        <w:rPr>
          <w:color w:val="000000" w:themeColor="text1"/>
          <w:sz w:val="24"/>
          <w:szCs w:val="24"/>
          <w:lang w:val="en-GB"/>
        </w:rPr>
        <w:t xml:space="preserve"> th</w:t>
      </w:r>
      <w:r w:rsidR="00090A2B" w:rsidRPr="00E13E43">
        <w:rPr>
          <w:color w:val="000000" w:themeColor="text1"/>
          <w:sz w:val="24"/>
          <w:szCs w:val="24"/>
          <w:lang w:val="en-GB"/>
        </w:rPr>
        <w:t>e Isabel's story;</w:t>
      </w:r>
      <w:r w:rsidR="008804A3" w:rsidRPr="00E13E43">
        <w:rPr>
          <w:color w:val="000000" w:themeColor="text1"/>
          <w:sz w:val="24"/>
          <w:szCs w:val="24"/>
          <w:lang w:val="en-GB"/>
        </w:rPr>
        <w:t xml:space="preserve"> the ups and downs of a woman</w:t>
      </w:r>
      <w:r w:rsidR="00C70029" w:rsidRPr="00E13E43">
        <w:rPr>
          <w:color w:val="000000" w:themeColor="text1"/>
          <w:sz w:val="24"/>
          <w:szCs w:val="24"/>
          <w:lang w:val="en-GB"/>
        </w:rPr>
        <w:t xml:space="preserve"> on her late fifties who is thinking of retiring. </w:t>
      </w:r>
      <w:r w:rsidRPr="00E13E43">
        <w:rPr>
          <w:color w:val="000000" w:themeColor="text1"/>
          <w:sz w:val="24"/>
          <w:szCs w:val="24"/>
          <w:lang w:val="en-GB"/>
        </w:rPr>
        <w:t>Once the AAWID</w:t>
      </w:r>
      <w:r w:rsidR="003E5E84" w:rsidRPr="00E13E43">
        <w:rPr>
          <w:color w:val="000000" w:themeColor="text1"/>
          <w:sz w:val="24"/>
          <w:szCs w:val="24"/>
          <w:lang w:val="en-GB"/>
        </w:rPr>
        <w:t xml:space="preserve"> has</w:t>
      </w:r>
      <w:r w:rsidRPr="00E13E43">
        <w:rPr>
          <w:color w:val="000000" w:themeColor="text1"/>
          <w:sz w:val="24"/>
          <w:szCs w:val="24"/>
          <w:lang w:val="en-GB"/>
        </w:rPr>
        <w:t xml:space="preserve"> become familiar with the to</w:t>
      </w:r>
      <w:r w:rsidR="003E5E84" w:rsidRPr="00E13E43">
        <w:rPr>
          <w:color w:val="000000" w:themeColor="text1"/>
          <w:sz w:val="24"/>
          <w:szCs w:val="24"/>
          <w:lang w:val="en-GB"/>
        </w:rPr>
        <w:t>pic and the story, the exercise</w:t>
      </w:r>
      <w:r w:rsidRPr="00E13E43">
        <w:rPr>
          <w:color w:val="000000" w:themeColor="text1"/>
          <w:sz w:val="24"/>
          <w:szCs w:val="24"/>
          <w:lang w:val="en-GB"/>
        </w:rPr>
        <w:t xml:space="preserve"> propose</w:t>
      </w:r>
      <w:r w:rsidR="003E5E84" w:rsidRPr="00E13E43">
        <w:rPr>
          <w:color w:val="000000" w:themeColor="text1"/>
          <w:sz w:val="24"/>
          <w:szCs w:val="24"/>
          <w:lang w:val="en-GB"/>
        </w:rPr>
        <w:t>s</w:t>
      </w:r>
      <w:r w:rsidRPr="00E13E43">
        <w:rPr>
          <w:color w:val="000000" w:themeColor="text1"/>
          <w:sz w:val="24"/>
          <w:szCs w:val="24"/>
          <w:lang w:val="en-GB"/>
        </w:rPr>
        <w:t xml:space="preserve"> </w:t>
      </w:r>
      <w:r w:rsidR="00633916" w:rsidRPr="00E13E43">
        <w:rPr>
          <w:color w:val="000000" w:themeColor="text1"/>
          <w:sz w:val="24"/>
          <w:szCs w:val="24"/>
          <w:lang w:val="en-GB"/>
        </w:rPr>
        <w:t xml:space="preserve">a number of </w:t>
      </w:r>
      <w:r w:rsidRPr="00E13E43">
        <w:rPr>
          <w:color w:val="000000" w:themeColor="text1"/>
          <w:sz w:val="24"/>
          <w:szCs w:val="24"/>
          <w:lang w:val="en-GB"/>
        </w:rPr>
        <w:t>activities</w:t>
      </w:r>
      <w:r w:rsidR="009059B5" w:rsidRPr="00E13E43">
        <w:rPr>
          <w:color w:val="000000" w:themeColor="text1"/>
          <w:sz w:val="24"/>
          <w:szCs w:val="24"/>
          <w:lang w:val="en-GB"/>
        </w:rPr>
        <w:t>/tasks</w:t>
      </w:r>
      <w:r w:rsidRPr="00E13E43">
        <w:rPr>
          <w:color w:val="000000" w:themeColor="text1"/>
          <w:sz w:val="24"/>
          <w:szCs w:val="24"/>
          <w:lang w:val="en-GB"/>
        </w:rPr>
        <w:t xml:space="preserve"> related to</w:t>
      </w:r>
      <w:r w:rsidR="001D0F91" w:rsidRPr="00E13E43">
        <w:rPr>
          <w:color w:val="000000" w:themeColor="text1"/>
          <w:sz w:val="24"/>
          <w:szCs w:val="24"/>
          <w:lang w:val="en-GB"/>
        </w:rPr>
        <w:t xml:space="preserve"> the</w:t>
      </w:r>
      <w:r w:rsidRPr="00E13E43">
        <w:rPr>
          <w:color w:val="000000" w:themeColor="text1"/>
          <w:sz w:val="24"/>
          <w:szCs w:val="24"/>
          <w:lang w:val="en-GB"/>
        </w:rPr>
        <w:t xml:space="preserve"> story and the topic.</w:t>
      </w:r>
      <w:r w:rsidR="00845D0F" w:rsidRPr="00E13E43">
        <w:rPr>
          <w:color w:val="000000" w:themeColor="text1"/>
          <w:sz w:val="24"/>
          <w:szCs w:val="24"/>
          <w:lang w:val="en-GB"/>
        </w:rPr>
        <w:t xml:space="preserve"> They have been designed with the ultimate goal to promote the development in AAWID of the reflection processes.</w:t>
      </w:r>
    </w:p>
    <w:p w:rsidR="00000000" w:rsidRDefault="006D0905" w:rsidP="0058184C">
      <w:pPr>
        <w:spacing w:afterLines="160" w:line="360" w:lineRule="auto"/>
        <w:jc w:val="center"/>
        <w:rPr>
          <w:color w:val="000000" w:themeColor="text1"/>
          <w:sz w:val="24"/>
          <w:szCs w:val="24"/>
          <w:lang w:val="en-GB"/>
        </w:rPr>
      </w:pPr>
      <w:r w:rsidRPr="00E13E43">
        <w:rPr>
          <w:b/>
          <w:color w:val="000000" w:themeColor="text1"/>
          <w:sz w:val="24"/>
          <w:szCs w:val="24"/>
          <w:lang w:val="en-GB"/>
        </w:rPr>
        <w:t>Figure 1.1</w:t>
      </w:r>
      <w:r w:rsidR="008804A3" w:rsidRPr="00E13E43">
        <w:rPr>
          <w:b/>
          <w:color w:val="000000" w:themeColor="text1"/>
          <w:sz w:val="24"/>
          <w:szCs w:val="24"/>
          <w:lang w:val="en-GB"/>
        </w:rPr>
        <w:t>. Exercise 8.1</w:t>
      </w:r>
      <w:r w:rsidR="001E64C0" w:rsidRPr="00E13E43">
        <w:rPr>
          <w:b/>
          <w:color w:val="000000" w:themeColor="text1"/>
          <w:sz w:val="24"/>
          <w:szCs w:val="24"/>
          <w:lang w:val="en-GB"/>
        </w:rPr>
        <w:t>.</w:t>
      </w:r>
      <w:r w:rsidR="008804A3" w:rsidRPr="00E13E43">
        <w:rPr>
          <w:b/>
          <w:color w:val="000000" w:themeColor="text1"/>
          <w:sz w:val="24"/>
          <w:szCs w:val="24"/>
          <w:lang w:val="en-GB"/>
        </w:rPr>
        <w:t>: Isabel´s story</w:t>
      </w:r>
      <w:r w:rsidRPr="00E13E43">
        <w:rPr>
          <w:b/>
          <w:color w:val="000000" w:themeColor="text1"/>
          <w:sz w:val="24"/>
          <w:szCs w:val="24"/>
          <w:lang w:val="en-GB"/>
        </w:rPr>
        <w:t>.</w:t>
      </w:r>
      <w:r w:rsidR="00B250CB" w:rsidRPr="00E13E43">
        <w:rPr>
          <w:noProof/>
          <w:color w:val="000000" w:themeColor="text1"/>
          <w:sz w:val="24"/>
          <w:szCs w:val="24"/>
          <w:lang w:val="es-ES" w:eastAsia="es-ES"/>
        </w:rPr>
        <w:drawing>
          <wp:inline distT="0" distB="0" distL="0" distR="0">
            <wp:extent cx="4233794" cy="2799293"/>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4261460" cy="2817585"/>
                    </a:xfrm>
                    <a:prstGeom prst="rect">
                      <a:avLst/>
                    </a:prstGeom>
                    <a:noFill/>
                    <a:ln w="9525">
                      <a:noFill/>
                      <a:miter lim="800000"/>
                      <a:headEnd/>
                      <a:tailEnd/>
                    </a:ln>
                  </pic:spPr>
                </pic:pic>
              </a:graphicData>
            </a:graphic>
          </wp:inline>
        </w:drawing>
      </w:r>
    </w:p>
    <w:p w:rsidR="00000000" w:rsidRDefault="006D0905" w:rsidP="0058184C">
      <w:pPr>
        <w:spacing w:afterLines="160" w:line="360" w:lineRule="auto"/>
        <w:jc w:val="center"/>
        <w:rPr>
          <w:b/>
          <w:color w:val="000000" w:themeColor="text1"/>
          <w:sz w:val="24"/>
          <w:szCs w:val="24"/>
          <w:lang w:val="en-GB"/>
        </w:rPr>
      </w:pPr>
      <w:r w:rsidRPr="00E13E43">
        <w:rPr>
          <w:b/>
          <w:color w:val="000000" w:themeColor="text1"/>
          <w:sz w:val="24"/>
          <w:szCs w:val="24"/>
          <w:lang w:val="en-GB"/>
        </w:rPr>
        <w:t>Figure 1.2. E</w:t>
      </w:r>
      <w:r w:rsidR="00BE1EB0" w:rsidRPr="00E13E43">
        <w:rPr>
          <w:b/>
          <w:color w:val="000000" w:themeColor="text1"/>
          <w:sz w:val="24"/>
          <w:szCs w:val="24"/>
          <w:lang w:val="en-GB"/>
        </w:rPr>
        <w:t>xercise 8.1</w:t>
      </w:r>
      <w:r w:rsidR="001E64C0" w:rsidRPr="00E13E43">
        <w:rPr>
          <w:b/>
          <w:color w:val="000000" w:themeColor="text1"/>
          <w:sz w:val="24"/>
          <w:szCs w:val="24"/>
          <w:lang w:val="en-GB"/>
        </w:rPr>
        <w:t>.</w:t>
      </w:r>
      <w:r w:rsidR="00BE1EB0" w:rsidRPr="00E13E43">
        <w:rPr>
          <w:b/>
          <w:color w:val="000000" w:themeColor="text1"/>
          <w:sz w:val="24"/>
          <w:szCs w:val="24"/>
          <w:lang w:val="en-GB"/>
        </w:rPr>
        <w:t>: activities 2 and 3.</w:t>
      </w:r>
    </w:p>
    <w:p w:rsidR="00000000" w:rsidRDefault="00BE1EB0" w:rsidP="0058184C">
      <w:pPr>
        <w:spacing w:afterLines="160" w:line="360" w:lineRule="auto"/>
        <w:jc w:val="center"/>
        <w:rPr>
          <w:color w:val="000000" w:themeColor="text1"/>
          <w:sz w:val="24"/>
          <w:szCs w:val="24"/>
          <w:lang w:val="en-GB"/>
        </w:rPr>
      </w:pPr>
      <w:r w:rsidRPr="00E13E43">
        <w:rPr>
          <w:noProof/>
          <w:color w:val="000000" w:themeColor="text1"/>
          <w:sz w:val="24"/>
          <w:szCs w:val="24"/>
          <w:lang w:val="es-ES" w:eastAsia="es-ES"/>
        </w:rPr>
        <w:drawing>
          <wp:inline distT="0" distB="0" distL="0" distR="0">
            <wp:extent cx="4663309" cy="2664373"/>
            <wp:effectExtent l="19050" t="0" r="3941" b="0"/>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693896" cy="2681849"/>
                    </a:xfrm>
                    <a:prstGeom prst="rect">
                      <a:avLst/>
                    </a:prstGeom>
                    <a:noFill/>
                    <a:ln w="9525">
                      <a:noFill/>
                      <a:miter lim="800000"/>
                      <a:headEnd/>
                      <a:tailEnd/>
                    </a:ln>
                  </pic:spPr>
                </pic:pic>
              </a:graphicData>
            </a:graphic>
          </wp:inline>
        </w:drawing>
      </w:r>
    </w:p>
    <w:p w:rsidR="00000000" w:rsidRDefault="00845D0F" w:rsidP="0058184C">
      <w:pPr>
        <w:spacing w:afterLines="160" w:line="360" w:lineRule="auto"/>
        <w:jc w:val="both"/>
        <w:rPr>
          <w:color w:val="000000" w:themeColor="text1"/>
          <w:sz w:val="24"/>
          <w:szCs w:val="24"/>
          <w:lang w:val="en-GB"/>
        </w:rPr>
      </w:pPr>
      <w:r w:rsidRPr="00E13E43">
        <w:rPr>
          <w:color w:val="000000" w:themeColor="text1"/>
          <w:sz w:val="24"/>
          <w:szCs w:val="24"/>
          <w:lang w:val="en-GB"/>
        </w:rPr>
        <w:lastRenderedPageBreak/>
        <w:t>The exercises have</w:t>
      </w:r>
      <w:r w:rsidR="006E50A7" w:rsidRPr="00E13E43">
        <w:rPr>
          <w:color w:val="000000" w:themeColor="text1"/>
          <w:sz w:val="24"/>
          <w:szCs w:val="24"/>
          <w:lang w:val="en-GB"/>
        </w:rPr>
        <w:t xml:space="preserve"> to be implemented with the help of an educator who should be present in the learning activity, guiding the whole process and a</w:t>
      </w:r>
      <w:r w:rsidR="00BE1EB0" w:rsidRPr="00E13E43">
        <w:rPr>
          <w:color w:val="000000" w:themeColor="text1"/>
          <w:sz w:val="24"/>
          <w:szCs w:val="24"/>
          <w:lang w:val="en-GB"/>
        </w:rPr>
        <w:t xml:space="preserve">ctivities, although those </w:t>
      </w:r>
      <w:r w:rsidR="006E50A7" w:rsidRPr="00E13E43">
        <w:rPr>
          <w:color w:val="000000" w:themeColor="text1"/>
          <w:sz w:val="24"/>
          <w:szCs w:val="24"/>
          <w:lang w:val="en-GB"/>
        </w:rPr>
        <w:t xml:space="preserve">AAWID with higher autonomy might </w:t>
      </w:r>
      <w:r w:rsidR="00BE1EB0" w:rsidRPr="00E13E43">
        <w:rPr>
          <w:color w:val="000000" w:themeColor="text1"/>
          <w:sz w:val="24"/>
          <w:szCs w:val="24"/>
          <w:lang w:val="en-GB"/>
        </w:rPr>
        <w:t xml:space="preserve">use </w:t>
      </w:r>
      <w:r w:rsidR="006E50A7" w:rsidRPr="00E13E43">
        <w:rPr>
          <w:color w:val="000000" w:themeColor="text1"/>
          <w:sz w:val="24"/>
          <w:szCs w:val="24"/>
          <w:lang w:val="en-GB"/>
        </w:rPr>
        <w:t>them</w:t>
      </w:r>
      <w:r w:rsidR="00100A8A" w:rsidRPr="00E13E43">
        <w:rPr>
          <w:color w:val="000000" w:themeColor="text1"/>
          <w:sz w:val="24"/>
          <w:szCs w:val="24"/>
          <w:lang w:val="en-GB"/>
        </w:rPr>
        <w:t xml:space="preserve"> by themselves.</w:t>
      </w:r>
    </w:p>
    <w:p w:rsidR="00000000" w:rsidRDefault="00100A8A" w:rsidP="0058184C">
      <w:pPr>
        <w:spacing w:afterLines="160" w:line="360" w:lineRule="auto"/>
        <w:jc w:val="both"/>
        <w:rPr>
          <w:color w:val="000000" w:themeColor="text1"/>
          <w:sz w:val="24"/>
          <w:szCs w:val="24"/>
          <w:lang w:val="en-GB"/>
        </w:rPr>
      </w:pPr>
      <w:r w:rsidRPr="00E13E43">
        <w:rPr>
          <w:color w:val="000000" w:themeColor="text1"/>
          <w:sz w:val="24"/>
          <w:szCs w:val="24"/>
          <w:lang w:val="en-GB"/>
        </w:rPr>
        <w:t>T</w:t>
      </w:r>
      <w:r w:rsidR="001D0F91" w:rsidRPr="00E13E43">
        <w:rPr>
          <w:color w:val="000000" w:themeColor="text1"/>
          <w:sz w:val="24"/>
          <w:szCs w:val="24"/>
          <w:lang w:val="en-GB"/>
        </w:rPr>
        <w:t xml:space="preserve">o start to implement the exercises, it is recommended to </w:t>
      </w:r>
      <w:r w:rsidR="00F56F96" w:rsidRPr="00E13E43">
        <w:rPr>
          <w:color w:val="000000" w:themeColor="text1"/>
          <w:sz w:val="24"/>
          <w:szCs w:val="24"/>
          <w:lang w:val="en-GB"/>
        </w:rPr>
        <w:t xml:space="preserve">have an interview with the AAWID by using </w:t>
      </w:r>
      <w:r w:rsidR="001D0F91" w:rsidRPr="00E13E43">
        <w:rPr>
          <w:color w:val="000000" w:themeColor="text1"/>
          <w:sz w:val="24"/>
          <w:szCs w:val="24"/>
          <w:lang w:val="en-GB"/>
        </w:rPr>
        <w:t>the validation questionnaire 1 (see next section) in order to assess the</w:t>
      </w:r>
      <w:r w:rsidR="00F56F96" w:rsidRPr="00E13E43">
        <w:rPr>
          <w:color w:val="000000" w:themeColor="text1"/>
          <w:sz w:val="24"/>
          <w:szCs w:val="24"/>
          <w:lang w:val="en-GB"/>
        </w:rPr>
        <w:t>ir</w:t>
      </w:r>
      <w:r w:rsidR="001D0F91" w:rsidRPr="00E13E43">
        <w:rPr>
          <w:color w:val="000000" w:themeColor="text1"/>
          <w:sz w:val="24"/>
          <w:szCs w:val="24"/>
          <w:lang w:val="en-GB"/>
        </w:rPr>
        <w:t xml:space="preserve"> needs and preferences</w:t>
      </w:r>
      <w:r w:rsidR="00F56F96" w:rsidRPr="00E13E43">
        <w:rPr>
          <w:color w:val="000000" w:themeColor="text1"/>
          <w:sz w:val="24"/>
          <w:szCs w:val="24"/>
          <w:lang w:val="en-GB"/>
        </w:rPr>
        <w:t xml:space="preserve"> </w:t>
      </w:r>
      <w:r w:rsidR="001D0F91" w:rsidRPr="00E13E43">
        <w:rPr>
          <w:color w:val="000000" w:themeColor="text1"/>
          <w:sz w:val="24"/>
          <w:szCs w:val="24"/>
          <w:lang w:val="en-GB"/>
        </w:rPr>
        <w:t xml:space="preserve">and choose the appropriate exercises for each person or group. </w:t>
      </w:r>
      <w:r w:rsidR="00F56F96" w:rsidRPr="00E13E43">
        <w:rPr>
          <w:color w:val="000000" w:themeColor="text1"/>
          <w:sz w:val="24"/>
          <w:szCs w:val="24"/>
          <w:lang w:val="en-GB"/>
        </w:rPr>
        <w:t>To help with</w:t>
      </w:r>
      <w:r w:rsidR="001D0F91" w:rsidRPr="00E13E43">
        <w:rPr>
          <w:color w:val="000000" w:themeColor="text1"/>
          <w:sz w:val="24"/>
          <w:szCs w:val="24"/>
          <w:lang w:val="en-GB"/>
        </w:rPr>
        <w:t xml:space="preserve"> this</w:t>
      </w:r>
      <w:r w:rsidR="00F56F96" w:rsidRPr="00E13E43">
        <w:rPr>
          <w:color w:val="000000" w:themeColor="text1"/>
          <w:sz w:val="24"/>
          <w:szCs w:val="24"/>
          <w:lang w:val="en-GB"/>
        </w:rPr>
        <w:t xml:space="preserve"> </w:t>
      </w:r>
      <w:r w:rsidR="00912B27">
        <w:rPr>
          <w:color w:val="000000" w:themeColor="text1"/>
          <w:sz w:val="24"/>
          <w:szCs w:val="24"/>
          <w:lang w:val="en-GB"/>
        </w:rPr>
        <w:t xml:space="preserve">exercise </w:t>
      </w:r>
      <w:r w:rsidR="00F56F96" w:rsidRPr="00E13E43">
        <w:rPr>
          <w:color w:val="000000" w:themeColor="text1"/>
          <w:sz w:val="24"/>
          <w:szCs w:val="24"/>
          <w:lang w:val="en-GB"/>
        </w:rPr>
        <w:t>selection</w:t>
      </w:r>
      <w:r w:rsidR="001D0F91" w:rsidRPr="00E13E43">
        <w:rPr>
          <w:color w:val="000000" w:themeColor="text1"/>
          <w:sz w:val="24"/>
          <w:szCs w:val="24"/>
          <w:lang w:val="en-GB"/>
        </w:rPr>
        <w:t xml:space="preserve">, the MNAM </w:t>
      </w:r>
      <w:r w:rsidR="00912B27">
        <w:rPr>
          <w:color w:val="000000" w:themeColor="text1"/>
          <w:sz w:val="24"/>
          <w:szCs w:val="24"/>
          <w:lang w:val="en-GB"/>
        </w:rPr>
        <w:t>P</w:t>
      </w:r>
      <w:r w:rsidR="001D0F91" w:rsidRPr="00E13E43">
        <w:rPr>
          <w:color w:val="000000" w:themeColor="text1"/>
          <w:sz w:val="24"/>
          <w:szCs w:val="24"/>
          <w:lang w:val="en-GB"/>
        </w:rPr>
        <w:t xml:space="preserve">latform allows educators to find an specific exercise by searching by four key criteria: </w:t>
      </w:r>
    </w:p>
    <w:p w:rsidR="00000000" w:rsidRDefault="00671AEC" w:rsidP="0058184C">
      <w:pPr>
        <w:pStyle w:val="Epgrafe"/>
        <w:numPr>
          <w:ilvl w:val="0"/>
          <w:numId w:val="22"/>
        </w:numPr>
        <w:spacing w:afterLines="160" w:line="360" w:lineRule="auto"/>
        <w:jc w:val="both"/>
        <w:rPr>
          <w:color w:val="000000" w:themeColor="text1"/>
          <w:sz w:val="24"/>
          <w:szCs w:val="24"/>
          <w:lang w:val="en-GB"/>
        </w:rPr>
      </w:pPr>
      <w:r w:rsidRPr="00671AEC">
        <w:rPr>
          <w:color w:val="000000" w:themeColor="text1"/>
          <w:sz w:val="24"/>
          <w:szCs w:val="24"/>
          <w:lang w:val="en-GB"/>
        </w:rPr>
        <w:t xml:space="preserve">Quality of Life dimension </w:t>
      </w:r>
    </w:p>
    <w:p w:rsidR="00000000" w:rsidRDefault="00671AEC" w:rsidP="0058184C">
      <w:pPr>
        <w:pStyle w:val="Epgrafe"/>
        <w:numPr>
          <w:ilvl w:val="0"/>
          <w:numId w:val="22"/>
        </w:numPr>
        <w:spacing w:afterLines="160" w:line="360" w:lineRule="auto"/>
        <w:jc w:val="both"/>
        <w:rPr>
          <w:color w:val="000000" w:themeColor="text1"/>
          <w:sz w:val="24"/>
          <w:szCs w:val="24"/>
          <w:lang w:val="en-GB"/>
        </w:rPr>
      </w:pPr>
      <w:r w:rsidRPr="00671AEC">
        <w:rPr>
          <w:color w:val="000000" w:themeColor="text1"/>
          <w:sz w:val="24"/>
          <w:szCs w:val="24"/>
          <w:lang w:val="en-GB"/>
        </w:rPr>
        <w:t>Type of learning (individually or by group)</w:t>
      </w:r>
    </w:p>
    <w:p w:rsidR="00000000" w:rsidRDefault="00671AEC" w:rsidP="0058184C">
      <w:pPr>
        <w:pStyle w:val="Epgrafe"/>
        <w:numPr>
          <w:ilvl w:val="0"/>
          <w:numId w:val="22"/>
        </w:numPr>
        <w:spacing w:afterLines="160" w:line="360" w:lineRule="auto"/>
        <w:jc w:val="both"/>
        <w:rPr>
          <w:color w:val="000000" w:themeColor="text1"/>
          <w:sz w:val="24"/>
          <w:szCs w:val="24"/>
          <w:lang w:val="en-GB"/>
        </w:rPr>
      </w:pPr>
      <w:r w:rsidRPr="00671AEC">
        <w:rPr>
          <w:color w:val="000000" w:themeColor="text1"/>
          <w:sz w:val="24"/>
          <w:szCs w:val="24"/>
          <w:lang w:val="en-GB"/>
        </w:rPr>
        <w:t xml:space="preserve">Estimated length </w:t>
      </w:r>
    </w:p>
    <w:p w:rsidR="00000000" w:rsidRDefault="00671AEC" w:rsidP="0058184C">
      <w:pPr>
        <w:pStyle w:val="Epgrafe"/>
        <w:numPr>
          <w:ilvl w:val="0"/>
          <w:numId w:val="22"/>
        </w:numPr>
        <w:spacing w:afterLines="160" w:line="360" w:lineRule="auto"/>
        <w:jc w:val="both"/>
        <w:rPr>
          <w:color w:val="000000" w:themeColor="text1"/>
          <w:sz w:val="24"/>
          <w:szCs w:val="24"/>
          <w:lang w:val="en-GB"/>
        </w:rPr>
      </w:pPr>
      <w:r w:rsidRPr="00671AEC">
        <w:rPr>
          <w:color w:val="000000" w:themeColor="text1"/>
          <w:sz w:val="24"/>
          <w:szCs w:val="24"/>
          <w:lang w:val="en-GB"/>
        </w:rPr>
        <w:t>Format of exercises (Pdf, video, etc.)</w:t>
      </w:r>
    </w:p>
    <w:p w:rsidR="00000000" w:rsidRDefault="001D0F91" w:rsidP="0058184C">
      <w:pPr>
        <w:spacing w:afterLines="160" w:line="360" w:lineRule="auto"/>
        <w:jc w:val="center"/>
        <w:rPr>
          <w:b/>
          <w:color w:val="000000" w:themeColor="text1"/>
          <w:sz w:val="24"/>
          <w:szCs w:val="24"/>
          <w:lang w:val="en-GB"/>
        </w:rPr>
      </w:pPr>
      <w:r w:rsidRPr="00E13E43">
        <w:rPr>
          <w:b/>
          <w:color w:val="000000" w:themeColor="text1"/>
          <w:sz w:val="24"/>
          <w:szCs w:val="24"/>
          <w:lang w:val="en-GB"/>
        </w:rPr>
        <w:t>Figure 1.3. Searching exercises by 4 criteria.</w:t>
      </w:r>
    </w:p>
    <w:p w:rsidR="00000000" w:rsidRDefault="001D0F91" w:rsidP="0058184C">
      <w:pPr>
        <w:spacing w:afterLines="160" w:line="360" w:lineRule="auto"/>
        <w:jc w:val="center"/>
        <w:rPr>
          <w:color w:val="000000" w:themeColor="text1"/>
          <w:sz w:val="24"/>
          <w:szCs w:val="24"/>
          <w:lang w:val="en-GB"/>
        </w:rPr>
      </w:pPr>
      <w:r w:rsidRPr="00E13E43">
        <w:rPr>
          <w:noProof/>
          <w:color w:val="000000" w:themeColor="text1"/>
          <w:sz w:val="24"/>
          <w:szCs w:val="24"/>
          <w:lang w:val="es-ES" w:eastAsia="es-ES"/>
        </w:rPr>
        <w:drawing>
          <wp:inline distT="0" distB="0" distL="0" distR="0">
            <wp:extent cx="4489888" cy="2853558"/>
            <wp:effectExtent l="19050" t="0" r="5912" b="0"/>
            <wp:docPr id="3" name="Imagen 2" descr="Filtro 64 ejerc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ltro 64 ejercicios"/>
                    <pic:cNvPicPr>
                      <a:picLocks noChangeAspect="1" noChangeArrowheads="1"/>
                    </pic:cNvPicPr>
                  </pic:nvPicPr>
                  <pic:blipFill>
                    <a:blip r:embed="rId12" cstate="print"/>
                    <a:srcRect/>
                    <a:stretch>
                      <a:fillRect/>
                    </a:stretch>
                  </pic:blipFill>
                  <pic:spPr bwMode="auto">
                    <a:xfrm>
                      <a:off x="0" y="0"/>
                      <a:ext cx="4504843" cy="2863063"/>
                    </a:xfrm>
                    <a:prstGeom prst="rect">
                      <a:avLst/>
                    </a:prstGeom>
                    <a:noFill/>
                    <a:ln w="9525">
                      <a:noFill/>
                      <a:miter lim="800000"/>
                      <a:headEnd/>
                      <a:tailEnd/>
                    </a:ln>
                  </pic:spPr>
                </pic:pic>
              </a:graphicData>
            </a:graphic>
          </wp:inline>
        </w:drawing>
      </w:r>
    </w:p>
    <w:p w:rsidR="00000000" w:rsidRDefault="00100A8A" w:rsidP="0058184C">
      <w:pPr>
        <w:spacing w:afterLines="160" w:line="360" w:lineRule="auto"/>
        <w:jc w:val="both"/>
        <w:rPr>
          <w:color w:val="000000" w:themeColor="text1"/>
          <w:sz w:val="24"/>
          <w:szCs w:val="24"/>
          <w:lang w:val="en-GB"/>
        </w:rPr>
      </w:pPr>
      <w:r w:rsidRPr="00E13E43">
        <w:rPr>
          <w:color w:val="000000" w:themeColor="text1"/>
          <w:sz w:val="24"/>
          <w:szCs w:val="24"/>
          <w:lang w:val="en-GB"/>
        </w:rPr>
        <w:lastRenderedPageBreak/>
        <w:t>But professionals</w:t>
      </w:r>
      <w:r w:rsidR="00B07753">
        <w:rPr>
          <w:color w:val="000000" w:themeColor="text1"/>
          <w:sz w:val="24"/>
          <w:szCs w:val="24"/>
          <w:lang w:val="en-GB"/>
        </w:rPr>
        <w:t xml:space="preserve"> and educators </w:t>
      </w:r>
      <w:r w:rsidRPr="00E13E43">
        <w:rPr>
          <w:color w:val="000000" w:themeColor="text1"/>
          <w:sz w:val="24"/>
          <w:szCs w:val="24"/>
          <w:lang w:val="en-GB"/>
        </w:rPr>
        <w:t>can freely use the exercises in the best way that matches their clients' needs. They might decide to use all the exercises included on the platform, giving the lessons in the same sequence in which they are numbered on the platform. Or they might use one exercise -or a set of them- independently, to implement it individually or by groups, to use it as a part of other clients individual support or pedagogical methodologies.</w:t>
      </w:r>
    </w:p>
    <w:p w:rsidR="00000000" w:rsidRDefault="00F56D8E" w:rsidP="0058184C">
      <w:pPr>
        <w:spacing w:afterLines="160" w:line="360" w:lineRule="auto"/>
        <w:jc w:val="both"/>
        <w:rPr>
          <w:color w:val="000000" w:themeColor="text1"/>
          <w:sz w:val="24"/>
          <w:szCs w:val="24"/>
          <w:lang w:val="en-GB"/>
        </w:rPr>
      </w:pPr>
      <w:r w:rsidRPr="00E13E43">
        <w:rPr>
          <w:color w:val="000000" w:themeColor="text1"/>
          <w:sz w:val="24"/>
          <w:szCs w:val="24"/>
          <w:lang w:val="en-GB"/>
        </w:rPr>
        <w:t xml:space="preserve">In addition, educators taking part in the validation methodology </w:t>
      </w:r>
      <w:r w:rsidR="001D0F91" w:rsidRPr="00E13E43">
        <w:rPr>
          <w:color w:val="000000" w:themeColor="text1"/>
          <w:sz w:val="24"/>
          <w:szCs w:val="24"/>
          <w:lang w:val="en-GB"/>
        </w:rPr>
        <w:t xml:space="preserve">have stated the convenience for some exercises to be adapted to the specific learners capacities and environment. Accordingly, exercises can be downloaded on </w:t>
      </w:r>
      <w:r w:rsidR="00100A8A" w:rsidRPr="00E13E43">
        <w:rPr>
          <w:color w:val="000000" w:themeColor="text1"/>
          <w:sz w:val="24"/>
          <w:szCs w:val="24"/>
          <w:lang w:val="en-GB"/>
        </w:rPr>
        <w:t>W</w:t>
      </w:r>
      <w:r w:rsidR="001D0F91" w:rsidRPr="00E13E43">
        <w:rPr>
          <w:color w:val="000000" w:themeColor="text1"/>
          <w:sz w:val="24"/>
          <w:szCs w:val="24"/>
          <w:lang w:val="en-GB"/>
        </w:rPr>
        <w:t>ord format in order to</w:t>
      </w:r>
      <w:r w:rsidRPr="00E13E43">
        <w:rPr>
          <w:color w:val="000000" w:themeColor="text1"/>
          <w:sz w:val="24"/>
          <w:szCs w:val="24"/>
          <w:lang w:val="en-GB"/>
        </w:rPr>
        <w:t xml:space="preserve"> facilitate this</w:t>
      </w:r>
      <w:r w:rsidR="001D0F91" w:rsidRPr="00E13E43">
        <w:rPr>
          <w:color w:val="000000" w:themeColor="text1"/>
          <w:sz w:val="24"/>
          <w:szCs w:val="24"/>
          <w:lang w:val="en-GB"/>
        </w:rPr>
        <w:t xml:space="preserve"> adaptation.</w:t>
      </w:r>
    </w:p>
    <w:p w:rsidR="00000000" w:rsidRDefault="00CE3B8D" w:rsidP="0058184C">
      <w:pPr>
        <w:spacing w:afterLines="160" w:line="360" w:lineRule="auto"/>
        <w:jc w:val="both"/>
        <w:rPr>
          <w:color w:val="000000" w:themeColor="text1"/>
          <w:sz w:val="24"/>
          <w:szCs w:val="24"/>
          <w:lang w:val="en-GB"/>
        </w:rPr>
      </w:pPr>
      <w:r w:rsidRPr="00E13E43">
        <w:rPr>
          <w:color w:val="000000" w:themeColor="text1"/>
          <w:sz w:val="24"/>
          <w:szCs w:val="24"/>
          <w:lang w:val="en-GB"/>
        </w:rPr>
        <w:t>Although the exercises have different deg</w:t>
      </w:r>
      <w:r w:rsidR="00E30258" w:rsidRPr="00E13E43">
        <w:rPr>
          <w:color w:val="000000" w:themeColor="text1"/>
          <w:sz w:val="24"/>
          <w:szCs w:val="24"/>
          <w:lang w:val="en-GB"/>
        </w:rPr>
        <w:t>ree of difficulty</w:t>
      </w:r>
      <w:r w:rsidRPr="00E13E43">
        <w:rPr>
          <w:color w:val="000000" w:themeColor="text1"/>
          <w:sz w:val="24"/>
          <w:szCs w:val="24"/>
          <w:lang w:val="en-GB"/>
        </w:rPr>
        <w:t>, it might be stated th</w:t>
      </w:r>
      <w:r w:rsidR="00E30258" w:rsidRPr="00E13E43">
        <w:rPr>
          <w:color w:val="000000" w:themeColor="text1"/>
          <w:sz w:val="24"/>
          <w:szCs w:val="24"/>
          <w:lang w:val="en-GB"/>
        </w:rPr>
        <w:t>at</w:t>
      </w:r>
      <w:r w:rsidR="003E5E84" w:rsidRPr="00E13E43">
        <w:rPr>
          <w:color w:val="000000" w:themeColor="text1"/>
          <w:sz w:val="24"/>
          <w:szCs w:val="24"/>
          <w:lang w:val="en-GB"/>
        </w:rPr>
        <w:t xml:space="preserve"> </w:t>
      </w:r>
      <w:r w:rsidR="00177729" w:rsidRPr="00E13E43">
        <w:rPr>
          <w:color w:val="000000" w:themeColor="text1"/>
          <w:sz w:val="24"/>
          <w:szCs w:val="24"/>
          <w:lang w:val="en-GB"/>
        </w:rPr>
        <w:t>the</w:t>
      </w:r>
      <w:r w:rsidR="003E5E84" w:rsidRPr="00E13E43">
        <w:rPr>
          <w:color w:val="000000" w:themeColor="text1"/>
          <w:sz w:val="24"/>
          <w:szCs w:val="24"/>
          <w:lang w:val="en-GB"/>
        </w:rPr>
        <w:t xml:space="preserve"> average learner</w:t>
      </w:r>
      <w:r w:rsidR="0031185E">
        <w:rPr>
          <w:color w:val="000000" w:themeColor="text1"/>
          <w:sz w:val="24"/>
          <w:szCs w:val="24"/>
          <w:lang w:val="en-GB"/>
        </w:rPr>
        <w:t>s</w:t>
      </w:r>
      <w:r w:rsidR="003E5E84" w:rsidRPr="00E13E43">
        <w:rPr>
          <w:color w:val="000000" w:themeColor="text1"/>
          <w:sz w:val="24"/>
          <w:szCs w:val="24"/>
          <w:lang w:val="en-GB"/>
        </w:rPr>
        <w:t xml:space="preserve"> target group</w:t>
      </w:r>
      <w:r w:rsidR="00177729" w:rsidRPr="00E13E43">
        <w:rPr>
          <w:color w:val="000000" w:themeColor="text1"/>
          <w:sz w:val="24"/>
          <w:szCs w:val="24"/>
          <w:lang w:val="en-GB"/>
        </w:rPr>
        <w:t xml:space="preserve"> </w:t>
      </w:r>
      <w:r w:rsidR="0031185E">
        <w:rPr>
          <w:color w:val="000000" w:themeColor="text1"/>
          <w:sz w:val="24"/>
          <w:szCs w:val="24"/>
          <w:lang w:val="en-GB"/>
        </w:rPr>
        <w:t>is</w:t>
      </w:r>
      <w:r w:rsidRPr="00E13E43">
        <w:rPr>
          <w:color w:val="000000" w:themeColor="text1"/>
          <w:sz w:val="24"/>
          <w:szCs w:val="24"/>
          <w:lang w:val="en-GB"/>
        </w:rPr>
        <w:t>:</w:t>
      </w:r>
    </w:p>
    <w:p w:rsidR="00000000" w:rsidRDefault="00526687" w:rsidP="0058184C">
      <w:pPr>
        <w:spacing w:afterLines="160" w:line="360" w:lineRule="auto"/>
        <w:ind w:left="1134" w:right="1133"/>
        <w:jc w:val="both"/>
        <w:rPr>
          <w:b/>
          <w:sz w:val="24"/>
          <w:szCs w:val="24"/>
          <w:lang w:val="en-GB"/>
        </w:rPr>
      </w:pPr>
      <w:r>
        <w:rPr>
          <w:b/>
          <w:color w:val="000000" w:themeColor="text1"/>
          <w:sz w:val="24"/>
          <w:szCs w:val="24"/>
          <w:lang w:val="en-GB"/>
        </w:rPr>
        <w:t>A</w:t>
      </w:r>
      <w:r w:rsidR="00CE3B8D" w:rsidRPr="00E13E43">
        <w:rPr>
          <w:b/>
          <w:color w:val="000000" w:themeColor="text1"/>
          <w:sz w:val="24"/>
          <w:szCs w:val="24"/>
          <w:lang w:val="en-GB"/>
        </w:rPr>
        <w:t>g</w:t>
      </w:r>
      <w:r w:rsidR="00CE3B8D" w:rsidRPr="00E13E43">
        <w:rPr>
          <w:b/>
          <w:sz w:val="24"/>
          <w:szCs w:val="24"/>
          <w:lang w:val="en-GB"/>
        </w:rPr>
        <w:t>eing adult</w:t>
      </w:r>
      <w:r w:rsidR="0031185E">
        <w:rPr>
          <w:b/>
          <w:sz w:val="24"/>
          <w:szCs w:val="24"/>
          <w:lang w:val="en-GB"/>
        </w:rPr>
        <w:t>s</w:t>
      </w:r>
      <w:r w:rsidR="00CE3B8D" w:rsidRPr="00E13E43">
        <w:rPr>
          <w:b/>
          <w:sz w:val="24"/>
          <w:szCs w:val="24"/>
          <w:lang w:val="en-GB"/>
        </w:rPr>
        <w:t xml:space="preserve"> with mild intellectual disability, having some autonomy in the activities of the daily life.</w:t>
      </w:r>
    </w:p>
    <w:p w:rsidR="00000000" w:rsidRDefault="00E30258" w:rsidP="0058184C">
      <w:pPr>
        <w:spacing w:afterLines="160" w:line="360" w:lineRule="auto"/>
        <w:jc w:val="both"/>
        <w:rPr>
          <w:color w:val="000000" w:themeColor="text1"/>
          <w:sz w:val="24"/>
          <w:szCs w:val="24"/>
          <w:lang w:val="en-GB"/>
        </w:rPr>
      </w:pPr>
      <w:r w:rsidRPr="00E13E43">
        <w:rPr>
          <w:sz w:val="24"/>
          <w:szCs w:val="24"/>
          <w:lang w:val="en-GB"/>
        </w:rPr>
        <w:t xml:space="preserve">According to the QoL model, </w:t>
      </w:r>
      <w:r w:rsidR="00BC39F3" w:rsidRPr="00E13E43">
        <w:rPr>
          <w:sz w:val="24"/>
          <w:szCs w:val="24"/>
          <w:lang w:val="en-GB"/>
        </w:rPr>
        <w:t xml:space="preserve">they are </w:t>
      </w:r>
      <w:r w:rsidR="00AD65EA" w:rsidRPr="00E13E43">
        <w:rPr>
          <w:sz w:val="24"/>
          <w:szCs w:val="24"/>
          <w:lang w:val="en-GB"/>
        </w:rPr>
        <w:t>AAWID who</w:t>
      </w:r>
      <w:r w:rsidRPr="00E13E43">
        <w:rPr>
          <w:sz w:val="24"/>
          <w:szCs w:val="24"/>
          <w:lang w:val="en-GB"/>
        </w:rPr>
        <w:t xml:space="preserve"> </w:t>
      </w:r>
      <w:r w:rsidR="00CE3B8D" w:rsidRPr="00E13E43">
        <w:rPr>
          <w:sz w:val="24"/>
          <w:szCs w:val="24"/>
          <w:lang w:val="en-GB"/>
        </w:rPr>
        <w:t>need intermittent supports to fully live in the community.</w:t>
      </w:r>
      <w:r w:rsidRPr="00E13E43">
        <w:rPr>
          <w:sz w:val="24"/>
          <w:szCs w:val="24"/>
          <w:lang w:val="en-GB"/>
        </w:rPr>
        <w:t xml:space="preserve"> In addition, s</w:t>
      </w:r>
      <w:r w:rsidR="00CE3B8D" w:rsidRPr="00E13E43">
        <w:rPr>
          <w:sz w:val="24"/>
          <w:szCs w:val="24"/>
          <w:lang w:val="en-GB"/>
        </w:rPr>
        <w:t>ome level of comprehensive and expressive language is convenient to understand the exercises</w:t>
      </w:r>
      <w:r w:rsidR="00AD65EA" w:rsidRPr="00E13E43">
        <w:rPr>
          <w:sz w:val="24"/>
          <w:szCs w:val="24"/>
          <w:lang w:val="en-GB"/>
        </w:rPr>
        <w:t>, take part in the activities or</w:t>
      </w:r>
      <w:r w:rsidRPr="00E13E43">
        <w:rPr>
          <w:sz w:val="24"/>
          <w:szCs w:val="24"/>
          <w:lang w:val="en-GB"/>
        </w:rPr>
        <w:t xml:space="preserve"> answer the questions.</w:t>
      </w:r>
    </w:p>
    <w:p w:rsidR="00000000" w:rsidRDefault="006D0905" w:rsidP="0058184C">
      <w:pPr>
        <w:spacing w:afterLines="160" w:line="360" w:lineRule="auto"/>
        <w:jc w:val="both"/>
        <w:rPr>
          <w:color w:val="000000" w:themeColor="text1"/>
          <w:sz w:val="24"/>
          <w:szCs w:val="24"/>
          <w:lang w:val="en-GB"/>
        </w:rPr>
      </w:pPr>
      <w:r w:rsidRPr="00E13E43">
        <w:rPr>
          <w:color w:val="000000" w:themeColor="text1"/>
          <w:sz w:val="24"/>
          <w:szCs w:val="24"/>
          <w:lang w:val="en-GB"/>
        </w:rPr>
        <w:t>Finally, t</w:t>
      </w:r>
      <w:r w:rsidR="00D612E2" w:rsidRPr="00E13E43">
        <w:rPr>
          <w:color w:val="000000" w:themeColor="text1"/>
          <w:sz w:val="24"/>
          <w:szCs w:val="24"/>
          <w:lang w:val="en-GB"/>
        </w:rPr>
        <w:t>he platform does not include any</w:t>
      </w:r>
      <w:r w:rsidR="003E5E84" w:rsidRPr="00E13E43">
        <w:rPr>
          <w:color w:val="000000" w:themeColor="text1"/>
          <w:sz w:val="24"/>
          <w:szCs w:val="24"/>
          <w:lang w:val="en-GB"/>
        </w:rPr>
        <w:t xml:space="preserve"> specific</w:t>
      </w:r>
      <w:r w:rsidR="00E90A95" w:rsidRPr="00E13E43">
        <w:rPr>
          <w:color w:val="000000" w:themeColor="text1"/>
          <w:sz w:val="24"/>
          <w:szCs w:val="24"/>
          <w:lang w:val="en-GB"/>
        </w:rPr>
        <w:t xml:space="preserve"> tool</w:t>
      </w:r>
      <w:r w:rsidR="00D612E2" w:rsidRPr="00E13E43">
        <w:rPr>
          <w:color w:val="000000" w:themeColor="text1"/>
          <w:sz w:val="24"/>
          <w:szCs w:val="24"/>
          <w:lang w:val="en-GB"/>
        </w:rPr>
        <w:t xml:space="preserve"> to evaluate </w:t>
      </w:r>
      <w:r w:rsidRPr="00E13E43">
        <w:rPr>
          <w:color w:val="000000" w:themeColor="text1"/>
          <w:sz w:val="24"/>
          <w:szCs w:val="24"/>
          <w:lang w:val="en-GB"/>
        </w:rPr>
        <w:t>t</w:t>
      </w:r>
      <w:r w:rsidR="00E90A95" w:rsidRPr="00E13E43">
        <w:rPr>
          <w:color w:val="000000" w:themeColor="text1"/>
          <w:sz w:val="24"/>
          <w:szCs w:val="24"/>
          <w:lang w:val="en-GB"/>
        </w:rPr>
        <w:t>he learning outcomes</w:t>
      </w:r>
      <w:r w:rsidRPr="00E13E43">
        <w:rPr>
          <w:color w:val="000000" w:themeColor="text1"/>
          <w:sz w:val="24"/>
          <w:szCs w:val="24"/>
          <w:lang w:val="en-GB"/>
        </w:rPr>
        <w:t xml:space="preserve"> acquisition by AAWID</w:t>
      </w:r>
      <w:r w:rsidR="00E90A95" w:rsidRPr="00E13E43">
        <w:rPr>
          <w:color w:val="000000" w:themeColor="text1"/>
          <w:sz w:val="24"/>
          <w:szCs w:val="24"/>
          <w:lang w:val="en-GB"/>
        </w:rPr>
        <w:t>, but educators</w:t>
      </w:r>
      <w:r w:rsidR="00BC39F3" w:rsidRPr="00E13E43">
        <w:rPr>
          <w:color w:val="000000" w:themeColor="text1"/>
          <w:sz w:val="24"/>
          <w:szCs w:val="24"/>
          <w:lang w:val="en-GB"/>
        </w:rPr>
        <w:t>, to assess</w:t>
      </w:r>
      <w:r w:rsidR="00177729" w:rsidRPr="00E13E43">
        <w:rPr>
          <w:color w:val="000000" w:themeColor="text1"/>
          <w:sz w:val="24"/>
          <w:szCs w:val="24"/>
          <w:lang w:val="en-GB"/>
        </w:rPr>
        <w:t xml:space="preserve"> the learning process,</w:t>
      </w:r>
      <w:r w:rsidR="00E90A95" w:rsidRPr="00E13E43">
        <w:rPr>
          <w:color w:val="000000" w:themeColor="text1"/>
          <w:sz w:val="24"/>
          <w:szCs w:val="24"/>
          <w:lang w:val="en-GB"/>
        </w:rPr>
        <w:t xml:space="preserve"> might use or adapt the indicators and tools</w:t>
      </w:r>
      <w:r w:rsidRPr="00E13E43">
        <w:rPr>
          <w:color w:val="000000" w:themeColor="text1"/>
          <w:sz w:val="24"/>
          <w:szCs w:val="24"/>
          <w:lang w:val="en-GB"/>
        </w:rPr>
        <w:t xml:space="preserve"> </w:t>
      </w:r>
      <w:r w:rsidR="00E90A95" w:rsidRPr="00E13E43">
        <w:rPr>
          <w:color w:val="000000" w:themeColor="text1"/>
          <w:sz w:val="24"/>
          <w:szCs w:val="24"/>
          <w:lang w:val="en-GB"/>
        </w:rPr>
        <w:t xml:space="preserve">developed by the project </w:t>
      </w:r>
      <w:r w:rsidR="00BC39F3" w:rsidRPr="00E13E43">
        <w:rPr>
          <w:color w:val="000000" w:themeColor="text1"/>
          <w:sz w:val="24"/>
          <w:szCs w:val="24"/>
          <w:lang w:val="en-GB"/>
        </w:rPr>
        <w:t>to validate the methodology and</w:t>
      </w:r>
      <w:r w:rsidR="00E90A95" w:rsidRPr="00E13E43">
        <w:rPr>
          <w:color w:val="000000" w:themeColor="text1"/>
          <w:sz w:val="24"/>
          <w:szCs w:val="24"/>
          <w:lang w:val="en-GB"/>
        </w:rPr>
        <w:t xml:space="preserve"> exercises which are ex</w:t>
      </w:r>
      <w:r w:rsidRPr="00E13E43">
        <w:rPr>
          <w:color w:val="000000" w:themeColor="text1"/>
          <w:sz w:val="24"/>
          <w:szCs w:val="24"/>
          <w:lang w:val="en-GB"/>
        </w:rPr>
        <w:t>plained in the following section</w:t>
      </w:r>
      <w:r w:rsidR="00BC39F3" w:rsidRPr="00E13E43">
        <w:rPr>
          <w:color w:val="000000" w:themeColor="text1"/>
          <w:sz w:val="24"/>
          <w:szCs w:val="24"/>
          <w:lang w:val="en-GB"/>
        </w:rPr>
        <w:t xml:space="preserve"> of this document</w:t>
      </w:r>
      <w:r w:rsidRPr="00E13E43">
        <w:rPr>
          <w:color w:val="000000" w:themeColor="text1"/>
          <w:sz w:val="24"/>
          <w:szCs w:val="24"/>
          <w:lang w:val="en-GB"/>
        </w:rPr>
        <w:t>.</w:t>
      </w:r>
    </w:p>
    <w:p w:rsidR="00000000" w:rsidRDefault="008C0ABB" w:rsidP="0058184C">
      <w:pPr>
        <w:spacing w:afterLines="160" w:line="360" w:lineRule="auto"/>
        <w:jc w:val="both"/>
        <w:rPr>
          <w:color w:val="000000" w:themeColor="text1"/>
          <w:sz w:val="24"/>
          <w:szCs w:val="24"/>
          <w:lang w:val="en-GB"/>
        </w:rPr>
      </w:pPr>
      <w:r w:rsidRPr="00E13E43">
        <w:rPr>
          <w:color w:val="000000" w:themeColor="text1"/>
          <w:sz w:val="24"/>
          <w:szCs w:val="24"/>
          <w:lang w:val="en-GB"/>
        </w:rPr>
        <w:br w:type="page"/>
      </w:r>
    </w:p>
    <w:p w:rsidR="00000000" w:rsidRDefault="00E92D1B" w:rsidP="0058184C">
      <w:pPr>
        <w:spacing w:afterLines="160" w:line="360" w:lineRule="auto"/>
        <w:jc w:val="right"/>
        <w:rPr>
          <w:b/>
          <w:color w:val="002060"/>
          <w:sz w:val="28"/>
          <w:szCs w:val="28"/>
          <w:lang w:val="en-GB"/>
        </w:rPr>
      </w:pPr>
      <w:r w:rsidRPr="00F16A70">
        <w:rPr>
          <w:b/>
          <w:color w:val="002060"/>
          <w:sz w:val="28"/>
          <w:szCs w:val="28"/>
          <w:lang w:val="en-GB"/>
        </w:rPr>
        <w:lastRenderedPageBreak/>
        <w:t xml:space="preserve">SECTION 3. </w:t>
      </w:r>
    </w:p>
    <w:p w:rsidR="00000000" w:rsidRDefault="00E92D1B" w:rsidP="0058184C">
      <w:pPr>
        <w:spacing w:afterLines="160" w:line="360" w:lineRule="auto"/>
        <w:jc w:val="both"/>
        <w:rPr>
          <w:b/>
          <w:color w:val="000000" w:themeColor="text1"/>
          <w:sz w:val="28"/>
          <w:szCs w:val="28"/>
          <w:lang w:val="en-GB"/>
        </w:rPr>
      </w:pPr>
      <w:r>
        <w:rPr>
          <w:b/>
          <w:color w:val="000000" w:themeColor="text1"/>
          <w:sz w:val="28"/>
          <w:szCs w:val="28"/>
          <w:lang w:val="en-GB"/>
        </w:rPr>
        <w:t>Validation methodology</w:t>
      </w:r>
      <w:r w:rsidR="00B0766B">
        <w:rPr>
          <w:b/>
          <w:color w:val="000000" w:themeColor="text1"/>
          <w:sz w:val="28"/>
          <w:szCs w:val="28"/>
          <w:lang w:val="en-GB"/>
        </w:rPr>
        <w:t xml:space="preserve"> and conclusions.</w:t>
      </w:r>
    </w:p>
    <w:p w:rsidR="00671AEC" w:rsidRDefault="00671AEC" w:rsidP="00671AEC">
      <w:pPr>
        <w:spacing w:after="32" w:line="360" w:lineRule="auto"/>
        <w:rPr>
          <w:b/>
          <w:color w:val="000000" w:themeColor="text1"/>
          <w:sz w:val="24"/>
          <w:szCs w:val="24"/>
          <w:lang w:val="en-GB"/>
        </w:rPr>
      </w:pPr>
    </w:p>
    <w:p w:rsidR="00671AEC" w:rsidRPr="00671AEC" w:rsidRDefault="00671AEC" w:rsidP="00671AEC">
      <w:pPr>
        <w:spacing w:after="32" w:line="360" w:lineRule="auto"/>
        <w:rPr>
          <w:b/>
          <w:color w:val="000000" w:themeColor="text1"/>
          <w:sz w:val="24"/>
          <w:szCs w:val="24"/>
          <w:lang w:val="en-GB"/>
        </w:rPr>
      </w:pPr>
      <w:r w:rsidRPr="00671AEC">
        <w:rPr>
          <w:b/>
          <w:color w:val="000000" w:themeColor="text1"/>
          <w:sz w:val="24"/>
          <w:szCs w:val="24"/>
          <w:lang w:val="en-GB"/>
        </w:rPr>
        <w:t xml:space="preserve">3.1. Introduction </w:t>
      </w:r>
    </w:p>
    <w:p w:rsidR="00671AEC" w:rsidRDefault="00671AEC" w:rsidP="00671AEC">
      <w:pPr>
        <w:spacing w:after="32" w:line="360" w:lineRule="auto"/>
        <w:rPr>
          <w:color w:val="000000" w:themeColor="text1"/>
          <w:sz w:val="24"/>
          <w:szCs w:val="24"/>
          <w:lang w:val="en-GB"/>
        </w:rPr>
      </w:pPr>
    </w:p>
    <w:p w:rsidR="00671AEC" w:rsidRDefault="002F1151" w:rsidP="00671AEC">
      <w:pPr>
        <w:spacing w:after="32" w:line="360" w:lineRule="auto"/>
        <w:jc w:val="both"/>
        <w:rPr>
          <w:color w:val="000000" w:themeColor="text1"/>
          <w:sz w:val="24"/>
          <w:szCs w:val="24"/>
          <w:lang w:val="en-GB"/>
        </w:rPr>
      </w:pPr>
      <w:r>
        <w:rPr>
          <w:color w:val="000000" w:themeColor="text1"/>
          <w:sz w:val="24"/>
          <w:szCs w:val="24"/>
          <w:lang w:val="en-GB"/>
        </w:rPr>
        <w:t xml:space="preserve">This </w:t>
      </w:r>
      <w:r w:rsidR="00045D62">
        <w:rPr>
          <w:color w:val="000000" w:themeColor="text1"/>
          <w:sz w:val="24"/>
          <w:szCs w:val="24"/>
          <w:lang w:val="en-GB"/>
        </w:rPr>
        <w:t>section</w:t>
      </w:r>
      <w:r w:rsidR="00671AEC" w:rsidRPr="00671AEC">
        <w:rPr>
          <w:color w:val="000000" w:themeColor="text1"/>
          <w:sz w:val="24"/>
          <w:szCs w:val="24"/>
          <w:lang w:val="en-GB"/>
        </w:rPr>
        <w:t xml:space="preserve"> addresses the validation methodology of the MNAM digital pla</w:t>
      </w:r>
      <w:r>
        <w:rPr>
          <w:color w:val="000000" w:themeColor="text1"/>
          <w:sz w:val="24"/>
          <w:szCs w:val="24"/>
          <w:lang w:val="en-GB"/>
        </w:rPr>
        <w:t>tform exercises.</w:t>
      </w:r>
      <w:r w:rsidR="00045D62">
        <w:rPr>
          <w:color w:val="000000" w:themeColor="text1"/>
          <w:sz w:val="24"/>
          <w:szCs w:val="24"/>
          <w:lang w:val="en-GB"/>
        </w:rPr>
        <w:t xml:space="preserve"> </w:t>
      </w:r>
      <w:r w:rsidR="00671AEC" w:rsidRPr="00671AEC">
        <w:rPr>
          <w:color w:val="000000" w:themeColor="text1"/>
          <w:sz w:val="24"/>
          <w:szCs w:val="24"/>
          <w:lang w:val="en-GB"/>
        </w:rPr>
        <w:t xml:space="preserve">The main objective of the digital platform MNAM is to support the social learning and training process of AAWID. The final outcomes of the training are: </w:t>
      </w:r>
    </w:p>
    <w:p w:rsidR="00671AEC" w:rsidRPr="00671AEC" w:rsidRDefault="00671AEC" w:rsidP="00671AEC">
      <w:pPr>
        <w:spacing w:after="32" w:line="360" w:lineRule="auto"/>
        <w:jc w:val="both"/>
        <w:rPr>
          <w:color w:val="000000" w:themeColor="text1"/>
          <w:sz w:val="24"/>
          <w:szCs w:val="24"/>
          <w:lang w:val="en-GB"/>
        </w:rPr>
      </w:pPr>
    </w:p>
    <w:p w:rsidR="00671AEC" w:rsidRPr="00671AEC" w:rsidRDefault="00671AEC" w:rsidP="00671AEC">
      <w:pPr>
        <w:numPr>
          <w:ilvl w:val="0"/>
          <w:numId w:val="26"/>
        </w:numPr>
        <w:spacing w:after="32" w:line="360" w:lineRule="auto"/>
        <w:jc w:val="both"/>
        <w:rPr>
          <w:color w:val="000000" w:themeColor="text1"/>
          <w:sz w:val="24"/>
          <w:szCs w:val="24"/>
          <w:lang w:val="en-GB"/>
        </w:rPr>
      </w:pPr>
      <w:r w:rsidRPr="00671AEC">
        <w:rPr>
          <w:color w:val="000000" w:themeColor="text1"/>
          <w:sz w:val="24"/>
          <w:szCs w:val="24"/>
          <w:lang w:val="en-GB"/>
        </w:rPr>
        <w:t>AAWID have more opportunities after the training to access public goods and services (e.g. public transportation, retirement clubs, evening classes, community associations and services...).</w:t>
      </w:r>
    </w:p>
    <w:p w:rsidR="00671AEC" w:rsidRPr="00671AEC" w:rsidRDefault="00671AEC" w:rsidP="00671AEC">
      <w:pPr>
        <w:numPr>
          <w:ilvl w:val="0"/>
          <w:numId w:val="26"/>
        </w:numPr>
        <w:spacing w:after="32" w:line="360" w:lineRule="auto"/>
        <w:jc w:val="both"/>
        <w:rPr>
          <w:color w:val="000000" w:themeColor="text1"/>
          <w:sz w:val="24"/>
          <w:szCs w:val="24"/>
          <w:lang w:val="en-GB"/>
        </w:rPr>
      </w:pPr>
      <w:r w:rsidRPr="00671AEC">
        <w:rPr>
          <w:color w:val="000000" w:themeColor="text1"/>
          <w:sz w:val="24"/>
          <w:szCs w:val="24"/>
          <w:lang w:val="en-GB"/>
        </w:rPr>
        <w:t xml:space="preserve">AAWID have more opportunities to improve their social network with people who are not staff, family members or other people with ID. </w:t>
      </w:r>
    </w:p>
    <w:p w:rsidR="00671AEC" w:rsidRDefault="00671AEC" w:rsidP="00671AEC">
      <w:pPr>
        <w:spacing w:after="32" w:line="360" w:lineRule="auto"/>
        <w:jc w:val="both"/>
        <w:rPr>
          <w:color w:val="000000" w:themeColor="text1"/>
          <w:sz w:val="24"/>
          <w:szCs w:val="24"/>
          <w:lang w:val="en-GB"/>
        </w:rPr>
      </w:pPr>
    </w:p>
    <w:p w:rsidR="00671AEC" w:rsidRDefault="00671AEC" w:rsidP="00671AEC">
      <w:pPr>
        <w:spacing w:after="32" w:line="360" w:lineRule="auto"/>
        <w:jc w:val="both"/>
        <w:rPr>
          <w:color w:val="000000" w:themeColor="text1"/>
          <w:sz w:val="24"/>
          <w:szCs w:val="24"/>
          <w:lang w:val="en-GB"/>
        </w:rPr>
      </w:pPr>
      <w:r w:rsidRPr="00671AEC">
        <w:rPr>
          <w:color w:val="000000" w:themeColor="text1"/>
          <w:sz w:val="24"/>
          <w:szCs w:val="24"/>
          <w:lang w:val="en-GB"/>
        </w:rPr>
        <w:t>To reach these goals, the interactive learning platform MNAM include exercises and activities pursuing 2 types of improvements:</w:t>
      </w:r>
    </w:p>
    <w:p w:rsidR="00671AEC" w:rsidRPr="00671AEC" w:rsidRDefault="00671AEC" w:rsidP="00671AEC">
      <w:pPr>
        <w:spacing w:after="32" w:line="360" w:lineRule="auto"/>
        <w:jc w:val="both"/>
        <w:rPr>
          <w:color w:val="000000" w:themeColor="text1"/>
          <w:sz w:val="24"/>
          <w:szCs w:val="24"/>
          <w:lang w:val="en-GB"/>
        </w:rPr>
      </w:pPr>
    </w:p>
    <w:p w:rsidR="00671AEC" w:rsidRPr="00671AEC" w:rsidRDefault="00671AEC" w:rsidP="00671AEC">
      <w:pPr>
        <w:numPr>
          <w:ilvl w:val="0"/>
          <w:numId w:val="27"/>
        </w:numPr>
        <w:spacing w:after="32" w:line="360" w:lineRule="auto"/>
        <w:jc w:val="both"/>
        <w:rPr>
          <w:color w:val="000000" w:themeColor="text1"/>
          <w:sz w:val="24"/>
          <w:szCs w:val="24"/>
          <w:lang w:val="en-GB"/>
        </w:rPr>
      </w:pPr>
      <w:r w:rsidRPr="00671AEC">
        <w:rPr>
          <w:color w:val="000000" w:themeColor="text1"/>
          <w:sz w:val="24"/>
          <w:szCs w:val="24"/>
          <w:lang w:val="en-GB"/>
        </w:rPr>
        <w:t>Knowledge improvement on the concepts of ageing: i.e. healthy ageing, active ageing, roles of AAWID, healthy diets, living independently and leisure time.</w:t>
      </w:r>
    </w:p>
    <w:p w:rsidR="00671AEC" w:rsidRDefault="00671AEC" w:rsidP="00671AEC">
      <w:pPr>
        <w:numPr>
          <w:ilvl w:val="0"/>
          <w:numId w:val="27"/>
        </w:numPr>
        <w:spacing w:after="32" w:line="360" w:lineRule="auto"/>
        <w:jc w:val="both"/>
        <w:rPr>
          <w:color w:val="000000" w:themeColor="text1"/>
          <w:sz w:val="24"/>
          <w:szCs w:val="24"/>
          <w:lang w:val="en-GB"/>
        </w:rPr>
      </w:pPr>
      <w:r w:rsidRPr="00671AEC">
        <w:rPr>
          <w:color w:val="000000" w:themeColor="text1"/>
          <w:sz w:val="24"/>
          <w:szCs w:val="24"/>
          <w:lang w:val="en-GB"/>
        </w:rPr>
        <w:t>Skills improvement: Using the 8 dimension of QOL (giving maximum importance to the social inclusion dimension) the exercises will be oriented to improve the interpersonal skills of AAWID.</w:t>
      </w:r>
    </w:p>
    <w:p w:rsidR="00671AEC" w:rsidRDefault="00671AEC" w:rsidP="00671AEC">
      <w:pPr>
        <w:spacing w:after="32" w:line="360" w:lineRule="auto"/>
        <w:jc w:val="both"/>
        <w:rPr>
          <w:color w:val="000000" w:themeColor="text1"/>
          <w:sz w:val="24"/>
          <w:szCs w:val="24"/>
          <w:lang w:val="en-GB"/>
        </w:rPr>
      </w:pPr>
    </w:p>
    <w:p w:rsidR="00671AEC" w:rsidRDefault="00671AEC" w:rsidP="00671AEC">
      <w:pPr>
        <w:spacing w:after="32" w:line="360" w:lineRule="auto"/>
        <w:jc w:val="both"/>
        <w:rPr>
          <w:color w:val="000000" w:themeColor="text1"/>
          <w:sz w:val="24"/>
          <w:szCs w:val="24"/>
          <w:lang w:val="en-GB"/>
        </w:rPr>
      </w:pPr>
    </w:p>
    <w:p w:rsidR="00671AEC" w:rsidRDefault="00671AEC" w:rsidP="00671AEC">
      <w:pPr>
        <w:spacing w:after="32" w:line="360" w:lineRule="auto"/>
        <w:jc w:val="both"/>
        <w:rPr>
          <w:color w:val="000000" w:themeColor="text1"/>
          <w:sz w:val="24"/>
          <w:szCs w:val="24"/>
          <w:lang w:val="en-GB"/>
        </w:rPr>
      </w:pPr>
    </w:p>
    <w:p w:rsidR="00671AEC" w:rsidRDefault="00671AEC" w:rsidP="00671AEC">
      <w:pPr>
        <w:spacing w:after="32" w:line="360" w:lineRule="auto"/>
        <w:jc w:val="both"/>
        <w:rPr>
          <w:color w:val="000000" w:themeColor="text1"/>
          <w:sz w:val="24"/>
          <w:szCs w:val="24"/>
          <w:lang w:val="en-GB"/>
        </w:rPr>
      </w:pPr>
    </w:p>
    <w:p w:rsidR="0081000D" w:rsidRDefault="0081000D">
      <w:pPr>
        <w:spacing w:after="200" w:line="276" w:lineRule="auto"/>
        <w:rPr>
          <w:b/>
          <w:color w:val="000000" w:themeColor="text1"/>
          <w:sz w:val="24"/>
          <w:szCs w:val="24"/>
          <w:lang w:val="en-GB"/>
        </w:rPr>
      </w:pPr>
      <w:r>
        <w:rPr>
          <w:b/>
          <w:color w:val="000000" w:themeColor="text1"/>
          <w:sz w:val="24"/>
          <w:szCs w:val="24"/>
          <w:lang w:val="en-GB"/>
        </w:rPr>
        <w:br w:type="page"/>
      </w:r>
    </w:p>
    <w:p w:rsidR="00671AEC" w:rsidRDefault="00BE6772" w:rsidP="0098120B">
      <w:pPr>
        <w:spacing w:after="384" w:line="360" w:lineRule="auto"/>
        <w:jc w:val="both"/>
        <w:rPr>
          <w:b/>
          <w:color w:val="000000" w:themeColor="text1"/>
          <w:sz w:val="24"/>
          <w:szCs w:val="24"/>
          <w:lang w:val="en-GB"/>
        </w:rPr>
      </w:pPr>
      <w:r w:rsidRPr="00045D62">
        <w:rPr>
          <w:b/>
          <w:color w:val="000000" w:themeColor="text1"/>
          <w:sz w:val="24"/>
          <w:szCs w:val="24"/>
          <w:lang w:val="en-GB"/>
        </w:rPr>
        <w:lastRenderedPageBreak/>
        <w:t xml:space="preserve">3.2. The </w:t>
      </w:r>
      <w:r w:rsidR="00D258FE">
        <w:rPr>
          <w:b/>
          <w:color w:val="000000" w:themeColor="text1"/>
          <w:sz w:val="24"/>
          <w:szCs w:val="24"/>
          <w:lang w:val="en-GB"/>
        </w:rPr>
        <w:t xml:space="preserve">conceptual </w:t>
      </w:r>
      <w:r w:rsidRPr="00045D62">
        <w:rPr>
          <w:b/>
          <w:color w:val="000000" w:themeColor="text1"/>
          <w:sz w:val="24"/>
          <w:szCs w:val="24"/>
          <w:lang w:val="en-GB"/>
        </w:rPr>
        <w:t>framework</w:t>
      </w:r>
      <w:r w:rsidR="00D258FE">
        <w:rPr>
          <w:b/>
          <w:color w:val="000000" w:themeColor="text1"/>
          <w:sz w:val="24"/>
          <w:szCs w:val="24"/>
          <w:lang w:val="en-GB"/>
        </w:rPr>
        <w:t>, validation methodology and</w:t>
      </w:r>
      <w:r>
        <w:rPr>
          <w:b/>
          <w:color w:val="000000" w:themeColor="text1"/>
          <w:sz w:val="24"/>
          <w:szCs w:val="24"/>
          <w:lang w:val="en-GB"/>
        </w:rPr>
        <w:t xml:space="preserve"> tools. </w:t>
      </w:r>
    </w:p>
    <w:p w:rsidR="00671AEC" w:rsidRDefault="00671AEC" w:rsidP="00671AEC">
      <w:pPr>
        <w:spacing w:after="32" w:line="360" w:lineRule="auto"/>
        <w:jc w:val="both"/>
        <w:rPr>
          <w:color w:val="000000" w:themeColor="text1"/>
          <w:sz w:val="24"/>
          <w:szCs w:val="24"/>
          <w:lang w:val="en-GB"/>
        </w:rPr>
      </w:pPr>
    </w:p>
    <w:p w:rsidR="00671AEC" w:rsidRPr="00671AEC" w:rsidRDefault="00671AEC" w:rsidP="00671AEC">
      <w:pPr>
        <w:spacing w:after="32" w:line="360" w:lineRule="auto"/>
        <w:jc w:val="both"/>
        <w:rPr>
          <w:color w:val="000000" w:themeColor="text1"/>
          <w:sz w:val="24"/>
          <w:szCs w:val="24"/>
          <w:lang w:val="en-GB"/>
        </w:rPr>
      </w:pPr>
      <w:r w:rsidRPr="00671AEC">
        <w:rPr>
          <w:color w:val="000000" w:themeColor="text1"/>
          <w:sz w:val="24"/>
          <w:szCs w:val="24"/>
          <w:lang w:val="en-GB"/>
        </w:rPr>
        <w:t>To optimise the training outcomes of the MNAM pla</w:t>
      </w:r>
      <w:r w:rsidR="002F1151">
        <w:rPr>
          <w:color w:val="000000" w:themeColor="text1"/>
          <w:sz w:val="24"/>
          <w:szCs w:val="24"/>
          <w:lang w:val="en-GB"/>
        </w:rPr>
        <w:t xml:space="preserve">tform, </w:t>
      </w:r>
      <w:r w:rsidR="00045D62">
        <w:rPr>
          <w:color w:val="000000" w:themeColor="text1"/>
          <w:sz w:val="24"/>
          <w:szCs w:val="24"/>
          <w:lang w:val="en-GB"/>
        </w:rPr>
        <w:t>TRIADE 2.0</w:t>
      </w:r>
      <w:r w:rsidRPr="00671AEC">
        <w:rPr>
          <w:color w:val="000000" w:themeColor="text1"/>
          <w:sz w:val="24"/>
          <w:szCs w:val="24"/>
          <w:lang w:val="en-GB"/>
        </w:rPr>
        <w:t xml:space="preserve"> developed a conceptual framework</w:t>
      </w:r>
      <w:r w:rsidR="00045D62">
        <w:rPr>
          <w:color w:val="000000" w:themeColor="text1"/>
          <w:sz w:val="24"/>
          <w:szCs w:val="24"/>
          <w:lang w:val="en-GB"/>
        </w:rPr>
        <w:t xml:space="preserve"> and</w:t>
      </w:r>
      <w:r w:rsidR="00D258FE">
        <w:rPr>
          <w:color w:val="000000" w:themeColor="text1"/>
          <w:sz w:val="24"/>
          <w:szCs w:val="24"/>
          <w:lang w:val="en-GB"/>
        </w:rPr>
        <w:t xml:space="preserve"> a</w:t>
      </w:r>
      <w:r w:rsidR="00045D62">
        <w:rPr>
          <w:color w:val="000000" w:themeColor="text1"/>
          <w:sz w:val="24"/>
          <w:szCs w:val="24"/>
          <w:lang w:val="en-GB"/>
        </w:rPr>
        <w:t xml:space="preserve"> validation </w:t>
      </w:r>
      <w:r w:rsidR="00D258FE">
        <w:rPr>
          <w:color w:val="000000" w:themeColor="text1"/>
          <w:sz w:val="24"/>
          <w:szCs w:val="24"/>
          <w:lang w:val="en-GB"/>
        </w:rPr>
        <w:t xml:space="preserve">methodology and </w:t>
      </w:r>
      <w:r w:rsidR="00045D62">
        <w:rPr>
          <w:color w:val="000000" w:themeColor="text1"/>
          <w:sz w:val="24"/>
          <w:szCs w:val="24"/>
          <w:lang w:val="en-GB"/>
        </w:rPr>
        <w:t xml:space="preserve">tools </w:t>
      </w:r>
      <w:r w:rsidRPr="00671AEC">
        <w:rPr>
          <w:color w:val="000000" w:themeColor="text1"/>
          <w:sz w:val="24"/>
          <w:szCs w:val="24"/>
          <w:lang w:val="en-GB"/>
        </w:rPr>
        <w:t>for</w:t>
      </w:r>
      <w:r w:rsidR="00045D62">
        <w:rPr>
          <w:color w:val="000000" w:themeColor="text1"/>
          <w:sz w:val="24"/>
          <w:szCs w:val="24"/>
          <w:lang w:val="en-GB"/>
        </w:rPr>
        <w:t xml:space="preserve"> a</w:t>
      </w:r>
      <w:r w:rsidRPr="00671AEC">
        <w:rPr>
          <w:color w:val="000000" w:themeColor="text1"/>
          <w:sz w:val="24"/>
          <w:szCs w:val="24"/>
          <w:lang w:val="en-GB"/>
        </w:rPr>
        <w:t xml:space="preserve"> sustainable</w:t>
      </w:r>
      <w:r w:rsidR="00114CE5">
        <w:rPr>
          <w:color w:val="000000" w:themeColor="text1"/>
          <w:sz w:val="24"/>
          <w:szCs w:val="24"/>
          <w:lang w:val="en-GB"/>
        </w:rPr>
        <w:t xml:space="preserve"> design, implementation</w:t>
      </w:r>
      <w:r w:rsidR="00045D62">
        <w:rPr>
          <w:color w:val="000000" w:themeColor="text1"/>
          <w:sz w:val="24"/>
          <w:szCs w:val="24"/>
          <w:lang w:val="en-GB"/>
        </w:rPr>
        <w:t xml:space="preserve"> and</w:t>
      </w:r>
      <w:r w:rsidR="002F1151">
        <w:rPr>
          <w:color w:val="000000" w:themeColor="text1"/>
          <w:sz w:val="24"/>
          <w:szCs w:val="24"/>
          <w:lang w:val="en-GB"/>
        </w:rPr>
        <w:t xml:space="preserve"> </w:t>
      </w:r>
      <w:r w:rsidR="00114CE5">
        <w:rPr>
          <w:color w:val="000000" w:themeColor="text1"/>
          <w:sz w:val="24"/>
          <w:szCs w:val="24"/>
          <w:lang w:val="en-GB"/>
        </w:rPr>
        <w:t>improvement</w:t>
      </w:r>
      <w:r w:rsidR="002F1151">
        <w:rPr>
          <w:color w:val="000000" w:themeColor="text1"/>
          <w:sz w:val="24"/>
          <w:szCs w:val="24"/>
          <w:lang w:val="en-GB"/>
        </w:rPr>
        <w:t xml:space="preserve"> of the </w:t>
      </w:r>
      <w:r w:rsidR="005617A3">
        <w:rPr>
          <w:color w:val="000000" w:themeColor="text1"/>
          <w:sz w:val="24"/>
          <w:szCs w:val="24"/>
          <w:lang w:val="en-GB"/>
        </w:rPr>
        <w:t xml:space="preserve">64 </w:t>
      </w:r>
      <w:r w:rsidR="0010080A">
        <w:rPr>
          <w:color w:val="000000" w:themeColor="text1"/>
          <w:sz w:val="24"/>
          <w:szCs w:val="24"/>
          <w:lang w:val="en-GB"/>
        </w:rPr>
        <w:t xml:space="preserve">MNAM platform </w:t>
      </w:r>
      <w:r w:rsidR="002F1151">
        <w:rPr>
          <w:color w:val="000000" w:themeColor="text1"/>
          <w:sz w:val="24"/>
          <w:szCs w:val="24"/>
          <w:lang w:val="en-GB"/>
        </w:rPr>
        <w:t>exercises</w:t>
      </w:r>
      <w:r w:rsidR="00711CAE">
        <w:rPr>
          <w:color w:val="000000" w:themeColor="text1"/>
          <w:sz w:val="24"/>
          <w:szCs w:val="24"/>
          <w:lang w:val="en-GB"/>
        </w:rPr>
        <w:t>.</w:t>
      </w:r>
      <w:r w:rsidR="005617A3">
        <w:rPr>
          <w:color w:val="000000" w:themeColor="text1"/>
          <w:sz w:val="24"/>
          <w:szCs w:val="24"/>
          <w:lang w:val="en-GB"/>
        </w:rPr>
        <w:t xml:space="preserve"> </w:t>
      </w:r>
      <w:r w:rsidRPr="00671AEC">
        <w:rPr>
          <w:color w:val="000000" w:themeColor="text1"/>
          <w:sz w:val="24"/>
          <w:szCs w:val="24"/>
          <w:lang w:val="en-GB"/>
        </w:rPr>
        <w:t xml:space="preserve">This framework </w:t>
      </w:r>
      <w:r w:rsidR="00114CE5">
        <w:rPr>
          <w:color w:val="000000" w:themeColor="text1"/>
          <w:sz w:val="24"/>
          <w:szCs w:val="24"/>
          <w:lang w:val="en-GB"/>
        </w:rPr>
        <w:t xml:space="preserve">was aimed at </w:t>
      </w:r>
      <w:r w:rsidR="002F1151">
        <w:rPr>
          <w:color w:val="000000" w:themeColor="text1"/>
          <w:sz w:val="24"/>
          <w:szCs w:val="24"/>
          <w:lang w:val="en-GB"/>
        </w:rPr>
        <w:t>help</w:t>
      </w:r>
      <w:r w:rsidR="00114CE5">
        <w:rPr>
          <w:color w:val="000000" w:themeColor="text1"/>
          <w:sz w:val="24"/>
          <w:szCs w:val="24"/>
          <w:lang w:val="en-GB"/>
        </w:rPr>
        <w:t>ing</w:t>
      </w:r>
      <w:r w:rsidRPr="00671AEC">
        <w:rPr>
          <w:color w:val="000000" w:themeColor="text1"/>
          <w:sz w:val="24"/>
          <w:szCs w:val="24"/>
          <w:lang w:val="en-GB"/>
        </w:rPr>
        <w:t xml:space="preserve"> partners to:</w:t>
      </w:r>
    </w:p>
    <w:p w:rsidR="00671AEC" w:rsidRPr="00671AEC" w:rsidRDefault="00D258FE" w:rsidP="00671AEC">
      <w:pPr>
        <w:numPr>
          <w:ilvl w:val="0"/>
          <w:numId w:val="28"/>
        </w:numPr>
        <w:spacing w:after="32" w:line="360" w:lineRule="auto"/>
        <w:jc w:val="both"/>
        <w:rPr>
          <w:color w:val="000000" w:themeColor="text1"/>
          <w:sz w:val="24"/>
          <w:szCs w:val="24"/>
          <w:lang w:val="en-GB"/>
        </w:rPr>
      </w:pPr>
      <w:r>
        <w:rPr>
          <w:color w:val="000000" w:themeColor="text1"/>
          <w:sz w:val="24"/>
          <w:szCs w:val="24"/>
          <w:lang w:val="en-GB"/>
        </w:rPr>
        <w:t>R</w:t>
      </w:r>
      <w:r w:rsidR="00671AEC" w:rsidRPr="00671AEC">
        <w:rPr>
          <w:color w:val="000000" w:themeColor="text1"/>
          <w:sz w:val="24"/>
          <w:szCs w:val="24"/>
          <w:lang w:val="en-GB"/>
        </w:rPr>
        <w:t xml:space="preserve">each consensus about the conditions, context, content factors, and training concept of the MNAM digital platform. </w:t>
      </w:r>
    </w:p>
    <w:p w:rsidR="00671AEC" w:rsidRPr="00671AEC" w:rsidRDefault="00D258FE" w:rsidP="00671AEC">
      <w:pPr>
        <w:numPr>
          <w:ilvl w:val="0"/>
          <w:numId w:val="28"/>
        </w:numPr>
        <w:spacing w:after="32" w:line="360" w:lineRule="auto"/>
        <w:jc w:val="both"/>
        <w:rPr>
          <w:color w:val="000000" w:themeColor="text1"/>
          <w:sz w:val="24"/>
          <w:szCs w:val="24"/>
          <w:lang w:val="en-GB"/>
        </w:rPr>
      </w:pPr>
      <w:r>
        <w:rPr>
          <w:color w:val="000000" w:themeColor="text1"/>
          <w:sz w:val="24"/>
          <w:szCs w:val="24"/>
          <w:lang w:val="en-GB"/>
        </w:rPr>
        <w:t>D</w:t>
      </w:r>
      <w:r w:rsidR="00671AEC" w:rsidRPr="00671AEC">
        <w:rPr>
          <w:color w:val="000000" w:themeColor="text1"/>
          <w:sz w:val="24"/>
          <w:szCs w:val="24"/>
          <w:lang w:val="en-GB"/>
        </w:rPr>
        <w:t xml:space="preserve">escribe the different QOL factors, MNAM units and respective learning outcomes. </w:t>
      </w:r>
    </w:p>
    <w:p w:rsidR="00671AEC" w:rsidRPr="00671AEC" w:rsidRDefault="00D258FE" w:rsidP="00671AEC">
      <w:pPr>
        <w:numPr>
          <w:ilvl w:val="0"/>
          <w:numId w:val="28"/>
        </w:numPr>
        <w:spacing w:after="32" w:line="360" w:lineRule="auto"/>
        <w:jc w:val="both"/>
        <w:rPr>
          <w:color w:val="000000" w:themeColor="text1"/>
          <w:sz w:val="24"/>
          <w:szCs w:val="24"/>
          <w:lang w:val="en-GB"/>
        </w:rPr>
      </w:pPr>
      <w:r>
        <w:rPr>
          <w:color w:val="000000" w:themeColor="text1"/>
          <w:sz w:val="24"/>
          <w:szCs w:val="24"/>
          <w:lang w:val="en-GB"/>
        </w:rPr>
        <w:t>Fa</w:t>
      </w:r>
      <w:r w:rsidR="00671AEC" w:rsidRPr="00671AEC">
        <w:rPr>
          <w:color w:val="000000" w:themeColor="text1"/>
          <w:sz w:val="24"/>
          <w:szCs w:val="24"/>
          <w:lang w:val="en-GB"/>
        </w:rPr>
        <w:t xml:space="preserve">cilitate the brainstorm to define the specific content of the unit exercises. </w:t>
      </w:r>
    </w:p>
    <w:p w:rsidR="00671AEC" w:rsidRPr="00671AEC" w:rsidRDefault="00D258FE" w:rsidP="00671AEC">
      <w:pPr>
        <w:numPr>
          <w:ilvl w:val="0"/>
          <w:numId w:val="28"/>
        </w:numPr>
        <w:spacing w:after="32" w:line="360" w:lineRule="auto"/>
        <w:jc w:val="both"/>
        <w:rPr>
          <w:color w:val="000000" w:themeColor="text1"/>
          <w:sz w:val="24"/>
          <w:szCs w:val="24"/>
          <w:lang w:val="en-GB"/>
        </w:rPr>
      </w:pPr>
      <w:r>
        <w:rPr>
          <w:color w:val="000000" w:themeColor="text1"/>
          <w:sz w:val="24"/>
          <w:szCs w:val="24"/>
          <w:lang w:val="en-GB"/>
        </w:rPr>
        <w:t>F</w:t>
      </w:r>
      <w:r w:rsidR="00671AEC" w:rsidRPr="00671AEC">
        <w:rPr>
          <w:color w:val="000000" w:themeColor="text1"/>
          <w:sz w:val="24"/>
          <w:szCs w:val="24"/>
          <w:lang w:val="en-GB"/>
        </w:rPr>
        <w:t>ollow the guidelines that were used as building stones for the creation of MNAM exercises</w:t>
      </w:r>
      <w:r w:rsidR="00045D62">
        <w:rPr>
          <w:color w:val="000000" w:themeColor="text1"/>
          <w:sz w:val="24"/>
          <w:szCs w:val="24"/>
          <w:lang w:val="en-GB"/>
        </w:rPr>
        <w:t>.</w:t>
      </w:r>
    </w:p>
    <w:p w:rsidR="00671AEC" w:rsidRPr="00671AEC" w:rsidRDefault="00D258FE" w:rsidP="00671AEC">
      <w:pPr>
        <w:numPr>
          <w:ilvl w:val="0"/>
          <w:numId w:val="28"/>
        </w:numPr>
        <w:spacing w:after="32" w:line="360" w:lineRule="auto"/>
        <w:jc w:val="both"/>
        <w:rPr>
          <w:color w:val="000000" w:themeColor="text1"/>
          <w:sz w:val="24"/>
          <w:szCs w:val="24"/>
          <w:lang w:val="en-GB"/>
        </w:rPr>
      </w:pPr>
      <w:r>
        <w:rPr>
          <w:color w:val="000000" w:themeColor="text1"/>
          <w:sz w:val="24"/>
          <w:szCs w:val="24"/>
          <w:lang w:val="en-GB"/>
        </w:rPr>
        <w:t>R</w:t>
      </w:r>
      <w:r w:rsidR="00671AEC" w:rsidRPr="00671AEC">
        <w:rPr>
          <w:color w:val="000000" w:themeColor="text1"/>
          <w:sz w:val="24"/>
          <w:szCs w:val="24"/>
          <w:lang w:val="en-GB"/>
        </w:rPr>
        <w:t>eview and revise the MNAM exercises</w:t>
      </w:r>
      <w:r w:rsidR="00045D62">
        <w:rPr>
          <w:color w:val="000000" w:themeColor="text1"/>
          <w:sz w:val="24"/>
          <w:szCs w:val="24"/>
          <w:lang w:val="en-GB"/>
        </w:rPr>
        <w:t>.</w:t>
      </w:r>
    </w:p>
    <w:p w:rsidR="00671AEC" w:rsidRPr="00671AEC" w:rsidRDefault="00D258FE" w:rsidP="00671AEC">
      <w:pPr>
        <w:numPr>
          <w:ilvl w:val="0"/>
          <w:numId w:val="28"/>
        </w:numPr>
        <w:spacing w:after="32" w:line="360" w:lineRule="auto"/>
        <w:jc w:val="both"/>
        <w:rPr>
          <w:color w:val="000000" w:themeColor="text1"/>
          <w:sz w:val="24"/>
          <w:szCs w:val="24"/>
          <w:lang w:val="en-GB"/>
        </w:rPr>
      </w:pPr>
      <w:r>
        <w:rPr>
          <w:color w:val="000000" w:themeColor="text1"/>
          <w:sz w:val="24"/>
          <w:szCs w:val="24"/>
          <w:lang w:val="en-GB"/>
        </w:rPr>
        <w:t>To</w:t>
      </w:r>
      <w:r w:rsidR="00671AEC" w:rsidRPr="00671AEC">
        <w:rPr>
          <w:color w:val="000000" w:themeColor="text1"/>
          <w:sz w:val="24"/>
          <w:szCs w:val="24"/>
          <w:lang w:val="en-GB"/>
        </w:rPr>
        <w:t xml:space="preserve"> assess and evaluate the</w:t>
      </w:r>
      <w:r w:rsidR="00AE5558">
        <w:rPr>
          <w:color w:val="000000" w:themeColor="text1"/>
          <w:sz w:val="24"/>
          <w:szCs w:val="24"/>
          <w:lang w:val="en-GB"/>
        </w:rPr>
        <w:t xml:space="preserve"> pedagogical value of the</w:t>
      </w:r>
      <w:r w:rsidR="00671AEC" w:rsidRPr="00671AEC">
        <w:rPr>
          <w:color w:val="000000" w:themeColor="text1"/>
          <w:sz w:val="24"/>
          <w:szCs w:val="24"/>
          <w:lang w:val="en-GB"/>
        </w:rPr>
        <w:t xml:space="preserve"> MNAM exercises</w:t>
      </w:r>
      <w:r w:rsidR="002F1151">
        <w:rPr>
          <w:color w:val="000000" w:themeColor="text1"/>
          <w:sz w:val="24"/>
          <w:szCs w:val="24"/>
          <w:lang w:val="en-GB"/>
        </w:rPr>
        <w:t>.</w:t>
      </w:r>
      <w:r w:rsidR="00671AEC" w:rsidRPr="00671AEC">
        <w:rPr>
          <w:color w:val="000000" w:themeColor="text1"/>
          <w:sz w:val="24"/>
          <w:szCs w:val="24"/>
          <w:lang w:val="en-GB"/>
        </w:rPr>
        <w:t xml:space="preserve"> </w:t>
      </w:r>
    </w:p>
    <w:p w:rsidR="00671AEC" w:rsidRDefault="00671AEC" w:rsidP="00671AEC">
      <w:pPr>
        <w:spacing w:after="32" w:line="360" w:lineRule="auto"/>
        <w:jc w:val="both"/>
        <w:rPr>
          <w:color w:val="000000" w:themeColor="text1"/>
          <w:sz w:val="24"/>
          <w:szCs w:val="24"/>
          <w:lang w:val="en-GB"/>
        </w:rPr>
      </w:pPr>
    </w:p>
    <w:p w:rsidR="00671AEC" w:rsidRDefault="00E26EAA" w:rsidP="00671AEC">
      <w:pPr>
        <w:spacing w:after="32" w:line="360" w:lineRule="auto"/>
        <w:jc w:val="both"/>
        <w:rPr>
          <w:color w:val="000000" w:themeColor="text1"/>
          <w:sz w:val="24"/>
          <w:szCs w:val="24"/>
          <w:lang w:val="en-GB"/>
        </w:rPr>
      </w:pPr>
      <w:r>
        <w:rPr>
          <w:color w:val="000000" w:themeColor="text1"/>
          <w:sz w:val="24"/>
          <w:szCs w:val="24"/>
          <w:lang w:val="en-GB"/>
        </w:rPr>
        <w:t xml:space="preserve">The conceptual framework and the validation methodology are fully explained on the MNAM platform section: resources for educators. In addition, the most important validation tools used by </w:t>
      </w:r>
      <w:r w:rsidR="0010080A">
        <w:rPr>
          <w:color w:val="000000" w:themeColor="text1"/>
          <w:sz w:val="24"/>
          <w:szCs w:val="24"/>
          <w:lang w:val="en-GB"/>
        </w:rPr>
        <w:t>the partners in the pilot study</w:t>
      </w:r>
      <w:r w:rsidR="00114CE5">
        <w:rPr>
          <w:color w:val="000000" w:themeColor="text1"/>
          <w:sz w:val="24"/>
          <w:szCs w:val="24"/>
          <w:lang w:val="en-GB"/>
        </w:rPr>
        <w:t xml:space="preserve"> can be found in annex 1 (additional tools can also be found also on the MNAM platform)</w:t>
      </w:r>
    </w:p>
    <w:p w:rsidR="00671AEC" w:rsidRDefault="00671AEC" w:rsidP="00671AEC">
      <w:pPr>
        <w:spacing w:after="32" w:line="360" w:lineRule="auto"/>
        <w:jc w:val="both"/>
        <w:rPr>
          <w:color w:val="000000" w:themeColor="text1"/>
          <w:sz w:val="24"/>
          <w:szCs w:val="24"/>
          <w:lang w:val="en-GB"/>
        </w:rPr>
      </w:pPr>
    </w:p>
    <w:p w:rsidR="00671AEC" w:rsidRDefault="00671AEC" w:rsidP="00671AEC">
      <w:pPr>
        <w:spacing w:after="32" w:line="360" w:lineRule="auto"/>
        <w:jc w:val="both"/>
        <w:rPr>
          <w:color w:val="000000" w:themeColor="text1"/>
          <w:sz w:val="24"/>
          <w:szCs w:val="24"/>
          <w:lang w:val="en-GB"/>
        </w:rPr>
      </w:pPr>
      <w:r>
        <w:rPr>
          <w:color w:val="000000" w:themeColor="text1"/>
          <w:sz w:val="24"/>
          <w:szCs w:val="24"/>
          <w:lang w:val="en-GB"/>
        </w:rPr>
        <w:t xml:space="preserve">Based on these </w:t>
      </w:r>
      <w:r w:rsidR="005617A3">
        <w:rPr>
          <w:color w:val="000000" w:themeColor="text1"/>
          <w:sz w:val="24"/>
          <w:szCs w:val="24"/>
          <w:lang w:val="en-GB"/>
        </w:rPr>
        <w:t xml:space="preserve">premises, </w:t>
      </w:r>
      <w:r w:rsidR="00711CAE">
        <w:rPr>
          <w:color w:val="000000" w:themeColor="text1"/>
          <w:sz w:val="24"/>
          <w:szCs w:val="24"/>
          <w:lang w:val="en-GB"/>
        </w:rPr>
        <w:t xml:space="preserve">TRIADE 2.0 has </w:t>
      </w:r>
      <w:r w:rsidR="005617A3">
        <w:rPr>
          <w:color w:val="000000" w:themeColor="text1"/>
          <w:sz w:val="24"/>
          <w:szCs w:val="24"/>
          <w:lang w:val="en-GB"/>
        </w:rPr>
        <w:t>developed:</w:t>
      </w:r>
    </w:p>
    <w:p w:rsidR="00671AEC" w:rsidRDefault="00671AEC" w:rsidP="00671AEC">
      <w:pPr>
        <w:spacing w:after="32" w:line="360" w:lineRule="auto"/>
        <w:jc w:val="both"/>
        <w:rPr>
          <w:color w:val="000000" w:themeColor="text1"/>
          <w:sz w:val="24"/>
          <w:szCs w:val="24"/>
          <w:lang w:val="en-GB"/>
        </w:rPr>
      </w:pPr>
    </w:p>
    <w:p w:rsidR="00671AEC" w:rsidRDefault="00E26EAA" w:rsidP="0098120B">
      <w:pPr>
        <w:numPr>
          <w:ilvl w:val="0"/>
          <w:numId w:val="32"/>
        </w:numPr>
        <w:spacing w:after="384" w:line="360" w:lineRule="auto"/>
        <w:jc w:val="both"/>
        <w:rPr>
          <w:color w:val="000000" w:themeColor="text1"/>
          <w:sz w:val="24"/>
          <w:szCs w:val="24"/>
          <w:lang w:val="en-GB"/>
        </w:rPr>
      </w:pPr>
      <w:r w:rsidRPr="005617A3">
        <w:rPr>
          <w:color w:val="000000" w:themeColor="text1"/>
          <w:sz w:val="24"/>
          <w:szCs w:val="24"/>
          <w:lang w:val="en-GB"/>
        </w:rPr>
        <w:t>A theoretical framework</w:t>
      </w:r>
      <w:r>
        <w:rPr>
          <w:color w:val="000000" w:themeColor="text1"/>
          <w:sz w:val="24"/>
          <w:szCs w:val="24"/>
          <w:lang w:val="en-GB"/>
        </w:rPr>
        <w:t xml:space="preserve"> aligned with the</w:t>
      </w:r>
      <w:r w:rsidR="008B1612">
        <w:rPr>
          <w:color w:val="000000" w:themeColor="text1"/>
          <w:sz w:val="24"/>
          <w:szCs w:val="24"/>
          <w:lang w:val="en-GB"/>
        </w:rPr>
        <w:t xml:space="preserve"> TRIADE 2.0 first intellectual output (</w:t>
      </w:r>
      <w:r>
        <w:rPr>
          <w:color w:val="000000" w:themeColor="text1"/>
          <w:sz w:val="24"/>
          <w:szCs w:val="24"/>
          <w:lang w:val="en-GB"/>
        </w:rPr>
        <w:t>IO1</w:t>
      </w:r>
      <w:r w:rsidR="008B1612">
        <w:rPr>
          <w:color w:val="000000" w:themeColor="text1"/>
          <w:sz w:val="24"/>
          <w:szCs w:val="24"/>
          <w:lang w:val="en-GB"/>
        </w:rPr>
        <w:t>. Workbook for trainers)</w:t>
      </w:r>
      <w:r w:rsidR="00877307">
        <w:rPr>
          <w:color w:val="000000" w:themeColor="text1"/>
          <w:sz w:val="24"/>
          <w:szCs w:val="24"/>
          <w:lang w:val="en-GB"/>
        </w:rPr>
        <w:t>,</w:t>
      </w:r>
      <w:r>
        <w:rPr>
          <w:color w:val="000000" w:themeColor="text1"/>
          <w:sz w:val="24"/>
          <w:szCs w:val="24"/>
          <w:lang w:val="en-GB"/>
        </w:rPr>
        <w:t xml:space="preserve"> based on the concept of Quality of Life</w:t>
      </w:r>
      <w:r w:rsidR="008B1612">
        <w:rPr>
          <w:color w:val="000000" w:themeColor="text1"/>
          <w:sz w:val="24"/>
          <w:szCs w:val="24"/>
          <w:lang w:val="en-GB"/>
        </w:rPr>
        <w:t xml:space="preserve"> (table 3.1) </w:t>
      </w:r>
      <w:r w:rsidR="0010080A">
        <w:rPr>
          <w:color w:val="000000" w:themeColor="text1"/>
          <w:sz w:val="24"/>
          <w:szCs w:val="24"/>
          <w:lang w:val="en-GB"/>
        </w:rPr>
        <w:t xml:space="preserve">and </w:t>
      </w:r>
      <w:r w:rsidR="00877307">
        <w:rPr>
          <w:color w:val="000000" w:themeColor="text1"/>
          <w:sz w:val="24"/>
          <w:szCs w:val="24"/>
          <w:lang w:val="en-GB"/>
        </w:rPr>
        <w:t xml:space="preserve">accompanied </w:t>
      </w:r>
      <w:r w:rsidRPr="005617A3">
        <w:rPr>
          <w:color w:val="000000" w:themeColor="text1"/>
          <w:sz w:val="24"/>
          <w:szCs w:val="24"/>
          <w:lang w:val="en-GB"/>
        </w:rPr>
        <w:t>with practical strategies for</w:t>
      </w:r>
      <w:r w:rsidR="008B1612">
        <w:rPr>
          <w:color w:val="000000" w:themeColor="text1"/>
          <w:sz w:val="24"/>
          <w:szCs w:val="24"/>
          <w:lang w:val="en-GB"/>
        </w:rPr>
        <w:t>: a) development of accessible content (see section 4</w:t>
      </w:r>
      <w:r w:rsidR="00114CE5">
        <w:rPr>
          <w:color w:val="000000" w:themeColor="text1"/>
          <w:sz w:val="24"/>
          <w:szCs w:val="24"/>
          <w:lang w:val="en-GB"/>
        </w:rPr>
        <w:t>: how to develop digital accessible content for the platform</w:t>
      </w:r>
      <w:r w:rsidR="008B1612">
        <w:rPr>
          <w:color w:val="000000" w:themeColor="text1"/>
          <w:sz w:val="24"/>
          <w:szCs w:val="24"/>
          <w:lang w:val="en-GB"/>
        </w:rPr>
        <w:t>); and b) a</w:t>
      </w:r>
      <w:r w:rsidRPr="005617A3">
        <w:rPr>
          <w:color w:val="000000" w:themeColor="text1"/>
          <w:sz w:val="24"/>
          <w:szCs w:val="24"/>
          <w:lang w:val="en-GB"/>
        </w:rPr>
        <w:t xml:space="preserve"> successful transfer and imp</w:t>
      </w:r>
      <w:r w:rsidR="00AE5558">
        <w:rPr>
          <w:color w:val="000000" w:themeColor="text1"/>
          <w:sz w:val="24"/>
          <w:szCs w:val="24"/>
          <w:lang w:val="en-GB"/>
        </w:rPr>
        <w:t>lementation of the MNAM</w:t>
      </w:r>
      <w:r w:rsidRPr="005617A3">
        <w:rPr>
          <w:color w:val="000000" w:themeColor="text1"/>
          <w:sz w:val="24"/>
          <w:szCs w:val="24"/>
          <w:lang w:val="en-GB"/>
        </w:rPr>
        <w:t xml:space="preserve"> exercises</w:t>
      </w:r>
      <w:r>
        <w:rPr>
          <w:color w:val="000000" w:themeColor="text1"/>
          <w:sz w:val="24"/>
          <w:szCs w:val="24"/>
          <w:lang w:val="en-GB"/>
        </w:rPr>
        <w:t xml:space="preserve"> (see section 5</w:t>
      </w:r>
      <w:r w:rsidR="00114CE5">
        <w:rPr>
          <w:color w:val="000000" w:themeColor="text1"/>
          <w:sz w:val="24"/>
          <w:szCs w:val="24"/>
          <w:lang w:val="en-GB"/>
        </w:rPr>
        <w:t>: implementation, generalization and transfer of acquired competences</w:t>
      </w:r>
      <w:r w:rsidR="008B1612">
        <w:rPr>
          <w:color w:val="000000" w:themeColor="text1"/>
          <w:sz w:val="24"/>
          <w:szCs w:val="24"/>
          <w:lang w:val="en-GB"/>
        </w:rPr>
        <w:t>)</w:t>
      </w:r>
      <w:r>
        <w:rPr>
          <w:color w:val="000000" w:themeColor="text1"/>
          <w:sz w:val="24"/>
          <w:szCs w:val="24"/>
          <w:lang w:val="en-GB"/>
        </w:rPr>
        <w:t>.</w:t>
      </w:r>
    </w:p>
    <w:p w:rsidR="00671AEC" w:rsidRDefault="00AE5558" w:rsidP="00671AEC">
      <w:pPr>
        <w:spacing w:after="32" w:line="360" w:lineRule="auto"/>
        <w:jc w:val="both"/>
        <w:rPr>
          <w:color w:val="000000" w:themeColor="text1"/>
          <w:sz w:val="24"/>
          <w:szCs w:val="24"/>
          <w:lang w:val="en-GB"/>
        </w:rPr>
      </w:pPr>
      <w:r w:rsidRPr="00AE5558">
        <w:rPr>
          <w:b/>
          <w:color w:val="000000" w:themeColor="text1"/>
          <w:sz w:val="24"/>
          <w:szCs w:val="24"/>
          <w:lang w:val="en-GB"/>
        </w:rPr>
        <w:lastRenderedPageBreak/>
        <w:t>Table 3. 1: Quality of Life Conceptual Framework (Schalock and Verdugo)</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5"/>
        <w:gridCol w:w="4253"/>
      </w:tblGrid>
      <w:tr w:rsidR="00AE5558" w:rsidRPr="00AE5558" w:rsidTr="00AE5558">
        <w:trPr>
          <w:trHeight w:val="227"/>
        </w:trPr>
        <w:tc>
          <w:tcPr>
            <w:tcW w:w="2127" w:type="dxa"/>
            <w:shd w:val="clear" w:color="auto" w:fill="4F81BD"/>
            <w:vAlign w:val="center"/>
          </w:tcPr>
          <w:p w:rsidR="00671AEC" w:rsidRDefault="00671AEC" w:rsidP="00671AEC">
            <w:pPr>
              <w:autoSpaceDE w:val="0"/>
              <w:autoSpaceDN w:val="0"/>
              <w:adjustRightInd w:val="0"/>
              <w:spacing w:after="32" w:line="360" w:lineRule="auto"/>
              <w:jc w:val="center"/>
              <w:rPr>
                <w:rFonts w:eastAsiaTheme="majorEastAsia" w:cstheme="majorBidi"/>
                <w:b/>
                <w:i/>
                <w:iCs/>
                <w:color w:val="FFFFFF" w:themeColor="background1"/>
                <w:sz w:val="28"/>
                <w:szCs w:val="28"/>
                <w:lang w:val="en-GB"/>
              </w:rPr>
            </w:pPr>
          </w:p>
          <w:p w:rsidR="00671AEC" w:rsidRDefault="00671AEC" w:rsidP="00671AEC">
            <w:pPr>
              <w:autoSpaceDE w:val="0"/>
              <w:autoSpaceDN w:val="0"/>
              <w:adjustRightInd w:val="0"/>
              <w:spacing w:after="32" w:line="360" w:lineRule="auto"/>
              <w:jc w:val="center"/>
              <w:rPr>
                <w:b/>
                <w:color w:val="FFFFFF" w:themeColor="background1"/>
                <w:sz w:val="28"/>
                <w:szCs w:val="28"/>
                <w:lang w:val="en-GB"/>
              </w:rPr>
            </w:pPr>
            <w:r w:rsidRPr="00671AEC">
              <w:rPr>
                <w:b/>
                <w:color w:val="FFFFFF" w:themeColor="background1"/>
                <w:sz w:val="28"/>
                <w:szCs w:val="28"/>
                <w:lang w:val="en-GB"/>
              </w:rPr>
              <w:t>QOL FACTOR</w:t>
            </w:r>
          </w:p>
          <w:p w:rsidR="00671AEC" w:rsidRPr="00671AEC" w:rsidRDefault="00671AEC" w:rsidP="00671AEC">
            <w:pPr>
              <w:autoSpaceDE w:val="0"/>
              <w:autoSpaceDN w:val="0"/>
              <w:adjustRightInd w:val="0"/>
              <w:spacing w:after="32" w:line="360" w:lineRule="auto"/>
              <w:jc w:val="center"/>
              <w:rPr>
                <w:b/>
                <w:color w:val="FFFFFF" w:themeColor="background1"/>
                <w:sz w:val="28"/>
                <w:szCs w:val="28"/>
                <w:lang w:val="en-GB"/>
              </w:rPr>
            </w:pPr>
          </w:p>
        </w:tc>
        <w:tc>
          <w:tcPr>
            <w:tcW w:w="2835" w:type="dxa"/>
            <w:shd w:val="clear" w:color="auto" w:fill="DBE5F1"/>
            <w:vAlign w:val="center"/>
          </w:tcPr>
          <w:p w:rsidR="00671AEC" w:rsidRPr="00671AEC" w:rsidRDefault="00671AEC" w:rsidP="00671AEC">
            <w:pPr>
              <w:autoSpaceDE w:val="0"/>
              <w:autoSpaceDN w:val="0"/>
              <w:adjustRightInd w:val="0"/>
              <w:spacing w:after="32" w:line="360" w:lineRule="auto"/>
              <w:jc w:val="center"/>
              <w:rPr>
                <w:b/>
                <w:color w:val="000000" w:themeColor="text1"/>
                <w:sz w:val="28"/>
                <w:szCs w:val="28"/>
                <w:lang w:val="en-GB"/>
              </w:rPr>
            </w:pPr>
            <w:r w:rsidRPr="00671AEC">
              <w:rPr>
                <w:b/>
                <w:color w:val="000000" w:themeColor="text1"/>
                <w:sz w:val="28"/>
                <w:szCs w:val="28"/>
                <w:lang w:val="en-GB"/>
              </w:rPr>
              <w:t>QOL DOMAIN</w:t>
            </w:r>
          </w:p>
        </w:tc>
        <w:tc>
          <w:tcPr>
            <w:tcW w:w="4253" w:type="dxa"/>
            <w:shd w:val="clear" w:color="auto" w:fill="B8CCE4"/>
            <w:vAlign w:val="center"/>
          </w:tcPr>
          <w:p w:rsidR="00671AEC" w:rsidRPr="00671AEC" w:rsidRDefault="00671AEC" w:rsidP="00671AEC">
            <w:pPr>
              <w:autoSpaceDE w:val="0"/>
              <w:autoSpaceDN w:val="0"/>
              <w:adjustRightInd w:val="0"/>
              <w:spacing w:after="32" w:line="360" w:lineRule="auto"/>
              <w:jc w:val="center"/>
              <w:rPr>
                <w:b/>
                <w:color w:val="000000" w:themeColor="text1"/>
                <w:sz w:val="28"/>
                <w:szCs w:val="28"/>
                <w:lang w:val="en-GB"/>
              </w:rPr>
            </w:pPr>
            <w:r w:rsidRPr="00671AEC">
              <w:rPr>
                <w:b/>
                <w:color w:val="000000" w:themeColor="text1"/>
                <w:sz w:val="28"/>
                <w:szCs w:val="28"/>
                <w:lang w:val="en-GB"/>
              </w:rPr>
              <w:t>QOL INDICATOR</w:t>
            </w:r>
          </w:p>
        </w:tc>
      </w:tr>
      <w:tr w:rsidR="00AE5558" w:rsidRPr="00BE6772" w:rsidTr="00AE5558">
        <w:trPr>
          <w:trHeight w:val="227"/>
        </w:trPr>
        <w:tc>
          <w:tcPr>
            <w:tcW w:w="2127" w:type="dxa"/>
            <w:vMerge w:val="restart"/>
            <w:shd w:val="clear" w:color="auto" w:fill="4F81BD"/>
            <w:vAlign w:val="center"/>
          </w:tcPr>
          <w:p w:rsidR="00671AEC" w:rsidRPr="00671AEC" w:rsidRDefault="00671AEC" w:rsidP="00671AEC">
            <w:pPr>
              <w:autoSpaceDE w:val="0"/>
              <w:autoSpaceDN w:val="0"/>
              <w:adjustRightInd w:val="0"/>
              <w:spacing w:after="32" w:line="360" w:lineRule="auto"/>
              <w:rPr>
                <w:color w:val="FFFFFF" w:themeColor="background1"/>
                <w:sz w:val="28"/>
                <w:szCs w:val="28"/>
                <w:lang w:val="en-GB"/>
              </w:rPr>
            </w:pPr>
            <w:r w:rsidRPr="00671AEC">
              <w:rPr>
                <w:color w:val="FFFFFF" w:themeColor="background1"/>
                <w:sz w:val="28"/>
                <w:szCs w:val="28"/>
                <w:lang w:val="en-GB"/>
              </w:rPr>
              <w:t>Independence</w:t>
            </w: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Personal development</w:t>
            </w: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Education status, personal competences</w:t>
            </w:r>
          </w:p>
        </w:tc>
      </w:tr>
      <w:tr w:rsidR="00AE5558" w:rsidRPr="00BE6772" w:rsidTr="00AE5558">
        <w:trPr>
          <w:trHeight w:val="227"/>
        </w:trPr>
        <w:tc>
          <w:tcPr>
            <w:tcW w:w="2127" w:type="dxa"/>
            <w:vMerge/>
            <w:shd w:val="clear" w:color="auto" w:fill="4F81BD"/>
            <w:vAlign w:val="center"/>
          </w:tcPr>
          <w:p w:rsidR="00671AEC" w:rsidRPr="00671AEC" w:rsidRDefault="00671AEC" w:rsidP="00671AEC">
            <w:pPr>
              <w:autoSpaceDE w:val="0"/>
              <w:autoSpaceDN w:val="0"/>
              <w:adjustRightInd w:val="0"/>
              <w:spacing w:after="32" w:line="360" w:lineRule="auto"/>
              <w:rPr>
                <w:color w:val="FFFFFF" w:themeColor="background1"/>
                <w:sz w:val="28"/>
                <w:szCs w:val="28"/>
                <w:lang w:val="en-GB"/>
              </w:rPr>
            </w:pP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Self-determination</w:t>
            </w: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Choices, personal control, decisions</w:t>
            </w:r>
          </w:p>
        </w:tc>
      </w:tr>
      <w:tr w:rsidR="00AE5558" w:rsidRPr="00BE6772" w:rsidTr="00AE5558">
        <w:trPr>
          <w:trHeight w:val="227"/>
        </w:trPr>
        <w:tc>
          <w:tcPr>
            <w:tcW w:w="2127" w:type="dxa"/>
            <w:vMerge w:val="restart"/>
            <w:shd w:val="clear" w:color="auto" w:fill="4F81BD"/>
            <w:vAlign w:val="center"/>
          </w:tcPr>
          <w:p w:rsidR="00671AEC" w:rsidRPr="00671AEC" w:rsidRDefault="00671AEC" w:rsidP="00671AEC">
            <w:pPr>
              <w:autoSpaceDE w:val="0"/>
              <w:autoSpaceDN w:val="0"/>
              <w:adjustRightInd w:val="0"/>
              <w:spacing w:after="32" w:line="360" w:lineRule="auto"/>
              <w:rPr>
                <w:color w:val="FFFFFF" w:themeColor="background1"/>
                <w:sz w:val="28"/>
                <w:szCs w:val="28"/>
                <w:lang w:val="en-GB"/>
              </w:rPr>
            </w:pPr>
            <w:r w:rsidRPr="00671AEC">
              <w:rPr>
                <w:color w:val="FFFFFF" w:themeColor="background1"/>
                <w:sz w:val="28"/>
                <w:szCs w:val="28"/>
                <w:lang w:val="en-GB"/>
              </w:rPr>
              <w:t>Social participation</w:t>
            </w: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Interpersonal relations</w:t>
            </w: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Social network friendships, family relations</w:t>
            </w:r>
          </w:p>
        </w:tc>
      </w:tr>
      <w:tr w:rsidR="00AE5558" w:rsidRPr="00BE6772" w:rsidTr="00AE5558">
        <w:trPr>
          <w:trHeight w:val="227"/>
        </w:trPr>
        <w:tc>
          <w:tcPr>
            <w:tcW w:w="2127" w:type="dxa"/>
            <w:vMerge/>
            <w:shd w:val="clear" w:color="auto" w:fill="4F81BD"/>
            <w:vAlign w:val="center"/>
          </w:tcPr>
          <w:p w:rsidR="00671AEC" w:rsidRPr="00671AEC" w:rsidRDefault="00671AEC" w:rsidP="00671AEC">
            <w:pPr>
              <w:autoSpaceDE w:val="0"/>
              <w:autoSpaceDN w:val="0"/>
              <w:adjustRightInd w:val="0"/>
              <w:spacing w:after="32" w:line="360" w:lineRule="auto"/>
              <w:rPr>
                <w:color w:val="FFFFFF" w:themeColor="background1"/>
                <w:sz w:val="28"/>
                <w:szCs w:val="28"/>
                <w:lang w:val="en-GB"/>
              </w:rPr>
            </w:pP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Social inclusion</w:t>
            </w: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Community integration, social roles</w:t>
            </w:r>
          </w:p>
        </w:tc>
      </w:tr>
      <w:tr w:rsidR="00AE5558" w:rsidRPr="00BE6772" w:rsidTr="00AE5558">
        <w:trPr>
          <w:trHeight w:val="227"/>
        </w:trPr>
        <w:tc>
          <w:tcPr>
            <w:tcW w:w="2127" w:type="dxa"/>
            <w:vMerge/>
            <w:shd w:val="clear" w:color="auto" w:fill="4F81BD"/>
            <w:vAlign w:val="center"/>
          </w:tcPr>
          <w:p w:rsidR="00671AEC" w:rsidRPr="00671AEC" w:rsidRDefault="00671AEC" w:rsidP="00671AEC">
            <w:pPr>
              <w:autoSpaceDE w:val="0"/>
              <w:autoSpaceDN w:val="0"/>
              <w:adjustRightInd w:val="0"/>
              <w:spacing w:after="32" w:line="360" w:lineRule="auto"/>
              <w:rPr>
                <w:color w:val="FFFFFF" w:themeColor="background1"/>
                <w:sz w:val="28"/>
                <w:szCs w:val="28"/>
                <w:lang w:val="en-GB"/>
              </w:rPr>
            </w:pP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Rights</w:t>
            </w: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Human and legal</w:t>
            </w:r>
          </w:p>
        </w:tc>
      </w:tr>
      <w:tr w:rsidR="00AE5558" w:rsidRPr="00BE6772" w:rsidTr="00AE5558">
        <w:trPr>
          <w:trHeight w:val="227"/>
        </w:trPr>
        <w:tc>
          <w:tcPr>
            <w:tcW w:w="2127" w:type="dxa"/>
            <w:vMerge w:val="restart"/>
            <w:shd w:val="clear" w:color="auto" w:fill="4F81BD"/>
            <w:vAlign w:val="center"/>
          </w:tcPr>
          <w:p w:rsidR="00671AEC" w:rsidRPr="00671AEC" w:rsidRDefault="00671AEC" w:rsidP="00671AEC">
            <w:pPr>
              <w:autoSpaceDE w:val="0"/>
              <w:autoSpaceDN w:val="0"/>
              <w:adjustRightInd w:val="0"/>
              <w:spacing w:after="32" w:line="360" w:lineRule="auto"/>
              <w:rPr>
                <w:color w:val="FFFFFF" w:themeColor="background1"/>
                <w:sz w:val="28"/>
                <w:szCs w:val="28"/>
                <w:lang w:val="en-GB"/>
              </w:rPr>
            </w:pPr>
            <w:r w:rsidRPr="00671AEC">
              <w:rPr>
                <w:color w:val="FFFFFF" w:themeColor="background1"/>
                <w:sz w:val="28"/>
                <w:szCs w:val="28"/>
                <w:lang w:val="en-GB"/>
              </w:rPr>
              <w:t>Well-being</w:t>
            </w: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Emotional well-being</w:t>
            </w: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Contentment, lack of stress</w:t>
            </w:r>
          </w:p>
        </w:tc>
      </w:tr>
      <w:tr w:rsidR="00AE5558" w:rsidRPr="00BE6772" w:rsidTr="00AE5558">
        <w:trPr>
          <w:trHeight w:val="227"/>
        </w:trPr>
        <w:tc>
          <w:tcPr>
            <w:tcW w:w="2127" w:type="dxa"/>
            <w:vMerge/>
            <w:shd w:val="clear" w:color="auto" w:fill="4F81BD"/>
            <w:vAlign w:val="center"/>
          </w:tcPr>
          <w:p w:rsidR="00671AEC" w:rsidRDefault="00671AEC" w:rsidP="00671AEC">
            <w:pPr>
              <w:autoSpaceDE w:val="0"/>
              <w:autoSpaceDN w:val="0"/>
              <w:adjustRightInd w:val="0"/>
              <w:spacing w:after="32" w:line="360" w:lineRule="auto"/>
              <w:rPr>
                <w:color w:val="000000" w:themeColor="text1"/>
                <w:sz w:val="24"/>
                <w:szCs w:val="24"/>
                <w:lang w:val="en-GB"/>
              </w:rPr>
            </w:pP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Physical well-being</w:t>
            </w: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Health and nutritional status</w:t>
            </w:r>
          </w:p>
        </w:tc>
      </w:tr>
      <w:tr w:rsidR="00AE5558" w:rsidRPr="00BE6772" w:rsidTr="00AE5558">
        <w:trPr>
          <w:trHeight w:val="227"/>
        </w:trPr>
        <w:tc>
          <w:tcPr>
            <w:tcW w:w="2127" w:type="dxa"/>
            <w:vMerge/>
            <w:shd w:val="clear" w:color="auto" w:fill="4F81BD"/>
            <w:vAlign w:val="center"/>
          </w:tcPr>
          <w:p w:rsidR="00671AEC" w:rsidRDefault="00671AEC" w:rsidP="00671AEC">
            <w:pPr>
              <w:autoSpaceDE w:val="0"/>
              <w:autoSpaceDN w:val="0"/>
              <w:adjustRightInd w:val="0"/>
              <w:spacing w:after="32" w:line="360" w:lineRule="auto"/>
              <w:rPr>
                <w:color w:val="000000" w:themeColor="text1"/>
                <w:sz w:val="24"/>
                <w:szCs w:val="24"/>
                <w:lang w:val="en-GB"/>
              </w:rPr>
            </w:pP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Material well-being</w:t>
            </w: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Financial status, employment, possessions</w:t>
            </w:r>
          </w:p>
        </w:tc>
      </w:tr>
      <w:tr w:rsidR="00AE5558" w:rsidRPr="00BE6772" w:rsidTr="00AE5558">
        <w:trPr>
          <w:trHeight w:val="227"/>
        </w:trPr>
        <w:tc>
          <w:tcPr>
            <w:tcW w:w="2127" w:type="dxa"/>
            <w:vMerge/>
            <w:shd w:val="clear" w:color="auto" w:fill="4F81BD"/>
            <w:vAlign w:val="center"/>
          </w:tcPr>
          <w:p w:rsidR="00671AEC" w:rsidRDefault="00671AEC" w:rsidP="00671AEC">
            <w:pPr>
              <w:autoSpaceDE w:val="0"/>
              <w:autoSpaceDN w:val="0"/>
              <w:adjustRightInd w:val="0"/>
              <w:spacing w:after="32" w:line="360" w:lineRule="auto"/>
              <w:rPr>
                <w:color w:val="000000" w:themeColor="text1"/>
                <w:sz w:val="24"/>
                <w:szCs w:val="24"/>
                <w:lang w:val="en-GB"/>
              </w:rPr>
            </w:pPr>
          </w:p>
        </w:tc>
        <w:tc>
          <w:tcPr>
            <w:tcW w:w="2835" w:type="dxa"/>
            <w:shd w:val="clear" w:color="auto" w:fill="DBE5F1"/>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Spirituality/existentialism</w:t>
            </w:r>
          </w:p>
          <w:p w:rsidR="00671AEC" w:rsidRDefault="00671AEC" w:rsidP="00671AEC">
            <w:pPr>
              <w:autoSpaceDE w:val="0"/>
              <w:autoSpaceDN w:val="0"/>
              <w:adjustRightInd w:val="0"/>
              <w:spacing w:after="32" w:line="360" w:lineRule="auto"/>
              <w:rPr>
                <w:color w:val="000000" w:themeColor="text1"/>
                <w:sz w:val="24"/>
                <w:szCs w:val="24"/>
                <w:lang w:val="en-GB"/>
              </w:rPr>
            </w:pPr>
          </w:p>
        </w:tc>
        <w:tc>
          <w:tcPr>
            <w:tcW w:w="4253" w:type="dxa"/>
            <w:shd w:val="clear" w:color="auto" w:fill="B8CCE4"/>
            <w:vAlign w:val="center"/>
          </w:tcPr>
          <w:p w:rsidR="00671AEC" w:rsidRDefault="00AE5558" w:rsidP="00671AEC">
            <w:pPr>
              <w:autoSpaceDE w:val="0"/>
              <w:autoSpaceDN w:val="0"/>
              <w:adjustRightInd w:val="0"/>
              <w:spacing w:after="32" w:line="360" w:lineRule="auto"/>
              <w:rPr>
                <w:color w:val="000000" w:themeColor="text1"/>
                <w:sz w:val="24"/>
                <w:szCs w:val="24"/>
                <w:lang w:val="en-GB"/>
              </w:rPr>
            </w:pPr>
            <w:r w:rsidRPr="00BE6772">
              <w:rPr>
                <w:color w:val="000000" w:themeColor="text1"/>
                <w:sz w:val="24"/>
                <w:szCs w:val="24"/>
                <w:lang w:val="en-GB"/>
              </w:rPr>
              <w:t>Religion or spirituality, existential questions</w:t>
            </w:r>
          </w:p>
        </w:tc>
      </w:tr>
    </w:tbl>
    <w:p w:rsidR="00671AEC" w:rsidRPr="00671AEC" w:rsidRDefault="00671AEC" w:rsidP="0098120B">
      <w:pPr>
        <w:spacing w:after="384" w:line="360" w:lineRule="auto"/>
        <w:jc w:val="both"/>
        <w:rPr>
          <w:color w:val="000000" w:themeColor="text1"/>
          <w:sz w:val="24"/>
          <w:szCs w:val="24"/>
          <w:lang w:val="en-GB"/>
        </w:rPr>
      </w:pPr>
    </w:p>
    <w:p w:rsidR="00671AEC" w:rsidRDefault="00E26EAA" w:rsidP="00671AEC">
      <w:pPr>
        <w:numPr>
          <w:ilvl w:val="0"/>
          <w:numId w:val="32"/>
        </w:numPr>
        <w:spacing w:after="32" w:line="360" w:lineRule="auto"/>
        <w:jc w:val="both"/>
        <w:rPr>
          <w:color w:val="000000" w:themeColor="text1"/>
          <w:sz w:val="24"/>
          <w:szCs w:val="24"/>
          <w:lang w:val="en-GB"/>
        </w:rPr>
      </w:pPr>
      <w:r>
        <w:rPr>
          <w:color w:val="000000" w:themeColor="text1"/>
          <w:sz w:val="24"/>
          <w:szCs w:val="24"/>
          <w:lang w:val="en-GB"/>
        </w:rPr>
        <w:t>A validation methodology</w:t>
      </w:r>
      <w:r w:rsidR="00AE5558">
        <w:rPr>
          <w:color w:val="000000" w:themeColor="text1"/>
          <w:sz w:val="24"/>
          <w:szCs w:val="24"/>
          <w:lang w:val="en-GB"/>
        </w:rPr>
        <w:t xml:space="preserve"> formed by 8 steps</w:t>
      </w:r>
      <w:r>
        <w:rPr>
          <w:color w:val="000000" w:themeColor="text1"/>
          <w:sz w:val="24"/>
          <w:szCs w:val="24"/>
          <w:lang w:val="en-GB"/>
        </w:rPr>
        <w:t xml:space="preserve"> (figure 3.1) and tools (annex 1) to</w:t>
      </w:r>
      <w:r w:rsidR="00AE5558">
        <w:rPr>
          <w:color w:val="000000" w:themeColor="text1"/>
          <w:sz w:val="24"/>
          <w:szCs w:val="24"/>
          <w:lang w:val="en-GB"/>
        </w:rPr>
        <w:t xml:space="preserve"> guide the validation process</w:t>
      </w:r>
      <w:r w:rsidR="0010080A">
        <w:rPr>
          <w:color w:val="000000" w:themeColor="text1"/>
          <w:sz w:val="24"/>
          <w:szCs w:val="24"/>
          <w:lang w:val="en-GB"/>
        </w:rPr>
        <w:t xml:space="preserve"> and pilot study</w:t>
      </w:r>
      <w:r w:rsidR="00BF79CC">
        <w:rPr>
          <w:color w:val="000000" w:themeColor="text1"/>
          <w:sz w:val="24"/>
          <w:szCs w:val="24"/>
          <w:lang w:val="en-GB"/>
        </w:rPr>
        <w:t xml:space="preserve"> and </w:t>
      </w:r>
      <w:r>
        <w:rPr>
          <w:color w:val="000000" w:themeColor="text1"/>
          <w:sz w:val="24"/>
          <w:szCs w:val="24"/>
          <w:lang w:val="en-GB"/>
        </w:rPr>
        <w:t>establish the minimum</w:t>
      </w:r>
      <w:r w:rsidR="008B1612">
        <w:rPr>
          <w:color w:val="000000" w:themeColor="text1"/>
          <w:sz w:val="24"/>
          <w:szCs w:val="24"/>
          <w:lang w:val="en-GB"/>
        </w:rPr>
        <w:t xml:space="preserve"> sta</w:t>
      </w:r>
      <w:r w:rsidR="00AE5558">
        <w:rPr>
          <w:color w:val="000000" w:themeColor="text1"/>
          <w:sz w:val="24"/>
          <w:szCs w:val="24"/>
          <w:lang w:val="en-GB"/>
        </w:rPr>
        <w:t>ndards</w:t>
      </w:r>
      <w:r w:rsidR="00BF79CC">
        <w:rPr>
          <w:color w:val="000000" w:themeColor="text1"/>
          <w:sz w:val="24"/>
          <w:szCs w:val="24"/>
          <w:lang w:val="en-GB"/>
        </w:rPr>
        <w:t xml:space="preserve"> to</w:t>
      </w:r>
      <w:r w:rsidR="00AE5558">
        <w:rPr>
          <w:color w:val="000000" w:themeColor="text1"/>
          <w:sz w:val="24"/>
          <w:szCs w:val="24"/>
          <w:lang w:val="en-GB"/>
        </w:rPr>
        <w:t xml:space="preserve"> </w:t>
      </w:r>
      <w:r w:rsidR="008B1612">
        <w:rPr>
          <w:color w:val="000000" w:themeColor="text1"/>
          <w:sz w:val="24"/>
          <w:szCs w:val="24"/>
          <w:lang w:val="en-GB"/>
        </w:rPr>
        <w:t>design the 64 exercises</w:t>
      </w:r>
      <w:r w:rsidR="00AE5558">
        <w:rPr>
          <w:color w:val="000000" w:themeColor="text1"/>
          <w:sz w:val="24"/>
          <w:szCs w:val="24"/>
          <w:lang w:val="en-GB"/>
        </w:rPr>
        <w:t>.</w:t>
      </w:r>
    </w:p>
    <w:p w:rsidR="00671AEC" w:rsidRDefault="00671AEC" w:rsidP="00671AEC">
      <w:pPr>
        <w:spacing w:after="32" w:line="360" w:lineRule="auto"/>
        <w:ind w:left="720"/>
        <w:jc w:val="both"/>
        <w:rPr>
          <w:color w:val="000000" w:themeColor="text1"/>
          <w:sz w:val="24"/>
          <w:szCs w:val="24"/>
          <w:lang w:val="en-GB"/>
        </w:rPr>
      </w:pPr>
    </w:p>
    <w:p w:rsidR="00671AEC" w:rsidRDefault="008B1612" w:rsidP="0098120B">
      <w:pPr>
        <w:numPr>
          <w:ilvl w:val="0"/>
          <w:numId w:val="32"/>
        </w:numPr>
        <w:spacing w:after="384" w:line="360" w:lineRule="auto"/>
        <w:jc w:val="both"/>
        <w:rPr>
          <w:color w:val="000000" w:themeColor="text1"/>
          <w:sz w:val="24"/>
          <w:szCs w:val="24"/>
          <w:lang w:val="en-GB"/>
        </w:rPr>
      </w:pPr>
      <w:r>
        <w:rPr>
          <w:color w:val="000000" w:themeColor="text1"/>
          <w:sz w:val="24"/>
          <w:szCs w:val="24"/>
          <w:lang w:val="en-GB"/>
        </w:rPr>
        <w:t>A</w:t>
      </w:r>
      <w:r w:rsidR="00877307">
        <w:rPr>
          <w:color w:val="000000" w:themeColor="text1"/>
          <w:sz w:val="24"/>
          <w:szCs w:val="24"/>
          <w:lang w:val="en-GB"/>
        </w:rPr>
        <w:t xml:space="preserve"> pilot study</w:t>
      </w:r>
      <w:r w:rsidR="00114CE5">
        <w:rPr>
          <w:color w:val="000000" w:themeColor="text1"/>
          <w:sz w:val="24"/>
          <w:szCs w:val="24"/>
          <w:lang w:val="en-GB"/>
        </w:rPr>
        <w:t xml:space="preserve"> carried out with</w:t>
      </w:r>
      <w:r>
        <w:rPr>
          <w:color w:val="000000" w:themeColor="text1"/>
          <w:sz w:val="24"/>
          <w:szCs w:val="24"/>
          <w:lang w:val="en-GB"/>
        </w:rPr>
        <w:t xml:space="preserve"> 91 AAWID</w:t>
      </w:r>
      <w:r w:rsidR="00E26EAA">
        <w:rPr>
          <w:color w:val="000000" w:themeColor="text1"/>
          <w:sz w:val="24"/>
          <w:szCs w:val="24"/>
          <w:lang w:val="en-GB"/>
        </w:rPr>
        <w:t xml:space="preserve"> </w:t>
      </w:r>
      <w:r w:rsidR="00114CE5">
        <w:rPr>
          <w:color w:val="000000" w:themeColor="text1"/>
          <w:sz w:val="24"/>
          <w:szCs w:val="24"/>
          <w:lang w:val="en-GB"/>
        </w:rPr>
        <w:t xml:space="preserve">belonging to the participating partners to </w:t>
      </w:r>
      <w:r>
        <w:rPr>
          <w:color w:val="000000" w:themeColor="text1"/>
          <w:sz w:val="24"/>
          <w:szCs w:val="24"/>
          <w:lang w:val="en-GB"/>
        </w:rPr>
        <w:t>assess the exercises pedagogical value</w:t>
      </w:r>
      <w:r w:rsidR="00114CE5">
        <w:rPr>
          <w:color w:val="000000" w:themeColor="text1"/>
          <w:sz w:val="24"/>
          <w:szCs w:val="24"/>
          <w:lang w:val="en-GB"/>
        </w:rPr>
        <w:t xml:space="preserve"> and improve the project impact.</w:t>
      </w:r>
      <w:r w:rsidR="00877307">
        <w:rPr>
          <w:color w:val="000000" w:themeColor="text1"/>
          <w:sz w:val="24"/>
          <w:szCs w:val="24"/>
          <w:lang w:val="en-GB"/>
        </w:rPr>
        <w:t xml:space="preserve"> The most important conclusions of this pilot study are presented following.</w:t>
      </w:r>
    </w:p>
    <w:p w:rsidR="00834D76" w:rsidRDefault="00834D76" w:rsidP="0098120B">
      <w:pPr>
        <w:spacing w:after="384" w:line="360" w:lineRule="auto"/>
        <w:jc w:val="center"/>
        <w:rPr>
          <w:b/>
          <w:color w:val="000000" w:themeColor="text1"/>
          <w:sz w:val="24"/>
          <w:szCs w:val="24"/>
          <w:lang w:val="en-GB"/>
        </w:rPr>
      </w:pPr>
    </w:p>
    <w:p w:rsidR="00671AEC" w:rsidRDefault="00671AEC" w:rsidP="00834D76">
      <w:pPr>
        <w:spacing w:after="384" w:line="360" w:lineRule="auto"/>
        <w:jc w:val="center"/>
        <w:rPr>
          <w:b/>
          <w:color w:val="000000" w:themeColor="text1"/>
          <w:sz w:val="24"/>
          <w:szCs w:val="24"/>
          <w:lang w:val="en-GB"/>
        </w:rPr>
      </w:pPr>
      <w:r w:rsidRPr="00671AEC">
        <w:rPr>
          <w:b/>
          <w:color w:val="000000" w:themeColor="text1"/>
          <w:sz w:val="24"/>
          <w:szCs w:val="24"/>
          <w:lang w:val="en-GB"/>
        </w:rPr>
        <w:lastRenderedPageBreak/>
        <w:t>Figure 3.1. Validation met</w:t>
      </w:r>
      <w:r w:rsidR="00114CE5">
        <w:rPr>
          <w:b/>
          <w:color w:val="000000" w:themeColor="text1"/>
          <w:sz w:val="24"/>
          <w:szCs w:val="24"/>
          <w:lang w:val="en-GB"/>
        </w:rPr>
        <w:t>hodology steps.</w:t>
      </w:r>
      <w:r w:rsidR="005D2D79">
        <w:rPr>
          <w:noProof/>
          <w:lang w:val="es-ES" w:eastAsia="es-ES"/>
        </w:rPr>
        <w:drawing>
          <wp:inline distT="0" distB="0" distL="0" distR="0">
            <wp:extent cx="5958039" cy="6952891"/>
            <wp:effectExtent l="19050" t="0" r="4611"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60481" cy="6955740"/>
                    </a:xfrm>
                    <a:prstGeom prst="rect">
                      <a:avLst/>
                    </a:prstGeom>
                    <a:noFill/>
                    <a:ln w="9525">
                      <a:noFill/>
                      <a:miter lim="800000"/>
                      <a:headEnd/>
                      <a:tailEnd/>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F16A70" w:rsidRPr="00834D76" w:rsidTr="00834D76">
        <w:trPr>
          <w:trHeight w:val="603"/>
        </w:trPr>
        <w:tc>
          <w:tcPr>
            <w:tcW w:w="0" w:type="auto"/>
            <w:shd w:val="clear" w:color="auto" w:fill="002060"/>
            <w:vAlign w:val="bottom"/>
          </w:tcPr>
          <w:p w:rsidR="00F16A70" w:rsidRPr="00834D76" w:rsidRDefault="00834D76" w:rsidP="00834D76">
            <w:pPr>
              <w:spacing w:after="384" w:line="240" w:lineRule="atLeast"/>
              <w:jc w:val="center"/>
              <w:rPr>
                <w:b/>
                <w:color w:val="FFFFFF" w:themeColor="background1"/>
                <w:sz w:val="24"/>
                <w:szCs w:val="24"/>
                <w:lang w:val="en-GB"/>
              </w:rPr>
            </w:pPr>
            <w:r w:rsidRPr="00834D76">
              <w:rPr>
                <w:b/>
                <w:color w:val="FFFFFF" w:themeColor="background1"/>
                <w:sz w:val="24"/>
                <w:szCs w:val="24"/>
                <w:lang w:val="en-GB"/>
              </w:rPr>
              <w:t>Full explanation of the VALIDATION METHODOLOGY can be found on the MNAM platform (https://triade.webs.upv.es/t20/resources-for-educators/)</w:t>
            </w:r>
          </w:p>
        </w:tc>
      </w:tr>
    </w:tbl>
    <w:p w:rsidR="00F16A70" w:rsidRPr="00671AEC" w:rsidRDefault="00F16A70" w:rsidP="0098120B">
      <w:pPr>
        <w:spacing w:after="384" w:line="360" w:lineRule="auto"/>
        <w:jc w:val="center"/>
        <w:rPr>
          <w:color w:val="000000" w:themeColor="text1"/>
          <w:sz w:val="24"/>
          <w:szCs w:val="24"/>
          <w:lang w:val="en-GB"/>
        </w:rPr>
      </w:pPr>
    </w:p>
    <w:p w:rsidR="00671AEC" w:rsidRPr="00671AEC" w:rsidRDefault="00671AEC" w:rsidP="009635F8">
      <w:pPr>
        <w:spacing w:after="200" w:line="276" w:lineRule="auto"/>
        <w:rPr>
          <w:color w:val="000000" w:themeColor="text1"/>
          <w:sz w:val="24"/>
          <w:szCs w:val="24"/>
          <w:lang w:val="en-GB"/>
        </w:rPr>
      </w:pPr>
      <w:r w:rsidRPr="00671AEC">
        <w:rPr>
          <w:b/>
          <w:color w:val="000000" w:themeColor="text1"/>
          <w:sz w:val="24"/>
          <w:szCs w:val="24"/>
          <w:lang w:val="en-GB"/>
        </w:rPr>
        <w:lastRenderedPageBreak/>
        <w:t>3.3. Conclusions</w:t>
      </w:r>
      <w:r w:rsidR="00F63238">
        <w:rPr>
          <w:b/>
          <w:color w:val="000000" w:themeColor="text1"/>
          <w:sz w:val="24"/>
          <w:szCs w:val="24"/>
          <w:lang w:val="en-GB"/>
        </w:rPr>
        <w:t xml:space="preserve"> and recommendations.</w:t>
      </w:r>
    </w:p>
    <w:p w:rsidR="00671AEC" w:rsidRDefault="00671AEC" w:rsidP="00671AEC">
      <w:pPr>
        <w:spacing w:after="32" w:line="360" w:lineRule="auto"/>
        <w:jc w:val="both"/>
        <w:rPr>
          <w:sz w:val="24"/>
          <w:szCs w:val="24"/>
          <w:lang w:val="en-GB"/>
        </w:rPr>
      </w:pPr>
    </w:p>
    <w:p w:rsidR="00671AEC" w:rsidRPr="00671AEC" w:rsidRDefault="00671AEC" w:rsidP="00671AEC">
      <w:pPr>
        <w:spacing w:after="32" w:line="360" w:lineRule="auto"/>
        <w:jc w:val="both"/>
        <w:rPr>
          <w:sz w:val="24"/>
          <w:szCs w:val="24"/>
          <w:lang w:val="en-GB"/>
        </w:rPr>
      </w:pPr>
      <w:r w:rsidRPr="00671AEC">
        <w:rPr>
          <w:sz w:val="24"/>
          <w:szCs w:val="24"/>
          <w:lang w:val="en-GB"/>
        </w:rPr>
        <w:t xml:space="preserve">In this </w:t>
      </w:r>
      <w:r w:rsidR="0010080A">
        <w:rPr>
          <w:sz w:val="24"/>
          <w:szCs w:val="24"/>
          <w:lang w:val="en-GB"/>
        </w:rPr>
        <w:t>section,</w:t>
      </w:r>
      <w:r w:rsidRPr="00671AEC">
        <w:rPr>
          <w:sz w:val="24"/>
          <w:szCs w:val="24"/>
          <w:lang w:val="en-GB"/>
        </w:rPr>
        <w:t xml:space="preserve"> the most remarkable conclusions of th</w:t>
      </w:r>
      <w:r w:rsidR="0010080A">
        <w:rPr>
          <w:sz w:val="24"/>
          <w:szCs w:val="24"/>
          <w:lang w:val="en-GB"/>
        </w:rPr>
        <w:t>e validation methodology and pilot study are presented</w:t>
      </w:r>
      <w:r w:rsidRPr="00671AEC">
        <w:rPr>
          <w:sz w:val="24"/>
          <w:szCs w:val="24"/>
          <w:lang w:val="en-GB"/>
        </w:rPr>
        <w:t>. In doing so, we</w:t>
      </w:r>
      <w:r w:rsidR="0010080A">
        <w:rPr>
          <w:sz w:val="24"/>
          <w:szCs w:val="24"/>
          <w:lang w:val="en-GB"/>
        </w:rPr>
        <w:t xml:space="preserve"> </w:t>
      </w:r>
      <w:r w:rsidRPr="00671AEC">
        <w:rPr>
          <w:sz w:val="24"/>
          <w:szCs w:val="24"/>
          <w:lang w:val="en-GB"/>
        </w:rPr>
        <w:t>try to answer the research question “</w:t>
      </w:r>
      <w:r w:rsidR="002F1151">
        <w:rPr>
          <w:sz w:val="24"/>
          <w:szCs w:val="24"/>
          <w:lang w:val="en-GB"/>
        </w:rPr>
        <w:t>wh</w:t>
      </w:r>
      <w:r w:rsidR="00582485">
        <w:rPr>
          <w:sz w:val="24"/>
          <w:szCs w:val="24"/>
          <w:lang w:val="en-GB"/>
        </w:rPr>
        <w:t>at</w:t>
      </w:r>
      <w:r w:rsidR="0010080A">
        <w:rPr>
          <w:sz w:val="24"/>
          <w:szCs w:val="24"/>
          <w:lang w:val="en-GB"/>
        </w:rPr>
        <w:t xml:space="preserve"> is </w:t>
      </w:r>
      <w:r w:rsidRPr="00671AEC">
        <w:rPr>
          <w:sz w:val="24"/>
          <w:szCs w:val="24"/>
          <w:lang w:val="en-GB"/>
        </w:rPr>
        <w:t>the impact of the</w:t>
      </w:r>
      <w:r w:rsidR="0010080A">
        <w:rPr>
          <w:sz w:val="24"/>
          <w:szCs w:val="24"/>
          <w:lang w:val="en-GB"/>
        </w:rPr>
        <w:t xml:space="preserve"> </w:t>
      </w:r>
      <w:r w:rsidRPr="00671AEC">
        <w:rPr>
          <w:sz w:val="24"/>
          <w:szCs w:val="24"/>
          <w:lang w:val="en-GB"/>
        </w:rPr>
        <w:t>MNAM exercises</w:t>
      </w:r>
      <w:r w:rsidR="0010080A">
        <w:rPr>
          <w:sz w:val="24"/>
          <w:szCs w:val="24"/>
          <w:lang w:val="en-GB"/>
        </w:rPr>
        <w:t xml:space="preserve"> </w:t>
      </w:r>
      <w:r w:rsidRPr="00671AEC">
        <w:rPr>
          <w:sz w:val="24"/>
          <w:szCs w:val="24"/>
          <w:lang w:val="en-GB"/>
        </w:rPr>
        <w:t xml:space="preserve">on the learning process and </w:t>
      </w:r>
      <w:r w:rsidR="00582485">
        <w:rPr>
          <w:sz w:val="24"/>
          <w:szCs w:val="24"/>
          <w:lang w:val="en-GB"/>
        </w:rPr>
        <w:t xml:space="preserve">in the </w:t>
      </w:r>
      <w:r w:rsidRPr="00671AEC">
        <w:rPr>
          <w:sz w:val="24"/>
          <w:szCs w:val="24"/>
          <w:lang w:val="en-GB"/>
        </w:rPr>
        <w:t>overall QoL of AAWID”</w:t>
      </w:r>
      <w:r w:rsidR="002F1151">
        <w:rPr>
          <w:sz w:val="24"/>
          <w:szCs w:val="24"/>
          <w:lang w:val="en-GB"/>
        </w:rPr>
        <w:t>.</w:t>
      </w:r>
    </w:p>
    <w:p w:rsidR="00671AEC" w:rsidRPr="00671AEC" w:rsidRDefault="00671AEC" w:rsidP="00671AEC">
      <w:pPr>
        <w:spacing w:after="32" w:line="360" w:lineRule="auto"/>
        <w:jc w:val="both"/>
        <w:rPr>
          <w:sz w:val="24"/>
          <w:szCs w:val="24"/>
          <w:lang w:val="en-GB"/>
        </w:rPr>
      </w:pPr>
    </w:p>
    <w:p w:rsidR="00671AEC" w:rsidRPr="00671AEC" w:rsidRDefault="00671AEC" w:rsidP="00671AEC">
      <w:pPr>
        <w:spacing w:after="32" w:line="360" w:lineRule="auto"/>
        <w:jc w:val="both"/>
        <w:rPr>
          <w:sz w:val="24"/>
          <w:szCs w:val="24"/>
          <w:lang w:val="en-GB"/>
        </w:rPr>
      </w:pPr>
      <w:r w:rsidRPr="00671AEC">
        <w:rPr>
          <w:sz w:val="24"/>
          <w:szCs w:val="24"/>
          <w:lang w:val="en-GB"/>
        </w:rPr>
        <w:t>We pursued three aims. The first aim was to identify which MNAM</w:t>
      </w:r>
      <w:r w:rsidR="0010080A">
        <w:rPr>
          <w:sz w:val="24"/>
          <w:szCs w:val="24"/>
          <w:lang w:val="en-GB"/>
        </w:rPr>
        <w:t xml:space="preserve"> </w:t>
      </w:r>
      <w:r w:rsidRPr="00671AEC">
        <w:rPr>
          <w:sz w:val="24"/>
          <w:szCs w:val="24"/>
          <w:lang w:val="en-GB"/>
        </w:rPr>
        <w:t>exercises would be selected by the participants (i.e. AAWID and/or together with trainer) for training. The second aim was to identify the experience of the participants (AAWID and/or their trainers)</w:t>
      </w:r>
      <w:r w:rsidR="00582485">
        <w:rPr>
          <w:sz w:val="24"/>
          <w:szCs w:val="24"/>
          <w:lang w:val="en-GB"/>
        </w:rPr>
        <w:t xml:space="preserve"> </w:t>
      </w:r>
      <w:r w:rsidRPr="00671AEC">
        <w:rPr>
          <w:sz w:val="24"/>
          <w:szCs w:val="24"/>
          <w:lang w:val="en-GB"/>
        </w:rPr>
        <w:t>about the us</w:t>
      </w:r>
      <w:r w:rsidR="00582485">
        <w:rPr>
          <w:sz w:val="24"/>
          <w:szCs w:val="24"/>
          <w:lang w:val="en-GB"/>
        </w:rPr>
        <w:t>e</w:t>
      </w:r>
      <w:r w:rsidRPr="00671AEC">
        <w:rPr>
          <w:sz w:val="24"/>
          <w:szCs w:val="24"/>
          <w:lang w:val="en-GB"/>
        </w:rPr>
        <w:t xml:space="preserve"> of the MNAM exercises. The third aim was to identify whether the exercises stimulated a learning process and led to an improvement in knowledge and skills of the participants. In the following, we will highlight the main results, draw some conclusions and formulate recommendations for future endeavours.</w:t>
      </w:r>
    </w:p>
    <w:p w:rsidR="00671AEC" w:rsidRPr="00671AEC" w:rsidRDefault="00671AEC" w:rsidP="00671AEC">
      <w:pPr>
        <w:spacing w:after="32" w:line="360" w:lineRule="auto"/>
        <w:jc w:val="both"/>
        <w:rPr>
          <w:sz w:val="24"/>
          <w:szCs w:val="24"/>
          <w:lang w:val="en-GB"/>
        </w:rPr>
      </w:pPr>
    </w:p>
    <w:p w:rsidR="00671AEC" w:rsidRDefault="002F1151" w:rsidP="00671AEC">
      <w:pPr>
        <w:spacing w:after="32" w:line="360" w:lineRule="auto"/>
        <w:jc w:val="both"/>
        <w:rPr>
          <w:sz w:val="24"/>
          <w:szCs w:val="24"/>
          <w:lang w:val="en-GB"/>
        </w:rPr>
      </w:pPr>
      <w:r>
        <w:rPr>
          <w:sz w:val="24"/>
          <w:szCs w:val="24"/>
          <w:lang w:val="en-GB"/>
        </w:rPr>
        <w:t>Note that the conclusions f</w:t>
      </w:r>
      <w:r w:rsidR="00582485">
        <w:rPr>
          <w:sz w:val="24"/>
          <w:szCs w:val="24"/>
          <w:lang w:val="en-GB"/>
        </w:rPr>
        <w:t>rom</w:t>
      </w:r>
      <w:r w:rsidR="00671AEC" w:rsidRPr="00671AEC">
        <w:rPr>
          <w:sz w:val="24"/>
          <w:szCs w:val="24"/>
          <w:lang w:val="en-GB"/>
        </w:rPr>
        <w:t xml:space="preserve"> this pilot-stud</w:t>
      </w:r>
      <w:r>
        <w:rPr>
          <w:sz w:val="24"/>
          <w:szCs w:val="24"/>
          <w:lang w:val="en-GB"/>
        </w:rPr>
        <w:t xml:space="preserve">y cannot be generalized. Here </w:t>
      </w:r>
      <w:r w:rsidR="00EA0328">
        <w:rPr>
          <w:sz w:val="24"/>
          <w:szCs w:val="24"/>
          <w:lang w:val="en-GB"/>
        </w:rPr>
        <w:t>are</w:t>
      </w:r>
      <w:r w:rsidR="00671AEC" w:rsidRPr="00671AEC">
        <w:rPr>
          <w:sz w:val="24"/>
          <w:szCs w:val="24"/>
          <w:lang w:val="en-GB"/>
        </w:rPr>
        <w:t xml:space="preserve"> some limitations of the study. First, we controlled for particular demographic characteristics</w:t>
      </w:r>
      <w:r w:rsidR="00582485">
        <w:rPr>
          <w:sz w:val="24"/>
          <w:szCs w:val="24"/>
          <w:lang w:val="en-GB"/>
        </w:rPr>
        <w:t xml:space="preserve"> </w:t>
      </w:r>
      <w:r w:rsidR="00671AEC" w:rsidRPr="00671AEC">
        <w:rPr>
          <w:sz w:val="24"/>
          <w:szCs w:val="24"/>
          <w:lang w:val="en-GB"/>
        </w:rPr>
        <w:t xml:space="preserve">of the participants (e.g. age and gender of AAWID, gender and years of expertise of the trainer, his/her profession), but we didn’t register AAWID’s level of communication, nor could we subtract who completed the four questionnaires (AAWID with or without his trainer). Although we gave clear instructions to the trainers to involve AAWID in completion of the questionnaires, we cannot consolidate this request. Second, analyses of the raw data also show that not all participants were able to complete 3 exercises, as requested. Whilst some participants did a training with exercises and activities from 3 </w:t>
      </w:r>
      <w:r>
        <w:rPr>
          <w:sz w:val="24"/>
          <w:szCs w:val="24"/>
          <w:lang w:val="en-GB"/>
        </w:rPr>
        <w:t xml:space="preserve">different </w:t>
      </w:r>
      <w:r w:rsidR="00582485">
        <w:rPr>
          <w:sz w:val="24"/>
          <w:szCs w:val="24"/>
          <w:lang w:val="en-GB"/>
        </w:rPr>
        <w:t>u</w:t>
      </w:r>
      <w:r w:rsidR="00671AEC" w:rsidRPr="00671AEC">
        <w:rPr>
          <w:sz w:val="24"/>
          <w:szCs w:val="24"/>
          <w:lang w:val="en-GB"/>
        </w:rPr>
        <w:t>nits, others could for example only do 2 unit exercises or even less, just 2 to 3 activi</w:t>
      </w:r>
      <w:r>
        <w:rPr>
          <w:sz w:val="24"/>
          <w:szCs w:val="24"/>
          <w:lang w:val="en-GB"/>
        </w:rPr>
        <w:t>ties within 1 unit exercise</w:t>
      </w:r>
      <w:r w:rsidR="00671AEC" w:rsidRPr="00671AEC">
        <w:rPr>
          <w:sz w:val="24"/>
          <w:szCs w:val="24"/>
          <w:lang w:val="en-GB"/>
        </w:rPr>
        <w:t>. This is also reflected in the time needed to complete the exercises (e.g. minimum 10 min</w:t>
      </w:r>
      <w:r>
        <w:rPr>
          <w:sz w:val="24"/>
          <w:szCs w:val="24"/>
          <w:lang w:val="en-GB"/>
        </w:rPr>
        <w:t>utes and maximum 180 minutes).</w:t>
      </w:r>
    </w:p>
    <w:p w:rsidR="00671AEC" w:rsidRDefault="00671AEC" w:rsidP="00671AEC">
      <w:pPr>
        <w:spacing w:after="32" w:line="360" w:lineRule="auto"/>
        <w:jc w:val="both"/>
        <w:rPr>
          <w:sz w:val="24"/>
          <w:szCs w:val="24"/>
          <w:lang w:val="en-GB"/>
        </w:rPr>
      </w:pPr>
    </w:p>
    <w:p w:rsidR="005E1C87" w:rsidRDefault="005E1C87">
      <w:pPr>
        <w:spacing w:after="32" w:line="360" w:lineRule="auto"/>
        <w:jc w:val="both"/>
        <w:rPr>
          <w:sz w:val="24"/>
          <w:szCs w:val="24"/>
          <w:lang w:val="en-GB"/>
        </w:rPr>
      </w:pPr>
    </w:p>
    <w:p w:rsidR="00671AEC" w:rsidRDefault="00671AEC" w:rsidP="00671AEC">
      <w:pPr>
        <w:spacing w:after="32" w:line="360" w:lineRule="auto"/>
        <w:jc w:val="both"/>
        <w:rPr>
          <w:sz w:val="24"/>
          <w:szCs w:val="24"/>
          <w:lang w:val="en-GB"/>
        </w:rPr>
      </w:pPr>
      <w:r w:rsidRPr="00671AEC">
        <w:rPr>
          <w:sz w:val="24"/>
          <w:szCs w:val="24"/>
          <w:lang w:val="en-GB"/>
        </w:rPr>
        <w:lastRenderedPageBreak/>
        <w:t xml:space="preserve">Third, we noticed large variations in the way the participants registered the information. Fourth, although our aim </w:t>
      </w:r>
      <w:r w:rsidR="00EA0328">
        <w:rPr>
          <w:sz w:val="24"/>
          <w:szCs w:val="24"/>
          <w:lang w:val="en-GB"/>
        </w:rPr>
        <w:t xml:space="preserve">was </w:t>
      </w:r>
      <w:r w:rsidRPr="00671AEC">
        <w:rPr>
          <w:sz w:val="24"/>
          <w:szCs w:val="24"/>
          <w:lang w:val="en-GB"/>
        </w:rPr>
        <w:t>to look for possible associations, the small sample size and limited number of exercises, made it particularly difficult to draw reliable conclusions. The results should hence be interpreted with caution.</w:t>
      </w:r>
    </w:p>
    <w:p w:rsidR="00671AEC" w:rsidRPr="00671AEC" w:rsidRDefault="00671AEC" w:rsidP="00671AEC">
      <w:pPr>
        <w:spacing w:after="32" w:line="360" w:lineRule="auto"/>
        <w:jc w:val="both"/>
        <w:rPr>
          <w:sz w:val="24"/>
          <w:szCs w:val="24"/>
          <w:lang w:val="en-GB"/>
        </w:rPr>
      </w:pPr>
    </w:p>
    <w:p w:rsidR="00671AEC" w:rsidRPr="00671AEC" w:rsidRDefault="00671AEC" w:rsidP="00671AEC">
      <w:pPr>
        <w:spacing w:after="32" w:line="360" w:lineRule="auto"/>
        <w:jc w:val="both"/>
        <w:rPr>
          <w:sz w:val="24"/>
          <w:szCs w:val="24"/>
          <w:lang w:val="en-GB"/>
        </w:rPr>
      </w:pPr>
      <w:r w:rsidRPr="00671AEC">
        <w:rPr>
          <w:sz w:val="24"/>
          <w:szCs w:val="24"/>
          <w:lang w:val="en-GB"/>
        </w:rPr>
        <w:t>But despite</w:t>
      </w:r>
      <w:r w:rsidR="002F1151">
        <w:rPr>
          <w:sz w:val="24"/>
          <w:szCs w:val="24"/>
          <w:lang w:val="en-GB"/>
        </w:rPr>
        <w:t xml:space="preserve"> of this</w:t>
      </w:r>
      <w:r w:rsidRPr="00671AEC">
        <w:rPr>
          <w:sz w:val="24"/>
          <w:szCs w:val="24"/>
          <w:lang w:val="en-GB"/>
        </w:rPr>
        <w:t xml:space="preserve">, we feel we have learned interesting things that may help educators to use the platform and improve the MNAM digital platform exercises in the future. </w:t>
      </w:r>
    </w:p>
    <w:p w:rsidR="00671AEC" w:rsidRPr="00671AEC" w:rsidRDefault="00671AEC" w:rsidP="00671AEC">
      <w:pPr>
        <w:spacing w:after="32" w:line="360" w:lineRule="auto"/>
        <w:jc w:val="both"/>
        <w:rPr>
          <w:sz w:val="24"/>
          <w:szCs w:val="24"/>
          <w:lang w:val="en-GB"/>
        </w:rPr>
      </w:pPr>
    </w:p>
    <w:p w:rsidR="00671AEC" w:rsidRPr="00671AEC" w:rsidRDefault="00671AEC" w:rsidP="00671AEC">
      <w:pPr>
        <w:spacing w:after="32" w:line="360" w:lineRule="auto"/>
        <w:jc w:val="both"/>
        <w:rPr>
          <w:lang w:val="en-GB"/>
        </w:rPr>
      </w:pPr>
      <w:r w:rsidRPr="00671AEC">
        <w:rPr>
          <w:b/>
          <w:sz w:val="24"/>
          <w:szCs w:val="24"/>
          <w:lang w:val="en-GB"/>
        </w:rPr>
        <w:t>Selection of MNAM exercises</w:t>
      </w:r>
      <w:r w:rsidR="00582485">
        <w:rPr>
          <w:b/>
          <w:sz w:val="24"/>
          <w:szCs w:val="24"/>
          <w:lang w:val="en-GB"/>
        </w:rPr>
        <w:t>.</w:t>
      </w:r>
    </w:p>
    <w:p w:rsidR="00671AEC" w:rsidRPr="00671AEC" w:rsidRDefault="00671AEC" w:rsidP="00671AEC">
      <w:pPr>
        <w:spacing w:after="32" w:line="360" w:lineRule="auto"/>
        <w:jc w:val="both"/>
        <w:rPr>
          <w:lang w:val="en-GB"/>
        </w:rPr>
      </w:pPr>
    </w:p>
    <w:p w:rsidR="00671AEC" w:rsidRDefault="00671AEC" w:rsidP="00671AEC">
      <w:pPr>
        <w:spacing w:after="32" w:line="360" w:lineRule="auto"/>
        <w:jc w:val="both"/>
        <w:rPr>
          <w:sz w:val="24"/>
          <w:szCs w:val="24"/>
          <w:lang w:val="en-GB"/>
        </w:rPr>
      </w:pPr>
      <w:r w:rsidRPr="00671AEC">
        <w:rPr>
          <w:sz w:val="24"/>
          <w:szCs w:val="24"/>
          <w:lang w:val="en-GB"/>
        </w:rPr>
        <w:t>The results show that participants</w:t>
      </w:r>
      <w:r w:rsidR="00582485">
        <w:rPr>
          <w:sz w:val="24"/>
          <w:szCs w:val="24"/>
          <w:lang w:val="en-GB"/>
        </w:rPr>
        <w:t xml:space="preserve"> </w:t>
      </w:r>
      <w:r w:rsidRPr="00671AEC">
        <w:rPr>
          <w:sz w:val="24"/>
          <w:szCs w:val="24"/>
          <w:lang w:val="en-GB"/>
        </w:rPr>
        <w:t>completed exercises that mainly promoted a healthy lifestyle (i.e. p</w:t>
      </w:r>
      <w:r w:rsidR="002F1151">
        <w:rPr>
          <w:sz w:val="24"/>
          <w:szCs w:val="24"/>
          <w:lang w:val="en-GB"/>
        </w:rPr>
        <w:t>hysical health, healthy foods</w:t>
      </w:r>
      <w:r w:rsidR="00EA0328">
        <w:rPr>
          <w:sz w:val="24"/>
          <w:szCs w:val="24"/>
          <w:lang w:val="en-GB"/>
        </w:rPr>
        <w:t>,...</w:t>
      </w:r>
      <w:r w:rsidRPr="00671AEC">
        <w:rPr>
          <w:sz w:val="24"/>
          <w:szCs w:val="24"/>
          <w:lang w:val="en-GB"/>
        </w:rPr>
        <w:t>) (Unit 4), social connectedness (Unit 7 and 12) and social engagement (Unit 9). This suggests that the professionals of the TRIADE 2.0 pilot study kept active ageing in mind and invested particularly</w:t>
      </w:r>
      <w:r w:rsidR="00582485">
        <w:rPr>
          <w:sz w:val="24"/>
          <w:szCs w:val="24"/>
          <w:lang w:val="en-GB"/>
        </w:rPr>
        <w:t xml:space="preserve"> </w:t>
      </w:r>
      <w:r w:rsidRPr="00671AEC">
        <w:rPr>
          <w:sz w:val="24"/>
          <w:szCs w:val="24"/>
          <w:lang w:val="en-GB"/>
        </w:rPr>
        <w:t>in</w:t>
      </w:r>
      <w:r w:rsidR="00582485">
        <w:rPr>
          <w:sz w:val="24"/>
          <w:szCs w:val="24"/>
          <w:lang w:val="en-GB"/>
        </w:rPr>
        <w:t xml:space="preserve"> </w:t>
      </w:r>
      <w:r w:rsidRPr="00671AEC">
        <w:rPr>
          <w:sz w:val="24"/>
          <w:szCs w:val="24"/>
          <w:lang w:val="en-GB"/>
        </w:rPr>
        <w:t>the physical well-being of their clients while recognizing the need of AAWID to connect with others in society. According to the World Health Organization (WHO)</w:t>
      </w:r>
      <w:r w:rsidR="00582485">
        <w:rPr>
          <w:sz w:val="24"/>
          <w:szCs w:val="24"/>
          <w:lang w:val="en-GB"/>
        </w:rPr>
        <w:t xml:space="preserve"> </w:t>
      </w:r>
      <w:r w:rsidRPr="00671AEC">
        <w:rPr>
          <w:sz w:val="24"/>
          <w:szCs w:val="24"/>
          <w:lang w:val="en-GB"/>
        </w:rPr>
        <w:t>(2007), active ageing is the ‘process of optimising opportunities for</w:t>
      </w:r>
      <w:r w:rsidR="00582485">
        <w:rPr>
          <w:sz w:val="24"/>
          <w:szCs w:val="24"/>
          <w:lang w:val="en-GB"/>
        </w:rPr>
        <w:t xml:space="preserve"> </w:t>
      </w:r>
      <w:r w:rsidRPr="00671AEC">
        <w:rPr>
          <w:sz w:val="24"/>
          <w:szCs w:val="24"/>
          <w:lang w:val="en-GB"/>
        </w:rPr>
        <w:t>health, participation and security in order to enhance quality</w:t>
      </w:r>
      <w:r w:rsidR="00582485">
        <w:rPr>
          <w:sz w:val="24"/>
          <w:szCs w:val="24"/>
          <w:lang w:val="en-GB"/>
        </w:rPr>
        <w:t xml:space="preserve"> </w:t>
      </w:r>
      <w:r w:rsidRPr="00671AEC">
        <w:rPr>
          <w:sz w:val="24"/>
          <w:szCs w:val="24"/>
          <w:lang w:val="en-GB"/>
        </w:rPr>
        <w:t>of life as people age’ (p. 12). Healthy diet and exercise</w:t>
      </w:r>
      <w:r w:rsidR="00582485">
        <w:rPr>
          <w:sz w:val="24"/>
          <w:szCs w:val="24"/>
          <w:lang w:val="en-GB"/>
        </w:rPr>
        <w:t xml:space="preserve"> </w:t>
      </w:r>
      <w:r w:rsidRPr="00671AEC">
        <w:rPr>
          <w:sz w:val="24"/>
          <w:szCs w:val="24"/>
          <w:lang w:val="en-GB"/>
        </w:rPr>
        <w:t>can help AAWID avoid mo</w:t>
      </w:r>
      <w:r w:rsidR="002F1151">
        <w:rPr>
          <w:sz w:val="24"/>
          <w:szCs w:val="24"/>
          <w:lang w:val="en-GB"/>
        </w:rPr>
        <w:t>re health problems, which opens</w:t>
      </w:r>
      <w:r w:rsidR="00EA0328">
        <w:rPr>
          <w:sz w:val="24"/>
          <w:szCs w:val="24"/>
          <w:lang w:val="en-GB"/>
        </w:rPr>
        <w:t xml:space="preserve"> </w:t>
      </w:r>
      <w:r w:rsidRPr="00671AEC">
        <w:rPr>
          <w:sz w:val="24"/>
          <w:szCs w:val="24"/>
          <w:lang w:val="en-GB"/>
        </w:rPr>
        <w:t>up opportunities for social activities and eventually leads to a higher emotional wellbeing and QoL (World Health Organisation, 2002).</w:t>
      </w:r>
    </w:p>
    <w:p w:rsidR="00671AEC" w:rsidRPr="00671AEC" w:rsidRDefault="00671AEC" w:rsidP="00671AEC">
      <w:pPr>
        <w:spacing w:after="32" w:line="360" w:lineRule="auto"/>
        <w:jc w:val="both"/>
        <w:rPr>
          <w:sz w:val="24"/>
          <w:szCs w:val="24"/>
          <w:lang w:val="en-GB"/>
        </w:rPr>
      </w:pPr>
    </w:p>
    <w:p w:rsidR="00671AEC" w:rsidRDefault="00671AEC" w:rsidP="00671AEC">
      <w:pPr>
        <w:spacing w:after="32" w:line="360" w:lineRule="auto"/>
        <w:jc w:val="both"/>
        <w:rPr>
          <w:sz w:val="24"/>
          <w:szCs w:val="24"/>
          <w:lang w:val="en-GB"/>
        </w:rPr>
      </w:pPr>
      <w:r w:rsidRPr="00671AEC">
        <w:rPr>
          <w:sz w:val="24"/>
          <w:szCs w:val="24"/>
          <w:lang w:val="en-GB"/>
        </w:rPr>
        <w:t>For AAWID,</w:t>
      </w:r>
      <w:r w:rsidR="00582485">
        <w:rPr>
          <w:sz w:val="24"/>
          <w:szCs w:val="24"/>
          <w:lang w:val="en-GB"/>
        </w:rPr>
        <w:t xml:space="preserve"> </w:t>
      </w:r>
      <w:r w:rsidRPr="00671AEC">
        <w:rPr>
          <w:sz w:val="24"/>
          <w:szCs w:val="24"/>
          <w:lang w:val="en-GB"/>
        </w:rPr>
        <w:t>active ageing goes beyond physical ac</w:t>
      </w:r>
      <w:r w:rsidR="002F1151">
        <w:rPr>
          <w:sz w:val="24"/>
          <w:szCs w:val="24"/>
          <w:lang w:val="en-GB"/>
        </w:rPr>
        <w:t>tivity and social participation</w:t>
      </w:r>
      <w:r w:rsidR="00EA0328">
        <w:rPr>
          <w:sz w:val="24"/>
          <w:szCs w:val="24"/>
          <w:lang w:val="en-GB"/>
        </w:rPr>
        <w:t>. I</w:t>
      </w:r>
      <w:r w:rsidRPr="00671AEC">
        <w:rPr>
          <w:sz w:val="24"/>
          <w:szCs w:val="24"/>
          <w:lang w:val="en-GB"/>
        </w:rPr>
        <w:t>t also implies being empowered, learning new skills, having a sense of security</w:t>
      </w:r>
      <w:r w:rsidR="00582485">
        <w:rPr>
          <w:sz w:val="24"/>
          <w:szCs w:val="24"/>
          <w:lang w:val="en-GB"/>
        </w:rPr>
        <w:t xml:space="preserve"> </w:t>
      </w:r>
      <w:r w:rsidRPr="00671AEC">
        <w:rPr>
          <w:sz w:val="24"/>
          <w:szCs w:val="24"/>
          <w:lang w:val="en-GB"/>
        </w:rPr>
        <w:t>and feeling of safety (Buys et al., 2008). However, these exercises have been chosen less by the participants</w:t>
      </w:r>
      <w:r w:rsidR="00582485">
        <w:rPr>
          <w:sz w:val="24"/>
          <w:szCs w:val="24"/>
          <w:lang w:val="en-GB"/>
        </w:rPr>
        <w:t xml:space="preserve"> </w:t>
      </w:r>
      <w:r w:rsidRPr="00671AEC">
        <w:rPr>
          <w:sz w:val="24"/>
          <w:szCs w:val="24"/>
          <w:lang w:val="en-GB"/>
        </w:rPr>
        <w:t>in our pilot study, i.e. only a few participants selected exercises that focus on self-determination, such as choosing his/her own life goals and activities (Unit 12), or what appear</w:t>
      </w:r>
      <w:r w:rsidR="00EA0328">
        <w:rPr>
          <w:sz w:val="24"/>
          <w:szCs w:val="24"/>
          <w:lang w:val="en-GB"/>
        </w:rPr>
        <w:t>s</w:t>
      </w:r>
      <w:r w:rsidRPr="00671AEC">
        <w:rPr>
          <w:sz w:val="24"/>
          <w:szCs w:val="24"/>
          <w:lang w:val="en-GB"/>
        </w:rPr>
        <w:t xml:space="preserve"> to be more delicate themes such as prevention of abuse (Unit 6), safe use of the internet or social media, and choosing end-of-life care and palliative</w:t>
      </w:r>
      <w:r w:rsidR="00BF79CC">
        <w:rPr>
          <w:sz w:val="24"/>
          <w:szCs w:val="24"/>
          <w:lang w:val="en-GB"/>
        </w:rPr>
        <w:t xml:space="preserve"> </w:t>
      </w:r>
      <w:r w:rsidRPr="00671AEC">
        <w:rPr>
          <w:sz w:val="24"/>
          <w:szCs w:val="24"/>
          <w:lang w:val="en-GB"/>
        </w:rPr>
        <w:t xml:space="preserve">care (Unit 14). This finding suggests that the </w:t>
      </w:r>
      <w:r w:rsidRPr="00671AEC">
        <w:rPr>
          <w:sz w:val="24"/>
          <w:szCs w:val="24"/>
          <w:lang w:val="en-GB"/>
        </w:rPr>
        <w:lastRenderedPageBreak/>
        <w:t xml:space="preserve">participants in our pilot study might have had a certain restrain to engage in topics that are still a taboo or less easy to broach. </w:t>
      </w:r>
    </w:p>
    <w:p w:rsidR="00671AEC" w:rsidRPr="00671AEC" w:rsidRDefault="00671AEC" w:rsidP="00671AEC">
      <w:pPr>
        <w:spacing w:after="32" w:line="360" w:lineRule="auto"/>
        <w:jc w:val="both"/>
        <w:rPr>
          <w:sz w:val="24"/>
          <w:szCs w:val="24"/>
          <w:lang w:val="en-GB"/>
        </w:rPr>
      </w:pPr>
    </w:p>
    <w:p w:rsidR="00671AEC" w:rsidRDefault="00671AEC" w:rsidP="00671AEC">
      <w:pPr>
        <w:spacing w:after="32" w:line="360" w:lineRule="auto"/>
        <w:jc w:val="both"/>
        <w:rPr>
          <w:sz w:val="24"/>
          <w:szCs w:val="24"/>
          <w:lang w:val="en-GB"/>
        </w:rPr>
      </w:pPr>
      <w:r w:rsidRPr="00671AEC">
        <w:rPr>
          <w:sz w:val="24"/>
          <w:szCs w:val="24"/>
          <w:lang w:val="en-GB"/>
        </w:rPr>
        <w:t>We further found that</w:t>
      </w:r>
      <w:r w:rsidR="00582485">
        <w:rPr>
          <w:sz w:val="24"/>
          <w:szCs w:val="24"/>
          <w:lang w:val="en-GB"/>
        </w:rPr>
        <w:t xml:space="preserve"> </w:t>
      </w:r>
      <w:r w:rsidRPr="00671AEC">
        <w:rPr>
          <w:sz w:val="24"/>
          <w:szCs w:val="24"/>
          <w:lang w:val="en-GB"/>
        </w:rPr>
        <w:t>the Spanish and Bulgarian participants more often selected exercises related to the QoL factor well-being while the Belgian and Slovenian participants favoured exercises related to the QoL factor Social Participation.</w:t>
      </w:r>
      <w:r w:rsidR="0010080A">
        <w:rPr>
          <w:sz w:val="24"/>
          <w:szCs w:val="24"/>
          <w:lang w:val="en-GB"/>
        </w:rPr>
        <w:t xml:space="preserve"> </w:t>
      </w:r>
      <w:r w:rsidRPr="00671AEC">
        <w:rPr>
          <w:sz w:val="24"/>
          <w:szCs w:val="24"/>
          <w:lang w:val="en-GB"/>
        </w:rPr>
        <w:t>This result could indicate</w:t>
      </w:r>
      <w:r w:rsidR="00582485">
        <w:rPr>
          <w:sz w:val="24"/>
          <w:szCs w:val="24"/>
          <w:lang w:val="en-GB"/>
        </w:rPr>
        <w:t xml:space="preserve"> </w:t>
      </w:r>
      <w:r w:rsidRPr="00671AEC">
        <w:rPr>
          <w:sz w:val="24"/>
          <w:szCs w:val="24"/>
          <w:lang w:val="en-GB"/>
        </w:rPr>
        <w:t>that in Spain and Bulgaria, the support needs or knowledge gaps of AAWID are mainly within the area of well-being while in Belgium and Slovenia most of the AAWID lack knowledge on how to engage socially. However, according to the trainers, the results should be interpreted the other way around, i.e. the participants (trainer and/or the client) selected exercises that match AAWID’s current knowledge and skills either to avoid unnecessary frustration or to motivate</w:t>
      </w:r>
      <w:r w:rsidR="00582485">
        <w:rPr>
          <w:sz w:val="24"/>
          <w:szCs w:val="24"/>
          <w:lang w:val="en-GB"/>
        </w:rPr>
        <w:t xml:space="preserve"> </w:t>
      </w:r>
      <w:r w:rsidRPr="00671AEC">
        <w:rPr>
          <w:sz w:val="24"/>
          <w:szCs w:val="24"/>
          <w:lang w:val="en-GB"/>
        </w:rPr>
        <w:t>AAWID in doing the exercises. This way, AAWID could experience success rather than failure. Higher numbers are also related to whether or not the exercises were done in group or individually. Still, another reason for selecting particular exercises is linked to whether or not the exercises were created by the partners themselves. For example, the Belgian partners were responsible for the development of the exercises for the QoL Factor ‘Social Participation’ and thus might have chosen these exer</w:t>
      </w:r>
      <w:r w:rsidR="002F1151">
        <w:rPr>
          <w:sz w:val="24"/>
          <w:szCs w:val="24"/>
          <w:lang w:val="en-GB"/>
        </w:rPr>
        <w:t>cises over the other exercises.</w:t>
      </w:r>
    </w:p>
    <w:p w:rsidR="00671AEC" w:rsidRPr="00671AEC" w:rsidRDefault="00671AEC" w:rsidP="00671AEC">
      <w:pPr>
        <w:spacing w:after="32" w:line="360" w:lineRule="auto"/>
        <w:jc w:val="both"/>
        <w:rPr>
          <w:sz w:val="24"/>
          <w:szCs w:val="24"/>
          <w:lang w:val="en-GB"/>
        </w:rPr>
      </w:pPr>
    </w:p>
    <w:p w:rsidR="00671AEC" w:rsidRDefault="00671AEC" w:rsidP="00671AEC">
      <w:pPr>
        <w:spacing w:after="32" w:line="360" w:lineRule="auto"/>
        <w:jc w:val="both"/>
        <w:rPr>
          <w:sz w:val="24"/>
          <w:szCs w:val="24"/>
          <w:lang w:val="en-GB"/>
        </w:rPr>
      </w:pPr>
      <w:r w:rsidRPr="00671AEC">
        <w:rPr>
          <w:sz w:val="24"/>
          <w:szCs w:val="24"/>
          <w:lang w:val="en-GB"/>
        </w:rPr>
        <w:t>Notwithstanding previous motives for (not) selecting particular exercises, we</w:t>
      </w:r>
      <w:r w:rsidR="00582485">
        <w:rPr>
          <w:sz w:val="24"/>
          <w:szCs w:val="24"/>
          <w:lang w:val="en-GB"/>
        </w:rPr>
        <w:t xml:space="preserve"> </w:t>
      </w:r>
      <w:r w:rsidRPr="00671AEC">
        <w:rPr>
          <w:sz w:val="24"/>
          <w:szCs w:val="24"/>
          <w:lang w:val="en-GB"/>
        </w:rPr>
        <w:t>feel that it is essential for trainers to be</w:t>
      </w:r>
      <w:r w:rsidR="00582485">
        <w:rPr>
          <w:sz w:val="24"/>
          <w:szCs w:val="24"/>
          <w:lang w:val="en-GB"/>
        </w:rPr>
        <w:t xml:space="preserve"> </w:t>
      </w:r>
      <w:r w:rsidRPr="00671AEC">
        <w:rPr>
          <w:sz w:val="24"/>
          <w:szCs w:val="24"/>
          <w:lang w:val="en-GB"/>
        </w:rPr>
        <w:t>aware of these</w:t>
      </w:r>
      <w:r w:rsidR="00582485">
        <w:rPr>
          <w:sz w:val="24"/>
          <w:szCs w:val="24"/>
          <w:lang w:val="en-GB"/>
        </w:rPr>
        <w:t xml:space="preserve"> </w:t>
      </w:r>
      <w:r w:rsidRPr="00671AEC">
        <w:rPr>
          <w:sz w:val="24"/>
          <w:szCs w:val="24"/>
          <w:lang w:val="en-GB"/>
        </w:rPr>
        <w:t>motives</w:t>
      </w:r>
      <w:r w:rsidR="00582485">
        <w:rPr>
          <w:sz w:val="24"/>
          <w:szCs w:val="24"/>
          <w:lang w:val="en-GB"/>
        </w:rPr>
        <w:t xml:space="preserve"> </w:t>
      </w:r>
      <w:r w:rsidR="004D0474">
        <w:rPr>
          <w:sz w:val="24"/>
          <w:szCs w:val="24"/>
          <w:lang w:val="en-GB"/>
        </w:rPr>
        <w:t>all the</w:t>
      </w:r>
      <w:r w:rsidR="002F1151">
        <w:rPr>
          <w:sz w:val="24"/>
          <w:szCs w:val="24"/>
          <w:lang w:val="en-GB"/>
        </w:rPr>
        <w:t xml:space="preserve"> time</w:t>
      </w:r>
      <w:r w:rsidR="004D0474">
        <w:rPr>
          <w:sz w:val="24"/>
          <w:szCs w:val="24"/>
          <w:lang w:val="en-GB"/>
        </w:rPr>
        <w:t>.</w:t>
      </w:r>
      <w:r w:rsidRPr="00671AEC">
        <w:rPr>
          <w:sz w:val="24"/>
          <w:szCs w:val="24"/>
          <w:lang w:val="en-GB"/>
        </w:rPr>
        <w:t xml:space="preserve"> Especially, when it involves topics that are more difficult to tackle, such as choosing things to do</w:t>
      </w:r>
      <w:r w:rsidR="00582485">
        <w:rPr>
          <w:sz w:val="24"/>
          <w:szCs w:val="24"/>
          <w:lang w:val="en-GB"/>
        </w:rPr>
        <w:t xml:space="preserve"> </w:t>
      </w:r>
      <w:r w:rsidRPr="00671AEC">
        <w:rPr>
          <w:sz w:val="24"/>
          <w:szCs w:val="24"/>
          <w:lang w:val="en-GB"/>
        </w:rPr>
        <w:t>after retirement, what happens when a close family members dies, how to handle</w:t>
      </w:r>
      <w:r w:rsidR="00582485">
        <w:rPr>
          <w:sz w:val="24"/>
          <w:szCs w:val="24"/>
          <w:lang w:val="en-GB"/>
        </w:rPr>
        <w:t xml:space="preserve"> </w:t>
      </w:r>
      <w:r w:rsidRPr="00671AEC">
        <w:rPr>
          <w:sz w:val="24"/>
          <w:szCs w:val="24"/>
          <w:lang w:val="en-GB"/>
        </w:rPr>
        <w:t>existential qu</w:t>
      </w:r>
      <w:r w:rsidR="002F1151">
        <w:rPr>
          <w:sz w:val="24"/>
          <w:szCs w:val="24"/>
          <w:lang w:val="en-GB"/>
        </w:rPr>
        <w:t>estions and end-of-life care…</w:t>
      </w:r>
      <w:r w:rsidRPr="00671AEC">
        <w:rPr>
          <w:sz w:val="24"/>
          <w:szCs w:val="24"/>
          <w:lang w:val="en-GB"/>
        </w:rPr>
        <w:t>. Do we avoid these topics</w:t>
      </w:r>
      <w:r w:rsidR="00582485">
        <w:rPr>
          <w:sz w:val="24"/>
          <w:szCs w:val="24"/>
          <w:lang w:val="en-GB"/>
        </w:rPr>
        <w:t xml:space="preserve"> </w:t>
      </w:r>
      <w:r w:rsidRPr="00671AEC">
        <w:rPr>
          <w:sz w:val="24"/>
          <w:szCs w:val="24"/>
          <w:lang w:val="en-GB"/>
        </w:rPr>
        <w:t xml:space="preserve">to protect AAWID? Do we feel that he/she will not understand or be up for it? Or do we think that AAWID will not be motivated to do these exercises, which might take too much time? Nobody likes talking about issues that are difficult. We worry about how we will introduce these topics, how clients might react, and how we will deal with these reactions. People with ID already have a lot of experience in dealing with changes and loses, and some of them are very resilient. But there are also a lot of people with </w:t>
      </w:r>
      <w:r w:rsidRPr="00671AEC">
        <w:rPr>
          <w:sz w:val="24"/>
          <w:szCs w:val="24"/>
          <w:lang w:val="en-GB"/>
        </w:rPr>
        <w:lastRenderedPageBreak/>
        <w:t xml:space="preserve">ID who will need a considerable amount of support to handle these more difficult topics. </w:t>
      </w:r>
    </w:p>
    <w:p w:rsidR="00671AEC" w:rsidRDefault="00671AEC" w:rsidP="00671AEC">
      <w:pPr>
        <w:spacing w:after="32" w:line="360" w:lineRule="auto"/>
        <w:jc w:val="both"/>
        <w:rPr>
          <w:sz w:val="24"/>
          <w:szCs w:val="24"/>
          <w:lang w:val="en-GB"/>
        </w:rPr>
      </w:pPr>
      <w:r w:rsidRPr="00671AEC">
        <w:rPr>
          <w:sz w:val="24"/>
          <w:szCs w:val="24"/>
          <w:lang w:val="en-GB"/>
        </w:rPr>
        <w:t>So how do we handle this? First, we need to listen to the voice of the client. What is his/her desire for learning? How much support will be needed? Do we involve more people (e.g.</w:t>
      </w:r>
      <w:r w:rsidR="004D0474">
        <w:rPr>
          <w:sz w:val="24"/>
          <w:szCs w:val="24"/>
          <w:lang w:val="en-GB"/>
        </w:rPr>
        <w:t xml:space="preserve"> a</w:t>
      </w:r>
      <w:r w:rsidRPr="00671AEC">
        <w:rPr>
          <w:sz w:val="24"/>
          <w:szCs w:val="24"/>
          <w:lang w:val="en-GB"/>
        </w:rPr>
        <w:t xml:space="preserve"> family member,</w:t>
      </w:r>
      <w:r w:rsidR="004D0474">
        <w:rPr>
          <w:sz w:val="24"/>
          <w:szCs w:val="24"/>
          <w:lang w:val="en-GB"/>
        </w:rPr>
        <w:t xml:space="preserve"> a</w:t>
      </w:r>
      <w:r w:rsidR="002F1151">
        <w:rPr>
          <w:sz w:val="24"/>
          <w:szCs w:val="24"/>
          <w:lang w:val="en-GB"/>
        </w:rPr>
        <w:t xml:space="preserve"> friend</w:t>
      </w:r>
      <w:r w:rsidRPr="00671AEC">
        <w:rPr>
          <w:sz w:val="24"/>
          <w:szCs w:val="24"/>
          <w:lang w:val="en-GB"/>
        </w:rPr>
        <w:t>…), how much time do we need (one day, a week, a month, a year or a few years)? How do we discover their voice about this particular topic?</w:t>
      </w:r>
    </w:p>
    <w:p w:rsidR="00671AEC" w:rsidRPr="00671AEC" w:rsidRDefault="00671AEC" w:rsidP="00671AEC">
      <w:pPr>
        <w:spacing w:after="32" w:line="360" w:lineRule="auto"/>
        <w:jc w:val="both"/>
        <w:rPr>
          <w:sz w:val="24"/>
          <w:szCs w:val="24"/>
          <w:lang w:val="en-GB"/>
        </w:rPr>
      </w:pPr>
    </w:p>
    <w:p w:rsidR="00671AEC" w:rsidRPr="009635F8" w:rsidRDefault="00671AEC" w:rsidP="00671AEC">
      <w:pPr>
        <w:spacing w:after="32" w:line="360" w:lineRule="auto"/>
        <w:jc w:val="both"/>
        <w:rPr>
          <w:sz w:val="24"/>
          <w:szCs w:val="24"/>
          <w:lang w:val="en-GB"/>
        </w:rPr>
      </w:pPr>
      <w:r w:rsidRPr="00671AEC">
        <w:rPr>
          <w:sz w:val="24"/>
          <w:szCs w:val="24"/>
          <w:lang w:val="en-GB"/>
        </w:rPr>
        <w:t xml:space="preserve">Second, AAWID have the right to information. This is a fundamental human right. But does this mean that we always have to tell everything, even if a person is unable to understand the information or not ready to receive the information? We feel that everyone has the right to information that might have an impact on his/her future. However, people also have to right to denial. Not talking or thinking about sensitive topics might be an important coping mechanism. Never force information onto </w:t>
      </w:r>
      <w:r w:rsidRPr="009635F8">
        <w:rPr>
          <w:sz w:val="24"/>
          <w:szCs w:val="24"/>
          <w:lang w:val="en-GB"/>
        </w:rPr>
        <w:t xml:space="preserve">someone if he/she is no (yet) ready for it. </w:t>
      </w:r>
    </w:p>
    <w:p w:rsidR="00671AEC" w:rsidRPr="009635F8" w:rsidRDefault="00671AEC" w:rsidP="00671AEC">
      <w:pPr>
        <w:spacing w:after="32" w:line="360" w:lineRule="auto"/>
        <w:jc w:val="both"/>
        <w:rPr>
          <w:sz w:val="24"/>
          <w:szCs w:val="24"/>
          <w:lang w:val="en-GB"/>
        </w:rPr>
      </w:pPr>
    </w:p>
    <w:p w:rsidR="00671AEC" w:rsidRPr="009635F8" w:rsidRDefault="00671AEC" w:rsidP="00671AEC">
      <w:pPr>
        <w:spacing w:after="32" w:line="360" w:lineRule="auto"/>
        <w:jc w:val="both"/>
        <w:rPr>
          <w:sz w:val="24"/>
          <w:szCs w:val="24"/>
          <w:lang w:val="en-GB"/>
        </w:rPr>
      </w:pPr>
      <w:r w:rsidRPr="009635F8">
        <w:rPr>
          <w:sz w:val="24"/>
          <w:szCs w:val="24"/>
          <w:lang w:val="en-GB"/>
        </w:rPr>
        <w:t>Thirdly, if we</w:t>
      </w:r>
      <w:r w:rsidR="004D0474" w:rsidRPr="009635F8">
        <w:rPr>
          <w:sz w:val="24"/>
          <w:szCs w:val="24"/>
          <w:lang w:val="en-GB"/>
        </w:rPr>
        <w:t xml:space="preserve"> </w:t>
      </w:r>
      <w:r w:rsidRPr="009635F8">
        <w:rPr>
          <w:sz w:val="24"/>
          <w:szCs w:val="24"/>
          <w:lang w:val="en-GB"/>
        </w:rPr>
        <w:t xml:space="preserve">feel AAWID is up for it, we consider the 3 principles of the </w:t>
      </w:r>
      <w:r w:rsidR="001E6B07" w:rsidRPr="009635F8">
        <w:rPr>
          <w:sz w:val="24"/>
          <w:szCs w:val="24"/>
          <w:lang w:val="en-GB"/>
        </w:rPr>
        <w:t>Universal Design for Learning model (</w:t>
      </w:r>
      <w:r w:rsidRPr="009635F8">
        <w:rPr>
          <w:sz w:val="24"/>
          <w:szCs w:val="24"/>
          <w:lang w:val="en-GB"/>
        </w:rPr>
        <w:t>UDL</w:t>
      </w:r>
      <w:r w:rsidR="001E6B07" w:rsidRPr="009635F8">
        <w:rPr>
          <w:sz w:val="24"/>
          <w:szCs w:val="24"/>
          <w:lang w:val="en-GB"/>
        </w:rPr>
        <w:t>)</w:t>
      </w:r>
      <w:r w:rsidRPr="009635F8">
        <w:rPr>
          <w:sz w:val="24"/>
          <w:szCs w:val="24"/>
          <w:lang w:val="en-GB"/>
        </w:rPr>
        <w:t xml:space="preserve"> when doing the exercises:</w:t>
      </w:r>
    </w:p>
    <w:p w:rsidR="00671AEC" w:rsidRPr="009635F8" w:rsidRDefault="00671AEC" w:rsidP="00671AEC">
      <w:pPr>
        <w:spacing w:after="32" w:line="360" w:lineRule="auto"/>
        <w:jc w:val="both"/>
        <w:rPr>
          <w:sz w:val="24"/>
          <w:szCs w:val="24"/>
          <w:lang w:val="en-GB"/>
        </w:rPr>
      </w:pPr>
    </w:p>
    <w:p w:rsidR="00671AEC" w:rsidRPr="00D15FAE" w:rsidRDefault="00671AEC" w:rsidP="00671AEC">
      <w:pPr>
        <w:pStyle w:val="Epgrafe"/>
        <w:numPr>
          <w:ilvl w:val="0"/>
          <w:numId w:val="37"/>
        </w:numPr>
        <w:spacing w:after="32" w:line="360" w:lineRule="auto"/>
        <w:jc w:val="both"/>
        <w:rPr>
          <w:b w:val="0"/>
          <w:color w:val="auto"/>
          <w:sz w:val="24"/>
          <w:szCs w:val="24"/>
          <w:lang w:val="en-GB"/>
        </w:rPr>
      </w:pPr>
      <w:r w:rsidRPr="00D15FAE">
        <w:rPr>
          <w:b w:val="0"/>
          <w:bCs w:val="0"/>
          <w:color w:val="auto"/>
          <w:sz w:val="24"/>
          <w:szCs w:val="24"/>
          <w:lang w:val="en-GB"/>
        </w:rPr>
        <w:t xml:space="preserve">We look for exercises that that stimulate motivation and sustained enthusiasm for learning; </w:t>
      </w:r>
    </w:p>
    <w:p w:rsidR="00671AEC" w:rsidRPr="00D15FAE" w:rsidRDefault="00671AEC" w:rsidP="00671AEC">
      <w:pPr>
        <w:pStyle w:val="Epgrafe"/>
        <w:numPr>
          <w:ilvl w:val="0"/>
          <w:numId w:val="37"/>
        </w:numPr>
        <w:spacing w:after="32" w:line="360" w:lineRule="auto"/>
        <w:jc w:val="both"/>
        <w:rPr>
          <w:b w:val="0"/>
          <w:color w:val="auto"/>
          <w:sz w:val="24"/>
          <w:szCs w:val="24"/>
          <w:lang w:val="en-GB"/>
        </w:rPr>
      </w:pPr>
      <w:r w:rsidRPr="00D15FAE">
        <w:rPr>
          <w:b w:val="0"/>
          <w:bCs w:val="0"/>
          <w:color w:val="auto"/>
          <w:sz w:val="24"/>
          <w:szCs w:val="24"/>
          <w:lang w:val="en-GB"/>
        </w:rPr>
        <w:t xml:space="preserve">We present the information in smaller knowledge chunks to support access and understanding; </w:t>
      </w:r>
    </w:p>
    <w:p w:rsidR="00671AEC" w:rsidRPr="00D15FAE" w:rsidRDefault="00671AEC" w:rsidP="00671AEC">
      <w:pPr>
        <w:pStyle w:val="Epgrafe"/>
        <w:numPr>
          <w:ilvl w:val="0"/>
          <w:numId w:val="37"/>
        </w:numPr>
        <w:spacing w:after="32" w:line="360" w:lineRule="auto"/>
        <w:jc w:val="both"/>
        <w:rPr>
          <w:b w:val="0"/>
          <w:color w:val="auto"/>
          <w:sz w:val="24"/>
          <w:szCs w:val="24"/>
          <w:lang w:val="en-GB"/>
        </w:rPr>
      </w:pPr>
      <w:r w:rsidRPr="00D15FAE">
        <w:rPr>
          <w:b w:val="0"/>
          <w:bCs w:val="0"/>
          <w:color w:val="auto"/>
          <w:sz w:val="24"/>
          <w:szCs w:val="24"/>
          <w:lang w:val="en-GB"/>
        </w:rPr>
        <w:t xml:space="preserve">We look for opportunities that AAWID can learn and share what has been learned with others. </w:t>
      </w:r>
    </w:p>
    <w:p w:rsidR="00671AEC" w:rsidRPr="009635F8" w:rsidRDefault="00671AEC" w:rsidP="00671AEC">
      <w:pPr>
        <w:spacing w:after="32" w:line="360" w:lineRule="auto"/>
        <w:jc w:val="both"/>
        <w:rPr>
          <w:sz w:val="24"/>
          <w:szCs w:val="24"/>
          <w:lang w:val="en-GB"/>
        </w:rPr>
      </w:pPr>
    </w:p>
    <w:p w:rsidR="0081000D" w:rsidRDefault="0081000D">
      <w:pPr>
        <w:pStyle w:val="Ttulo2"/>
      </w:pPr>
    </w:p>
    <w:p w:rsidR="00671AEC" w:rsidRDefault="002F1151">
      <w:pPr>
        <w:pStyle w:val="Ttulo2"/>
      </w:pPr>
      <w:r>
        <w:t>How did the participants experience the use of the MNAM exercises?</w:t>
      </w:r>
    </w:p>
    <w:p w:rsidR="00671AEC" w:rsidRPr="00671AEC" w:rsidRDefault="00671AEC" w:rsidP="00671AEC">
      <w:pPr>
        <w:rPr>
          <w:lang w:val="en-GB"/>
        </w:rPr>
      </w:pPr>
    </w:p>
    <w:p w:rsidR="00671AEC" w:rsidRPr="00671AEC" w:rsidRDefault="00671AEC" w:rsidP="00671AEC">
      <w:pPr>
        <w:pStyle w:val="regulieretekst"/>
        <w:spacing w:after="32" w:line="360" w:lineRule="auto"/>
        <w:rPr>
          <w:rFonts w:ascii="Arial Nova Cond Light" w:eastAsiaTheme="minorHAnsi" w:hAnsi="Arial Nova Cond Light" w:cstheme="minorBidi"/>
          <w:color w:val="auto"/>
          <w:sz w:val="24"/>
          <w:szCs w:val="24"/>
          <w:lang w:val="en-GB" w:eastAsia="en-US"/>
        </w:rPr>
      </w:pPr>
      <w:r w:rsidRPr="00671AEC">
        <w:rPr>
          <w:rFonts w:ascii="Arial Nova Cond Light" w:eastAsiaTheme="minorHAnsi" w:hAnsi="Arial Nova Cond Light" w:cstheme="minorBidi"/>
          <w:color w:val="auto"/>
          <w:sz w:val="24"/>
          <w:szCs w:val="24"/>
          <w:lang w:val="en-GB" w:eastAsia="en-US"/>
        </w:rPr>
        <w:t xml:space="preserve">Notwithstanding the initial concerns by TRIADE 2.0 partners about the level of difficulty, most of the exercises (78%) needed little </w:t>
      </w:r>
      <w:r w:rsidR="004D0474">
        <w:rPr>
          <w:rFonts w:ascii="Arial Nova Cond Light" w:eastAsiaTheme="minorHAnsi" w:hAnsi="Arial Nova Cond Light" w:cstheme="minorBidi"/>
          <w:color w:val="auto"/>
          <w:sz w:val="24"/>
          <w:szCs w:val="24"/>
          <w:lang w:val="en-GB" w:eastAsia="en-US"/>
        </w:rPr>
        <w:t xml:space="preserve">or </w:t>
      </w:r>
      <w:r w:rsidRPr="00671AEC">
        <w:rPr>
          <w:rFonts w:ascii="Arial Nova Cond Light" w:eastAsiaTheme="minorHAnsi" w:hAnsi="Arial Nova Cond Light" w:cstheme="minorBidi"/>
          <w:color w:val="auto"/>
          <w:sz w:val="24"/>
          <w:szCs w:val="24"/>
          <w:lang w:val="en-GB" w:eastAsia="en-US"/>
        </w:rPr>
        <w:t>no adaptations</w:t>
      </w:r>
      <w:r w:rsidR="004D0474">
        <w:rPr>
          <w:rFonts w:ascii="Arial Nova Cond Light" w:eastAsiaTheme="minorHAnsi" w:hAnsi="Arial Nova Cond Light" w:cstheme="minorBidi"/>
          <w:color w:val="auto"/>
          <w:sz w:val="24"/>
          <w:szCs w:val="24"/>
          <w:lang w:val="en-GB" w:eastAsia="en-US"/>
        </w:rPr>
        <w:t>,</w:t>
      </w:r>
      <w:r w:rsidRPr="00671AEC">
        <w:rPr>
          <w:rFonts w:ascii="Arial Nova Cond Light" w:eastAsiaTheme="minorHAnsi" w:hAnsi="Arial Nova Cond Light" w:cstheme="minorBidi"/>
          <w:color w:val="auto"/>
          <w:sz w:val="24"/>
          <w:szCs w:val="24"/>
          <w:lang w:val="en-GB" w:eastAsia="en-US"/>
        </w:rPr>
        <w:t xml:space="preserve"> and were found not too difficu</w:t>
      </w:r>
      <w:r w:rsidR="002F1151">
        <w:rPr>
          <w:rFonts w:ascii="Arial Nova Cond Light" w:eastAsiaTheme="minorHAnsi" w:hAnsi="Arial Nova Cond Light" w:cstheme="minorBidi"/>
          <w:color w:val="auto"/>
          <w:sz w:val="24"/>
          <w:szCs w:val="24"/>
          <w:lang w:val="en-GB" w:eastAsia="en-US"/>
        </w:rPr>
        <w:t xml:space="preserve">lt to complete by AAWID (50%). </w:t>
      </w:r>
      <w:r w:rsidRPr="00671AEC">
        <w:rPr>
          <w:rFonts w:ascii="Arial Nova Cond Light" w:eastAsiaTheme="minorHAnsi" w:hAnsi="Arial Nova Cond Light" w:cstheme="minorBidi"/>
          <w:color w:val="auto"/>
          <w:sz w:val="24"/>
          <w:szCs w:val="24"/>
          <w:lang w:val="en-GB" w:eastAsia="en-US"/>
        </w:rPr>
        <w:t xml:space="preserve">About 70% of the AAWID enjoyed </w:t>
      </w:r>
      <w:r w:rsidRPr="00671AEC">
        <w:rPr>
          <w:rFonts w:ascii="Arial Nova Cond Light" w:eastAsiaTheme="minorHAnsi" w:hAnsi="Arial Nova Cond Light" w:cstheme="minorBidi"/>
          <w:color w:val="auto"/>
          <w:sz w:val="24"/>
          <w:szCs w:val="24"/>
          <w:lang w:val="en-GB" w:eastAsia="en-US"/>
        </w:rPr>
        <w:lastRenderedPageBreak/>
        <w:t>doing the exercises. For those exercises that needed more extensive customization or that were rated as too difficult to complete, the qualitative and quantitative information given by the participants revealed that it might mainly be related to AAWID’s level of supports needed.</w:t>
      </w:r>
    </w:p>
    <w:p w:rsidR="00671AEC" w:rsidRPr="00671AEC" w:rsidRDefault="00671AEC" w:rsidP="00671AEC">
      <w:pPr>
        <w:pStyle w:val="regulieretekst"/>
        <w:spacing w:after="32" w:line="360" w:lineRule="auto"/>
        <w:rPr>
          <w:rFonts w:ascii="Arial Nova Cond Light" w:eastAsiaTheme="minorHAnsi" w:hAnsi="Arial Nova Cond Light" w:cstheme="minorBidi"/>
          <w:color w:val="auto"/>
          <w:sz w:val="24"/>
          <w:szCs w:val="24"/>
          <w:lang w:val="en-GB" w:eastAsia="en-US"/>
        </w:rPr>
      </w:pPr>
    </w:p>
    <w:p w:rsidR="00671AEC" w:rsidRPr="00671AEC" w:rsidRDefault="00671AEC" w:rsidP="00671AEC">
      <w:pPr>
        <w:spacing w:after="32" w:line="360" w:lineRule="auto"/>
        <w:jc w:val="both"/>
        <w:rPr>
          <w:sz w:val="24"/>
          <w:szCs w:val="24"/>
          <w:lang w:val="en-GB"/>
        </w:rPr>
      </w:pPr>
      <w:r w:rsidRPr="00671AEC">
        <w:rPr>
          <w:sz w:val="24"/>
          <w:szCs w:val="24"/>
          <w:lang w:val="en-GB"/>
        </w:rPr>
        <w:t>The findings further suggest that most of the trainers were satisfied about the usability of the MNAM exercises; i.e. most of the exercises (60 to 100%) were found not to be unnecessarily complex (81%), nor awkward (74%) or inconsistent (84%). As a matter of fact, about 79% found these exercises easy to use, and agreed that other professionals could quickly learn to use them (91%). Furthermore, about</w:t>
      </w:r>
      <w:r w:rsidR="004D0474">
        <w:rPr>
          <w:sz w:val="24"/>
          <w:szCs w:val="24"/>
          <w:lang w:val="en-GB"/>
        </w:rPr>
        <w:t xml:space="preserve"> </w:t>
      </w:r>
      <w:r w:rsidRPr="00671AEC">
        <w:rPr>
          <w:sz w:val="24"/>
          <w:szCs w:val="24"/>
          <w:lang w:val="en-GB"/>
        </w:rPr>
        <w:t>84% of the trainers reported</w:t>
      </w:r>
      <w:r w:rsidR="004D0474">
        <w:rPr>
          <w:sz w:val="24"/>
          <w:szCs w:val="24"/>
          <w:lang w:val="en-GB"/>
        </w:rPr>
        <w:t xml:space="preserve"> </w:t>
      </w:r>
      <w:r w:rsidRPr="00671AEC">
        <w:rPr>
          <w:sz w:val="24"/>
          <w:szCs w:val="24"/>
          <w:lang w:val="en-GB"/>
        </w:rPr>
        <w:t>that they would use 60 to 100% of the exercises frequently in the future.</w:t>
      </w:r>
    </w:p>
    <w:p w:rsidR="00671AEC" w:rsidRPr="00671AEC" w:rsidRDefault="00671AEC" w:rsidP="00671AEC">
      <w:pPr>
        <w:spacing w:after="32" w:line="360" w:lineRule="auto"/>
        <w:jc w:val="both"/>
        <w:rPr>
          <w:sz w:val="24"/>
          <w:szCs w:val="24"/>
          <w:lang w:val="en-GB"/>
        </w:rPr>
      </w:pPr>
    </w:p>
    <w:p w:rsidR="00671AEC" w:rsidRPr="00671AEC" w:rsidRDefault="00671AEC" w:rsidP="00671AEC">
      <w:pPr>
        <w:spacing w:after="32" w:line="360" w:lineRule="auto"/>
        <w:jc w:val="both"/>
        <w:rPr>
          <w:sz w:val="24"/>
          <w:szCs w:val="24"/>
          <w:lang w:val="en-GB"/>
        </w:rPr>
      </w:pPr>
      <w:r w:rsidRPr="00671AEC">
        <w:rPr>
          <w:sz w:val="24"/>
          <w:szCs w:val="24"/>
          <w:lang w:val="en-GB"/>
        </w:rPr>
        <w:t>In addition to the positive findings mentioned above, some other issues raised that might need specific attention in the future. First, about 35% of the trainers didn’t feel very comfortable doing</w:t>
      </w:r>
      <w:r w:rsidR="002F1151">
        <w:rPr>
          <w:sz w:val="24"/>
          <w:szCs w:val="24"/>
          <w:lang w:val="en-GB"/>
        </w:rPr>
        <w:t xml:space="preserve"> </w:t>
      </w:r>
      <w:r w:rsidRPr="00671AEC">
        <w:rPr>
          <w:sz w:val="24"/>
          <w:szCs w:val="24"/>
          <w:lang w:val="en-GB"/>
        </w:rPr>
        <w:t>the exercises with their clients,</w:t>
      </w:r>
      <w:r w:rsidR="002F1151">
        <w:rPr>
          <w:sz w:val="24"/>
          <w:szCs w:val="24"/>
          <w:lang w:val="en-GB"/>
        </w:rPr>
        <w:t xml:space="preserve"> </w:t>
      </w:r>
      <w:r w:rsidRPr="00671AEC">
        <w:rPr>
          <w:sz w:val="24"/>
          <w:szCs w:val="24"/>
          <w:lang w:val="en-GB"/>
        </w:rPr>
        <w:t>although only 5% of the trainers reported that</w:t>
      </w:r>
      <w:r w:rsidR="002F1151">
        <w:rPr>
          <w:sz w:val="24"/>
          <w:szCs w:val="24"/>
          <w:lang w:val="en-GB"/>
        </w:rPr>
        <w:t xml:space="preserve"> </w:t>
      </w:r>
      <w:r w:rsidRPr="00671AEC">
        <w:rPr>
          <w:sz w:val="24"/>
          <w:szCs w:val="24"/>
          <w:lang w:val="en-GB"/>
        </w:rPr>
        <w:t xml:space="preserve">they needed to learn more things to get going with the exercises they selected. Second, about 47% </w:t>
      </w:r>
      <w:r w:rsidR="00E92D1B">
        <w:rPr>
          <w:sz w:val="24"/>
          <w:szCs w:val="24"/>
          <w:lang w:val="en-GB"/>
        </w:rPr>
        <w:t xml:space="preserve">of the trainers </w:t>
      </w:r>
      <w:r w:rsidRPr="00671AEC">
        <w:rPr>
          <w:sz w:val="24"/>
          <w:szCs w:val="24"/>
          <w:lang w:val="en-GB"/>
        </w:rPr>
        <w:t>were little or not at all convinced, that the real life stories were recognizable for AAWID. Contrarily, most of the participants</w:t>
      </w:r>
      <w:r w:rsidR="002F1151">
        <w:rPr>
          <w:sz w:val="24"/>
          <w:szCs w:val="24"/>
          <w:lang w:val="en-GB"/>
        </w:rPr>
        <w:t xml:space="preserve"> </w:t>
      </w:r>
      <w:r w:rsidRPr="00671AEC">
        <w:rPr>
          <w:sz w:val="24"/>
          <w:szCs w:val="24"/>
          <w:lang w:val="en-GB"/>
        </w:rPr>
        <w:t>(73%) reported that the exercises were appealing for AAWID and for 67%</w:t>
      </w:r>
      <w:r w:rsidR="00F63238">
        <w:rPr>
          <w:sz w:val="24"/>
          <w:szCs w:val="24"/>
          <w:lang w:val="en-GB"/>
        </w:rPr>
        <w:t xml:space="preserve"> of educators, exercises</w:t>
      </w:r>
      <w:r w:rsidRPr="00671AEC">
        <w:rPr>
          <w:sz w:val="24"/>
          <w:szCs w:val="24"/>
          <w:lang w:val="en-GB"/>
        </w:rPr>
        <w:t xml:space="preserve"> trig</w:t>
      </w:r>
      <w:r w:rsidR="002F1151">
        <w:rPr>
          <w:sz w:val="24"/>
          <w:szCs w:val="24"/>
          <w:lang w:val="en-GB"/>
        </w:rPr>
        <w:t>gered self-reflection in AAWID.</w:t>
      </w:r>
    </w:p>
    <w:p w:rsidR="00671AEC" w:rsidRPr="00671AEC" w:rsidRDefault="00671AEC" w:rsidP="00671AEC">
      <w:pPr>
        <w:spacing w:after="32" w:line="360" w:lineRule="auto"/>
        <w:jc w:val="both"/>
        <w:rPr>
          <w:sz w:val="24"/>
          <w:szCs w:val="24"/>
          <w:lang w:val="en-GB"/>
        </w:rPr>
      </w:pPr>
    </w:p>
    <w:p w:rsidR="00671AEC" w:rsidRPr="00671AEC" w:rsidRDefault="00671AEC" w:rsidP="00671AEC">
      <w:pPr>
        <w:spacing w:after="32" w:line="360" w:lineRule="auto"/>
        <w:jc w:val="both"/>
        <w:rPr>
          <w:sz w:val="24"/>
          <w:szCs w:val="24"/>
          <w:lang w:val="en-GB"/>
        </w:rPr>
      </w:pPr>
      <w:r w:rsidRPr="00671AEC">
        <w:rPr>
          <w:sz w:val="24"/>
          <w:szCs w:val="24"/>
          <w:lang w:val="en-GB"/>
        </w:rPr>
        <w:t>Although we notice discrepancies in all</w:t>
      </w:r>
      <w:r w:rsidR="00582485">
        <w:rPr>
          <w:sz w:val="24"/>
          <w:szCs w:val="24"/>
          <w:lang w:val="en-GB"/>
        </w:rPr>
        <w:t xml:space="preserve"> </w:t>
      </w:r>
      <w:r w:rsidRPr="00671AEC">
        <w:rPr>
          <w:sz w:val="24"/>
          <w:szCs w:val="24"/>
          <w:lang w:val="en-GB"/>
        </w:rPr>
        <w:t>findings, the</w:t>
      </w:r>
      <w:r w:rsidR="00582485">
        <w:rPr>
          <w:sz w:val="24"/>
          <w:szCs w:val="24"/>
          <w:lang w:val="en-GB"/>
        </w:rPr>
        <w:t xml:space="preserve"> </w:t>
      </w:r>
      <w:r w:rsidRPr="00671AEC">
        <w:rPr>
          <w:sz w:val="24"/>
          <w:szCs w:val="24"/>
          <w:lang w:val="en-GB"/>
        </w:rPr>
        <w:t>latter issues provoked</w:t>
      </w:r>
      <w:r w:rsidR="00582485">
        <w:rPr>
          <w:sz w:val="24"/>
          <w:szCs w:val="24"/>
          <w:lang w:val="en-GB"/>
        </w:rPr>
        <w:t xml:space="preserve"> </w:t>
      </w:r>
      <w:r w:rsidRPr="00671AEC">
        <w:rPr>
          <w:sz w:val="24"/>
          <w:szCs w:val="24"/>
          <w:lang w:val="en-GB"/>
        </w:rPr>
        <w:t>more</w:t>
      </w:r>
      <w:r w:rsidR="00582485">
        <w:rPr>
          <w:sz w:val="24"/>
          <w:szCs w:val="24"/>
          <w:lang w:val="en-GB"/>
        </w:rPr>
        <w:t xml:space="preserve"> </w:t>
      </w:r>
      <w:r w:rsidRPr="00671AEC">
        <w:rPr>
          <w:sz w:val="24"/>
          <w:szCs w:val="24"/>
          <w:lang w:val="en-GB"/>
        </w:rPr>
        <w:t>contradictions in trainers responses. More in-dept qualitative research is needed to find out which aspects of the exercises feel uncomfortable and what is needed to help trainers overcome this uncomfortable feeling.</w:t>
      </w:r>
      <w:r w:rsidR="00582485">
        <w:rPr>
          <w:sz w:val="24"/>
          <w:szCs w:val="24"/>
          <w:lang w:val="en-GB"/>
        </w:rPr>
        <w:t xml:space="preserve"> </w:t>
      </w:r>
      <w:r w:rsidRPr="00671AEC">
        <w:rPr>
          <w:sz w:val="24"/>
          <w:szCs w:val="24"/>
          <w:lang w:val="en-GB"/>
        </w:rPr>
        <w:t>Also, it would help us unravel why particular stories didn’t</w:t>
      </w:r>
      <w:r w:rsidR="00582485">
        <w:rPr>
          <w:sz w:val="24"/>
          <w:szCs w:val="24"/>
          <w:lang w:val="en-GB"/>
        </w:rPr>
        <w:t xml:space="preserve"> </w:t>
      </w:r>
      <w:r w:rsidRPr="00671AEC">
        <w:rPr>
          <w:sz w:val="24"/>
          <w:szCs w:val="24"/>
          <w:lang w:val="en-GB"/>
        </w:rPr>
        <w:t>trigger identification by the AAWID. Was the story unrecognizable due to a different cultural background? Could the story not be adapted to match with the communicative/cognitive</w:t>
      </w:r>
      <w:r w:rsidR="002F1151">
        <w:rPr>
          <w:sz w:val="24"/>
          <w:szCs w:val="24"/>
          <w:lang w:val="en-GB"/>
        </w:rPr>
        <w:t xml:space="preserve"> competences of AAWID? Was </w:t>
      </w:r>
      <w:r w:rsidR="00F63238">
        <w:rPr>
          <w:sz w:val="24"/>
          <w:szCs w:val="24"/>
          <w:lang w:val="en-GB"/>
        </w:rPr>
        <w:t>given</w:t>
      </w:r>
      <w:r w:rsidR="002F1151">
        <w:rPr>
          <w:sz w:val="24"/>
          <w:szCs w:val="24"/>
          <w:lang w:val="en-GB"/>
        </w:rPr>
        <w:t xml:space="preserve"> </w:t>
      </w:r>
      <w:r w:rsidR="00F63238">
        <w:rPr>
          <w:sz w:val="24"/>
          <w:szCs w:val="24"/>
          <w:lang w:val="en-GB"/>
        </w:rPr>
        <w:t>to</w:t>
      </w:r>
      <w:r w:rsidRPr="00671AEC">
        <w:rPr>
          <w:sz w:val="24"/>
          <w:szCs w:val="24"/>
          <w:lang w:val="en-GB"/>
        </w:rPr>
        <w:t xml:space="preserve"> AAWID </w:t>
      </w:r>
      <w:r w:rsidR="00F63238">
        <w:rPr>
          <w:sz w:val="24"/>
          <w:szCs w:val="24"/>
          <w:lang w:val="en-GB"/>
        </w:rPr>
        <w:t>enough time</w:t>
      </w:r>
      <w:r w:rsidRPr="00671AEC">
        <w:rPr>
          <w:sz w:val="24"/>
          <w:szCs w:val="24"/>
          <w:lang w:val="en-GB"/>
        </w:rPr>
        <w:t xml:space="preserve"> to understand the story?</w:t>
      </w:r>
    </w:p>
    <w:p w:rsidR="00671AEC" w:rsidRPr="00671AEC" w:rsidRDefault="00671AEC" w:rsidP="00671AEC">
      <w:pPr>
        <w:spacing w:after="32" w:line="360" w:lineRule="auto"/>
        <w:rPr>
          <w:sz w:val="24"/>
          <w:szCs w:val="24"/>
          <w:lang w:val="en-GB"/>
        </w:rPr>
      </w:pPr>
    </w:p>
    <w:p w:rsidR="00671AEC" w:rsidRDefault="002F1151">
      <w:pPr>
        <w:pStyle w:val="Ttulo2"/>
      </w:pPr>
      <w:r>
        <w:lastRenderedPageBreak/>
        <w:t>Does the training of MNAM exercises affect the learning process of AAWID?</w:t>
      </w:r>
    </w:p>
    <w:p w:rsidR="00671AEC" w:rsidRPr="00671AEC" w:rsidRDefault="00671AEC" w:rsidP="00671AEC"/>
    <w:p w:rsidR="00671AEC" w:rsidRPr="00671AEC" w:rsidRDefault="00671AEC" w:rsidP="00671AEC">
      <w:pPr>
        <w:autoSpaceDE w:val="0"/>
        <w:autoSpaceDN w:val="0"/>
        <w:adjustRightInd w:val="0"/>
        <w:spacing w:after="32" w:line="360" w:lineRule="auto"/>
        <w:jc w:val="both"/>
        <w:rPr>
          <w:sz w:val="24"/>
          <w:szCs w:val="24"/>
          <w:lang w:val="en-GB"/>
        </w:rPr>
      </w:pPr>
      <w:r w:rsidRPr="00671AEC">
        <w:rPr>
          <w:sz w:val="24"/>
          <w:szCs w:val="24"/>
          <w:lang w:val="en-GB"/>
        </w:rPr>
        <w:t>Based on the changes in mean scores from pre- to post-test</w:t>
      </w:r>
      <w:r w:rsidR="00F63238">
        <w:rPr>
          <w:sz w:val="24"/>
          <w:szCs w:val="24"/>
          <w:lang w:val="en-GB"/>
        </w:rPr>
        <w:t>,</w:t>
      </w:r>
      <w:r w:rsidRPr="00671AEC">
        <w:rPr>
          <w:sz w:val="24"/>
          <w:szCs w:val="24"/>
          <w:lang w:val="en-GB"/>
        </w:rPr>
        <w:t xml:space="preserve"> we might carefully conclude that according to the participants (trainer and/or AAWID) the MNAM exercises stimulated the learning p</w:t>
      </w:r>
      <w:r w:rsidR="002F1151">
        <w:rPr>
          <w:sz w:val="24"/>
          <w:szCs w:val="24"/>
          <w:lang w:val="en-GB"/>
        </w:rPr>
        <w:t xml:space="preserve">rocess in AAWID. For each MNAM </w:t>
      </w:r>
      <w:r w:rsidR="00F63238">
        <w:rPr>
          <w:sz w:val="24"/>
          <w:szCs w:val="24"/>
          <w:lang w:val="en-GB"/>
        </w:rPr>
        <w:t>u</w:t>
      </w:r>
      <w:r w:rsidRPr="00671AEC">
        <w:rPr>
          <w:sz w:val="24"/>
          <w:szCs w:val="24"/>
          <w:lang w:val="en-GB"/>
        </w:rPr>
        <w:t>nit</w:t>
      </w:r>
      <w:r w:rsidR="00F63238">
        <w:rPr>
          <w:sz w:val="24"/>
          <w:szCs w:val="24"/>
          <w:lang w:val="en-GB"/>
        </w:rPr>
        <w:t>,</w:t>
      </w:r>
      <w:r w:rsidRPr="00671AEC">
        <w:rPr>
          <w:sz w:val="24"/>
          <w:szCs w:val="24"/>
          <w:lang w:val="en-GB"/>
        </w:rPr>
        <w:t xml:space="preserve"> we found an increase in participants’ knowledge and skills. For the Units that were selected by more than five participants, the increases were found to be significant. Furthermore, most of the trainers agreed that the exercises supported or improved the QoL (77%) and promoted social inclusion (65%) of AAWID. The trainers (68%) also agreed that</w:t>
      </w:r>
      <w:r w:rsidR="00F63238">
        <w:rPr>
          <w:sz w:val="24"/>
          <w:szCs w:val="24"/>
          <w:lang w:val="en-GB"/>
        </w:rPr>
        <w:t>,</w:t>
      </w:r>
      <w:r w:rsidRPr="00671AEC">
        <w:rPr>
          <w:sz w:val="24"/>
          <w:szCs w:val="24"/>
          <w:lang w:val="en-GB"/>
        </w:rPr>
        <w:t xml:space="preserve"> with the necessary support, AAWID would be able to transfer the knowledge to their daily life situation. </w:t>
      </w:r>
    </w:p>
    <w:p w:rsidR="00671AEC" w:rsidRPr="00671AEC" w:rsidRDefault="00671AEC" w:rsidP="00671AEC">
      <w:pPr>
        <w:autoSpaceDE w:val="0"/>
        <w:autoSpaceDN w:val="0"/>
        <w:adjustRightInd w:val="0"/>
        <w:spacing w:after="32" w:line="360" w:lineRule="auto"/>
        <w:jc w:val="both"/>
        <w:rPr>
          <w:sz w:val="24"/>
          <w:szCs w:val="24"/>
          <w:lang w:val="en-GB"/>
        </w:rPr>
      </w:pPr>
    </w:p>
    <w:p w:rsidR="00671AEC" w:rsidRDefault="00671AEC" w:rsidP="00671AEC">
      <w:pPr>
        <w:autoSpaceDE w:val="0"/>
        <w:autoSpaceDN w:val="0"/>
        <w:adjustRightInd w:val="0"/>
        <w:spacing w:after="32" w:line="360" w:lineRule="auto"/>
        <w:jc w:val="both"/>
        <w:rPr>
          <w:sz w:val="24"/>
          <w:szCs w:val="24"/>
          <w:lang w:val="en-GB"/>
        </w:rPr>
      </w:pPr>
      <w:r w:rsidRPr="00671AEC">
        <w:rPr>
          <w:sz w:val="24"/>
          <w:szCs w:val="24"/>
          <w:lang w:val="en-GB"/>
        </w:rPr>
        <w:t>But despite these positive outcomes, it must also be acknowledged that a large group of participants (18% to 26%) remained neutral about previously mentioned outcomes and</w:t>
      </w:r>
      <w:r w:rsidR="00F63238">
        <w:rPr>
          <w:sz w:val="24"/>
          <w:szCs w:val="24"/>
          <w:lang w:val="en-GB"/>
        </w:rPr>
        <w:t xml:space="preserve"> </w:t>
      </w:r>
      <w:r w:rsidRPr="00671AEC">
        <w:rPr>
          <w:sz w:val="24"/>
          <w:szCs w:val="24"/>
          <w:lang w:val="en-GB"/>
        </w:rPr>
        <w:t>some participants (4 to 15%) felt that even a smaller number of exercises endorsed th</w:t>
      </w:r>
      <w:r w:rsidR="002F1151">
        <w:rPr>
          <w:sz w:val="24"/>
          <w:szCs w:val="24"/>
          <w:lang w:val="en-GB"/>
        </w:rPr>
        <w:t xml:space="preserve">eir clients’ learning process. </w:t>
      </w:r>
      <w:r w:rsidRPr="00671AEC">
        <w:rPr>
          <w:sz w:val="24"/>
          <w:szCs w:val="24"/>
          <w:lang w:val="en-GB"/>
        </w:rPr>
        <w:t>We found some evidence to suggest that trainers with less than 1 year of</w:t>
      </w:r>
      <w:r w:rsidR="00AE5558">
        <w:rPr>
          <w:rFonts w:ascii="Calibri Light" w:hAnsi="Calibri Light" w:cs="Calibri Light"/>
        </w:rPr>
        <w:t xml:space="preserve"> </w:t>
      </w:r>
      <w:r w:rsidRPr="00671AEC">
        <w:rPr>
          <w:sz w:val="24"/>
          <w:szCs w:val="24"/>
          <w:lang w:val="en-GB"/>
        </w:rPr>
        <w:t>experience were less optimistic than trainers with 2 to 5 years of experience about the potential of the exercises to promote social inclusion or</w:t>
      </w:r>
      <w:r w:rsidR="00582485">
        <w:rPr>
          <w:sz w:val="24"/>
          <w:szCs w:val="24"/>
          <w:lang w:val="en-GB"/>
        </w:rPr>
        <w:t xml:space="preserve"> </w:t>
      </w:r>
      <w:r w:rsidRPr="00671AEC">
        <w:rPr>
          <w:sz w:val="24"/>
          <w:szCs w:val="24"/>
          <w:lang w:val="en-GB"/>
        </w:rPr>
        <w:t>stimulate transfer of knowledge.</w:t>
      </w:r>
      <w:r w:rsidR="00582485">
        <w:rPr>
          <w:sz w:val="24"/>
          <w:szCs w:val="24"/>
          <w:lang w:val="en-GB"/>
        </w:rPr>
        <w:t xml:space="preserve"> </w:t>
      </w:r>
      <w:r w:rsidRPr="00671AEC">
        <w:rPr>
          <w:sz w:val="24"/>
          <w:szCs w:val="24"/>
          <w:lang w:val="en-GB"/>
        </w:rPr>
        <w:t>Younger employees might be more critical and consider that more will be needed to install a learning process in AAWID. Or they might have insufficient knowledge about their</w:t>
      </w:r>
      <w:r w:rsidR="00582485">
        <w:rPr>
          <w:sz w:val="24"/>
          <w:szCs w:val="24"/>
          <w:lang w:val="en-GB"/>
        </w:rPr>
        <w:t xml:space="preserve"> </w:t>
      </w:r>
      <w:r w:rsidRPr="00671AEC">
        <w:rPr>
          <w:sz w:val="24"/>
          <w:szCs w:val="24"/>
          <w:lang w:val="en-GB"/>
        </w:rPr>
        <w:t>clients’ competences and skills. Another plausible reason why some participants felt that the exercises did not stimulated the learning process of AAWID might be related to the type of exercises or activit</w:t>
      </w:r>
      <w:r w:rsidR="002F1151">
        <w:rPr>
          <w:sz w:val="24"/>
          <w:szCs w:val="24"/>
          <w:lang w:val="en-GB"/>
        </w:rPr>
        <w:t xml:space="preserve">ies they selected. Most of the </w:t>
      </w:r>
      <w:r w:rsidR="00F63238">
        <w:rPr>
          <w:sz w:val="24"/>
          <w:szCs w:val="24"/>
          <w:lang w:val="en-GB"/>
        </w:rPr>
        <w:t>u</w:t>
      </w:r>
      <w:r w:rsidRPr="00671AEC">
        <w:rPr>
          <w:sz w:val="24"/>
          <w:szCs w:val="24"/>
          <w:lang w:val="en-GB"/>
        </w:rPr>
        <w:t>nit exercises have been developed in accordance to a set of minimum standards,</w:t>
      </w:r>
      <w:r w:rsidR="00582485">
        <w:rPr>
          <w:sz w:val="24"/>
          <w:szCs w:val="24"/>
          <w:lang w:val="en-GB"/>
        </w:rPr>
        <w:t xml:space="preserve"> f</w:t>
      </w:r>
      <w:r w:rsidRPr="00671AEC">
        <w:rPr>
          <w:sz w:val="24"/>
          <w:szCs w:val="24"/>
          <w:lang w:val="en-GB"/>
        </w:rPr>
        <w:t>or example, two of the minimum standards were:</w:t>
      </w:r>
    </w:p>
    <w:p w:rsidR="00671AEC" w:rsidRPr="00671AEC" w:rsidRDefault="00671AEC" w:rsidP="00671AEC">
      <w:pPr>
        <w:autoSpaceDE w:val="0"/>
        <w:autoSpaceDN w:val="0"/>
        <w:adjustRightInd w:val="0"/>
        <w:spacing w:after="32" w:line="360" w:lineRule="auto"/>
        <w:jc w:val="both"/>
        <w:rPr>
          <w:sz w:val="24"/>
          <w:szCs w:val="24"/>
          <w:lang w:val="en-GB"/>
        </w:rPr>
      </w:pPr>
    </w:p>
    <w:p w:rsidR="00671AEC" w:rsidRPr="00671AEC" w:rsidRDefault="00671AEC" w:rsidP="00671AEC">
      <w:pPr>
        <w:numPr>
          <w:ilvl w:val="0"/>
          <w:numId w:val="35"/>
        </w:numPr>
        <w:spacing w:after="32" w:line="360" w:lineRule="auto"/>
        <w:jc w:val="both"/>
        <w:rPr>
          <w:sz w:val="24"/>
          <w:szCs w:val="24"/>
          <w:lang w:val="en-GB"/>
        </w:rPr>
      </w:pPr>
      <w:r w:rsidRPr="00671AEC">
        <w:rPr>
          <w:sz w:val="24"/>
          <w:szCs w:val="24"/>
          <w:lang w:val="en-GB"/>
        </w:rPr>
        <w:t xml:space="preserve">All exercises should be linked to an overarching objective derived from the TRIADE 2.0 workbook. TRIADE 2.0 objectives focus on augmenting or maintaining the QoL of ageing adults with ID. </w:t>
      </w:r>
    </w:p>
    <w:p w:rsidR="00671AEC" w:rsidRDefault="00671AEC" w:rsidP="00D15FAE">
      <w:pPr>
        <w:numPr>
          <w:ilvl w:val="0"/>
          <w:numId w:val="35"/>
        </w:numPr>
        <w:spacing w:after="32" w:line="360" w:lineRule="auto"/>
        <w:ind w:left="714" w:hanging="357"/>
        <w:jc w:val="both"/>
        <w:rPr>
          <w:sz w:val="24"/>
          <w:szCs w:val="24"/>
          <w:lang w:val="en-GB"/>
        </w:rPr>
      </w:pPr>
      <w:r w:rsidRPr="00671AEC">
        <w:rPr>
          <w:sz w:val="24"/>
          <w:szCs w:val="24"/>
          <w:lang w:val="en-GB"/>
        </w:rPr>
        <w:t>Each unit should strive for exercises that lead to behavioural change. This means that some exercise</w:t>
      </w:r>
      <w:r w:rsidR="00F63238">
        <w:rPr>
          <w:sz w:val="24"/>
          <w:szCs w:val="24"/>
          <w:lang w:val="en-GB"/>
        </w:rPr>
        <w:t>s</w:t>
      </w:r>
      <w:r w:rsidRPr="00671AEC">
        <w:rPr>
          <w:sz w:val="24"/>
          <w:szCs w:val="24"/>
          <w:lang w:val="en-GB"/>
        </w:rPr>
        <w:t xml:space="preserve"> may be on the level of knowledge ‘knows’, while </w:t>
      </w:r>
      <w:r w:rsidRPr="00671AEC">
        <w:rPr>
          <w:sz w:val="24"/>
          <w:szCs w:val="24"/>
          <w:lang w:val="en-GB"/>
        </w:rPr>
        <w:lastRenderedPageBreak/>
        <w:t>other exercises request insight or reflection by the participants. Finally, at least one exercise should help AAWID make the transfer from what he/she has learned to real life situations (doing and/or integrating in daily life situations).</w:t>
      </w:r>
    </w:p>
    <w:p w:rsidR="00671AEC" w:rsidRPr="00671AEC" w:rsidRDefault="00671AEC" w:rsidP="00671AEC">
      <w:pPr>
        <w:spacing w:after="32" w:line="360" w:lineRule="auto"/>
        <w:ind w:left="720"/>
        <w:jc w:val="both"/>
        <w:rPr>
          <w:sz w:val="24"/>
          <w:szCs w:val="24"/>
          <w:lang w:val="en-GB"/>
        </w:rPr>
      </w:pPr>
    </w:p>
    <w:p w:rsidR="00671AEC" w:rsidRPr="00671AEC" w:rsidRDefault="00671AEC" w:rsidP="00671AEC">
      <w:pPr>
        <w:spacing w:after="32" w:line="360" w:lineRule="auto"/>
        <w:jc w:val="both"/>
        <w:rPr>
          <w:sz w:val="24"/>
          <w:szCs w:val="24"/>
          <w:lang w:val="en-GB"/>
        </w:rPr>
      </w:pPr>
      <w:r w:rsidRPr="00671AEC">
        <w:rPr>
          <w:sz w:val="24"/>
          <w:szCs w:val="24"/>
          <w:lang w:val="en-GB"/>
        </w:rPr>
        <w:t>The participants might have selected exercises or activities that do not address issues such as ‘social inclusion’, ‘QoL’ or ‘transfer of knowledge’.</w:t>
      </w:r>
    </w:p>
    <w:p w:rsidR="00671AEC" w:rsidRDefault="00671AEC" w:rsidP="00671AEC">
      <w:pPr>
        <w:autoSpaceDE w:val="0"/>
        <w:autoSpaceDN w:val="0"/>
        <w:adjustRightInd w:val="0"/>
        <w:spacing w:after="32" w:line="360" w:lineRule="auto"/>
        <w:jc w:val="both"/>
        <w:rPr>
          <w:sz w:val="24"/>
          <w:szCs w:val="24"/>
          <w:lang w:val="en-GB"/>
        </w:rPr>
      </w:pPr>
    </w:p>
    <w:p w:rsidR="00671AEC" w:rsidRDefault="00671AEC" w:rsidP="00671AEC">
      <w:pPr>
        <w:autoSpaceDE w:val="0"/>
        <w:autoSpaceDN w:val="0"/>
        <w:adjustRightInd w:val="0"/>
        <w:spacing w:after="32" w:line="360" w:lineRule="auto"/>
        <w:jc w:val="both"/>
        <w:rPr>
          <w:sz w:val="24"/>
          <w:szCs w:val="24"/>
          <w:lang w:val="en-GB"/>
        </w:rPr>
      </w:pPr>
      <w:r w:rsidRPr="00671AEC">
        <w:rPr>
          <w:sz w:val="24"/>
          <w:szCs w:val="24"/>
          <w:lang w:val="en-GB"/>
        </w:rPr>
        <w:t>On the other hand, we cannot rule out that some of the exercises that have been created for this TRIADE 2.0 project</w:t>
      </w:r>
      <w:r w:rsidR="00582485">
        <w:rPr>
          <w:sz w:val="24"/>
          <w:szCs w:val="24"/>
          <w:lang w:val="en-GB"/>
        </w:rPr>
        <w:t xml:space="preserve"> </w:t>
      </w:r>
      <w:r w:rsidRPr="00671AEC">
        <w:rPr>
          <w:sz w:val="24"/>
          <w:szCs w:val="24"/>
          <w:lang w:val="en-GB"/>
        </w:rPr>
        <w:t>will need to be revised to achieve the objectives that have been set forward</w:t>
      </w:r>
      <w:r w:rsidR="00582485">
        <w:rPr>
          <w:sz w:val="24"/>
          <w:szCs w:val="24"/>
          <w:lang w:val="en-GB"/>
        </w:rPr>
        <w:t xml:space="preserve"> </w:t>
      </w:r>
      <w:r w:rsidRPr="00671AEC">
        <w:rPr>
          <w:sz w:val="24"/>
          <w:szCs w:val="24"/>
          <w:lang w:val="en-GB"/>
        </w:rPr>
        <w:t>by the partners. Therefore we recommend that the MNAM digital platform is created as an open access platform, allowing for continuous updates</w:t>
      </w:r>
      <w:r w:rsidR="00582485">
        <w:rPr>
          <w:sz w:val="24"/>
          <w:szCs w:val="24"/>
          <w:lang w:val="en-GB"/>
        </w:rPr>
        <w:t xml:space="preserve"> </w:t>
      </w:r>
      <w:r w:rsidRPr="00671AEC">
        <w:rPr>
          <w:sz w:val="24"/>
          <w:szCs w:val="24"/>
          <w:lang w:val="en-GB"/>
        </w:rPr>
        <w:t>of revised materials, new i</w:t>
      </w:r>
      <w:r w:rsidR="002F1151">
        <w:rPr>
          <w:sz w:val="24"/>
          <w:szCs w:val="24"/>
          <w:lang w:val="en-GB"/>
        </w:rPr>
        <w:t>deas and other enriching tools.</w:t>
      </w:r>
    </w:p>
    <w:p w:rsidR="00671AEC" w:rsidRPr="00671AEC" w:rsidRDefault="00671AEC" w:rsidP="00671AEC">
      <w:pPr>
        <w:autoSpaceDE w:val="0"/>
        <w:autoSpaceDN w:val="0"/>
        <w:adjustRightInd w:val="0"/>
        <w:spacing w:after="32" w:line="360" w:lineRule="auto"/>
        <w:jc w:val="both"/>
        <w:rPr>
          <w:sz w:val="24"/>
          <w:szCs w:val="24"/>
          <w:lang w:val="en-GB"/>
        </w:rPr>
      </w:pPr>
    </w:p>
    <w:p w:rsidR="00671AEC" w:rsidRPr="00671AEC" w:rsidRDefault="00671AEC" w:rsidP="00671AEC">
      <w:pPr>
        <w:autoSpaceDE w:val="0"/>
        <w:autoSpaceDN w:val="0"/>
        <w:adjustRightInd w:val="0"/>
        <w:spacing w:after="32" w:line="360" w:lineRule="auto"/>
        <w:jc w:val="both"/>
        <w:rPr>
          <w:sz w:val="24"/>
          <w:szCs w:val="24"/>
          <w:lang w:val="en-GB"/>
        </w:rPr>
      </w:pPr>
      <w:r w:rsidRPr="00671AEC">
        <w:rPr>
          <w:sz w:val="24"/>
          <w:szCs w:val="24"/>
          <w:lang w:val="en-GB"/>
        </w:rPr>
        <w:t xml:space="preserve">Overall, we might still conclude that </w:t>
      </w:r>
      <w:r w:rsidR="00F63238">
        <w:rPr>
          <w:sz w:val="24"/>
          <w:szCs w:val="24"/>
          <w:lang w:val="en-GB"/>
        </w:rPr>
        <w:t xml:space="preserve">TRIADE 2.0 </w:t>
      </w:r>
      <w:r w:rsidRPr="00671AEC">
        <w:rPr>
          <w:sz w:val="24"/>
          <w:szCs w:val="24"/>
          <w:lang w:val="en-GB"/>
        </w:rPr>
        <w:t>developed and implemented a MNAM digital platform that was successful. The platform proved to be an efficient method for trainers to teach AAWID knowledge and skills that are beneficial for a good quality of life. The platform exercises also proofed to be accessible and usable for</w:t>
      </w:r>
      <w:r w:rsidR="00582485">
        <w:rPr>
          <w:sz w:val="24"/>
          <w:szCs w:val="24"/>
          <w:lang w:val="en-GB"/>
        </w:rPr>
        <w:t xml:space="preserve"> </w:t>
      </w:r>
      <w:r w:rsidRPr="00671AEC">
        <w:rPr>
          <w:sz w:val="24"/>
          <w:szCs w:val="24"/>
          <w:lang w:val="en-GB"/>
        </w:rPr>
        <w:t xml:space="preserve">trainers of all ages and professional affiliations. It also shows that it is definitely worthwhile to teach ageing adults with ID new knowledge and skills and that they have the potential to learn to use those new skills functionally. </w:t>
      </w:r>
    </w:p>
    <w:p w:rsidR="00671AEC" w:rsidRDefault="00671AEC" w:rsidP="0098120B">
      <w:pPr>
        <w:spacing w:after="384" w:line="360" w:lineRule="auto"/>
        <w:jc w:val="both"/>
        <w:rPr>
          <w:color w:val="000000" w:themeColor="text1"/>
          <w:sz w:val="24"/>
          <w:szCs w:val="24"/>
          <w:lang w:val="en-GB"/>
        </w:rPr>
      </w:pPr>
    </w:p>
    <w:p w:rsidR="00671AEC" w:rsidRDefault="00671AEC" w:rsidP="0098120B">
      <w:pPr>
        <w:spacing w:after="384" w:line="360" w:lineRule="auto"/>
        <w:jc w:val="both"/>
        <w:rPr>
          <w:color w:val="000000" w:themeColor="text1"/>
          <w:sz w:val="24"/>
          <w:szCs w:val="24"/>
          <w:lang w:val="en-GB"/>
        </w:rPr>
      </w:pPr>
    </w:p>
    <w:p w:rsidR="00671AEC" w:rsidRDefault="00877307" w:rsidP="00671AEC">
      <w:pPr>
        <w:spacing w:after="32" w:line="360" w:lineRule="auto"/>
        <w:rPr>
          <w:color w:val="000000" w:themeColor="text1"/>
          <w:sz w:val="24"/>
          <w:szCs w:val="24"/>
          <w:lang w:val="en-GB"/>
        </w:rPr>
      </w:pPr>
      <w:r>
        <w:rPr>
          <w:color w:val="000000" w:themeColor="text1"/>
          <w:sz w:val="24"/>
          <w:szCs w:val="24"/>
          <w:lang w:val="en-GB"/>
        </w:rPr>
        <w:br w:type="page"/>
      </w:r>
    </w:p>
    <w:p w:rsidR="00671AEC" w:rsidRPr="00F16A70" w:rsidRDefault="00E92D1B" w:rsidP="0058184C">
      <w:pPr>
        <w:spacing w:afterLines="160" w:line="360" w:lineRule="auto"/>
        <w:jc w:val="right"/>
        <w:rPr>
          <w:b/>
          <w:color w:val="002060"/>
          <w:sz w:val="28"/>
          <w:szCs w:val="28"/>
          <w:lang w:val="en-GB"/>
        </w:rPr>
      </w:pPr>
      <w:r w:rsidRPr="00F16A70">
        <w:rPr>
          <w:b/>
          <w:color w:val="002060"/>
          <w:sz w:val="28"/>
          <w:szCs w:val="28"/>
          <w:lang w:val="en-GB"/>
        </w:rPr>
        <w:lastRenderedPageBreak/>
        <w:t xml:space="preserve">SECTION </w:t>
      </w:r>
      <w:r w:rsidR="00671AEC" w:rsidRPr="00F16A70">
        <w:rPr>
          <w:b/>
          <w:color w:val="002060"/>
          <w:sz w:val="28"/>
          <w:szCs w:val="28"/>
          <w:lang w:val="en-GB"/>
        </w:rPr>
        <w:t xml:space="preserve">4. </w:t>
      </w:r>
    </w:p>
    <w:p w:rsidR="00000000" w:rsidRDefault="00671AEC" w:rsidP="0058184C">
      <w:pPr>
        <w:spacing w:afterLines="160" w:line="360" w:lineRule="auto"/>
        <w:jc w:val="both"/>
        <w:rPr>
          <w:color w:val="000000" w:themeColor="text1"/>
          <w:sz w:val="28"/>
          <w:szCs w:val="28"/>
          <w:lang w:val="en-GB"/>
        </w:rPr>
      </w:pPr>
      <w:r w:rsidRPr="00671AEC">
        <w:rPr>
          <w:b/>
          <w:color w:val="000000" w:themeColor="text1"/>
          <w:sz w:val="28"/>
          <w:szCs w:val="28"/>
          <w:lang w:val="en-GB"/>
        </w:rPr>
        <w:t>How to develop new digital accessible content for MNAM platform</w:t>
      </w:r>
      <w:r w:rsidRPr="00671AEC">
        <w:rPr>
          <w:color w:val="000000" w:themeColor="text1"/>
          <w:sz w:val="28"/>
          <w:szCs w:val="28"/>
          <w:lang w:val="en-GB"/>
        </w:rPr>
        <w:t>.</w:t>
      </w:r>
    </w:p>
    <w:p w:rsidR="00000000" w:rsidRDefault="00A70642" w:rsidP="0058184C">
      <w:pPr>
        <w:spacing w:afterLines="160" w:line="360" w:lineRule="auto"/>
        <w:jc w:val="both"/>
        <w:rPr>
          <w:sz w:val="24"/>
          <w:szCs w:val="24"/>
          <w:lang w:val="en-GB"/>
        </w:rPr>
      </w:pPr>
      <w:r w:rsidRPr="00E13E43">
        <w:rPr>
          <w:sz w:val="24"/>
          <w:szCs w:val="24"/>
          <w:lang w:val="en-GB"/>
        </w:rPr>
        <w:t>Every citizen has the right of producing and sharing information (every time it does not cause a law infringement), and depending on the target user, this information will have to be provided with particular characteristics to be reachable and understandable. Accessibility is defined as the degree to which all people can use an object, visit a physical place or access to a service regardless the cognitive, physical and technical capabilities.</w:t>
      </w:r>
    </w:p>
    <w:p w:rsidR="00000000" w:rsidRDefault="00A70642" w:rsidP="0058184C">
      <w:pPr>
        <w:spacing w:afterLines="160" w:line="360" w:lineRule="auto"/>
        <w:jc w:val="both"/>
        <w:rPr>
          <w:sz w:val="24"/>
          <w:szCs w:val="24"/>
          <w:lang w:val="en-GB"/>
        </w:rPr>
      </w:pPr>
      <w:r w:rsidRPr="00E13E43">
        <w:rPr>
          <w:sz w:val="24"/>
          <w:szCs w:val="24"/>
          <w:lang w:val="en-GB"/>
        </w:rPr>
        <w:t>The new United Nations agenda on the Sustainable Development Goals reinforces the idea of equality for a sustainable development in the Objective number 4. Moreover, in the New Delhi Declaration this statement is more evident:</w:t>
      </w:r>
    </w:p>
    <w:p w:rsidR="00000000" w:rsidRDefault="00A70642" w:rsidP="0058184C">
      <w:pPr>
        <w:spacing w:afterLines="160" w:line="360" w:lineRule="auto"/>
        <w:jc w:val="both"/>
        <w:rPr>
          <w:sz w:val="24"/>
          <w:szCs w:val="24"/>
          <w:lang w:val="en-GB"/>
        </w:rPr>
      </w:pPr>
      <w:r w:rsidRPr="00E13E43">
        <w:rPr>
          <w:sz w:val="24"/>
          <w:szCs w:val="24"/>
          <w:lang w:val="en-GB"/>
        </w:rPr>
        <w:t>“</w:t>
      </w:r>
      <w:r w:rsidRPr="00E13E43">
        <w:rPr>
          <w:i/>
          <w:sz w:val="24"/>
          <w:szCs w:val="24"/>
          <w:lang w:val="en-GB"/>
        </w:rPr>
        <w:t>Universal access to information and knowledge, through technologies of information and communication (ICT) and auxiliary technologies, in equality of conditions with others, it is for people with disabilities a right inalienable human life and a precondition for living independently and participate fully and on an equal footing in society.</w:t>
      </w:r>
      <w:r w:rsidRPr="00E13E43">
        <w:rPr>
          <w:sz w:val="24"/>
          <w:szCs w:val="24"/>
          <w:lang w:val="en-GB"/>
        </w:rPr>
        <w:t xml:space="preserve">” </w:t>
      </w:r>
    </w:p>
    <w:p w:rsidR="00000000" w:rsidRDefault="001369ED" w:rsidP="0058184C">
      <w:pPr>
        <w:spacing w:afterLines="160" w:line="360" w:lineRule="auto"/>
        <w:jc w:val="both"/>
        <w:rPr>
          <w:sz w:val="24"/>
          <w:szCs w:val="24"/>
          <w:lang w:val="en-GB"/>
        </w:rPr>
      </w:pPr>
      <w:r w:rsidRPr="00E13E43">
        <w:rPr>
          <w:noProof/>
          <w:sz w:val="24"/>
          <w:szCs w:val="24"/>
          <w:lang w:val="es-ES" w:eastAsia="es-ES"/>
        </w:rPr>
        <w:drawing>
          <wp:anchor distT="0" distB="0" distL="114300" distR="114300" simplePos="0" relativeHeight="251660288" behindDoc="1" locked="0" layoutInCell="1" allowOverlap="1">
            <wp:simplePos x="0" y="0"/>
            <wp:positionH relativeFrom="column">
              <wp:posOffset>165735</wp:posOffset>
            </wp:positionH>
            <wp:positionV relativeFrom="paragraph">
              <wp:posOffset>673735</wp:posOffset>
            </wp:positionV>
            <wp:extent cx="1848485" cy="1457960"/>
            <wp:effectExtent l="19050" t="0" r="0" b="0"/>
            <wp:wrapTight wrapText="bothSides">
              <wp:wrapPolygon edited="0">
                <wp:start x="-223" y="0"/>
                <wp:lineTo x="-223" y="21449"/>
                <wp:lineTo x="21593" y="21449"/>
                <wp:lineTo x="21593" y="0"/>
                <wp:lineTo x="-223" y="0"/>
              </wp:wrapPolygon>
            </wp:wrapTight>
            <wp:docPr id="2" name="Imagen 1" descr="Sitio Web, Página, Plantill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io Web, Página, Plantilla, Interne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8485" cy="1457960"/>
                    </a:xfrm>
                    <a:prstGeom prst="rect">
                      <a:avLst/>
                    </a:prstGeom>
                    <a:noFill/>
                    <a:ln>
                      <a:noFill/>
                    </a:ln>
                  </pic:spPr>
                </pic:pic>
              </a:graphicData>
            </a:graphic>
          </wp:anchor>
        </w:drawing>
      </w:r>
      <w:r w:rsidR="00A70642" w:rsidRPr="00E13E43">
        <w:rPr>
          <w:sz w:val="24"/>
          <w:szCs w:val="24"/>
          <w:lang w:val="en-GB"/>
        </w:rPr>
        <w:t>The development of accessible content in educational context is elaborated through three principles:</w:t>
      </w:r>
    </w:p>
    <w:p w:rsidR="00000000" w:rsidRDefault="00A70642" w:rsidP="0058184C">
      <w:pPr>
        <w:numPr>
          <w:ilvl w:val="0"/>
          <w:numId w:val="14"/>
        </w:numPr>
        <w:spacing w:afterLines="160" w:line="360" w:lineRule="auto"/>
        <w:jc w:val="both"/>
        <w:rPr>
          <w:sz w:val="24"/>
          <w:szCs w:val="24"/>
          <w:lang w:val="en-GB"/>
        </w:rPr>
      </w:pPr>
      <w:r w:rsidRPr="00E13E43">
        <w:rPr>
          <w:b/>
          <w:sz w:val="24"/>
          <w:szCs w:val="24"/>
          <w:lang w:val="en-GB"/>
        </w:rPr>
        <w:t xml:space="preserve">Representation </w:t>
      </w:r>
      <w:r w:rsidRPr="00E13E43">
        <w:rPr>
          <w:sz w:val="24"/>
          <w:szCs w:val="24"/>
          <w:lang w:val="en-GB"/>
        </w:rPr>
        <w:t>(What): It refers to the form in which the information is displayed to the user, like texts, sounds, pictures, schemas, etc.</w:t>
      </w:r>
    </w:p>
    <w:p w:rsidR="00000000" w:rsidRDefault="00A70642" w:rsidP="0058184C">
      <w:pPr>
        <w:numPr>
          <w:ilvl w:val="0"/>
          <w:numId w:val="14"/>
        </w:numPr>
        <w:spacing w:afterLines="160" w:line="360" w:lineRule="auto"/>
        <w:jc w:val="both"/>
        <w:rPr>
          <w:sz w:val="24"/>
          <w:szCs w:val="24"/>
          <w:lang w:val="en-GB"/>
        </w:rPr>
      </w:pPr>
      <w:r w:rsidRPr="00E13E43">
        <w:rPr>
          <w:b/>
          <w:sz w:val="24"/>
          <w:szCs w:val="24"/>
          <w:lang w:val="en-GB"/>
        </w:rPr>
        <w:t>Expression</w:t>
      </w:r>
      <w:r w:rsidRPr="00E13E43">
        <w:rPr>
          <w:sz w:val="24"/>
          <w:szCs w:val="24"/>
          <w:lang w:val="en-GB"/>
        </w:rPr>
        <w:t xml:space="preserve"> (How): Allows the users to interact with the information and show what they have learnt according to their capabilities</w:t>
      </w:r>
    </w:p>
    <w:p w:rsidR="00000000" w:rsidRDefault="00A70642" w:rsidP="0058184C">
      <w:pPr>
        <w:numPr>
          <w:ilvl w:val="0"/>
          <w:numId w:val="14"/>
        </w:numPr>
        <w:spacing w:afterLines="160" w:line="360" w:lineRule="auto"/>
        <w:jc w:val="both"/>
        <w:rPr>
          <w:sz w:val="24"/>
          <w:szCs w:val="24"/>
          <w:lang w:val="en-GB"/>
        </w:rPr>
      </w:pPr>
      <w:r w:rsidRPr="00E13E43">
        <w:rPr>
          <w:b/>
          <w:sz w:val="24"/>
          <w:szCs w:val="24"/>
          <w:lang w:val="en-GB"/>
        </w:rPr>
        <w:lastRenderedPageBreak/>
        <w:t>Participation</w:t>
      </w:r>
      <w:r w:rsidRPr="00E13E43">
        <w:rPr>
          <w:sz w:val="24"/>
          <w:szCs w:val="24"/>
          <w:lang w:val="en-GB"/>
        </w:rPr>
        <w:t xml:space="preserve"> (Why): The reason of the knowledge construction and the active and participative learning.</w:t>
      </w:r>
    </w:p>
    <w:p w:rsidR="00000000" w:rsidRDefault="001369ED" w:rsidP="0058184C">
      <w:pPr>
        <w:spacing w:afterLines="160" w:line="360" w:lineRule="auto"/>
        <w:jc w:val="both"/>
        <w:rPr>
          <w:sz w:val="24"/>
          <w:szCs w:val="24"/>
          <w:lang w:val="en-GB"/>
        </w:rPr>
      </w:pPr>
      <w:r w:rsidRPr="00E13E43">
        <w:rPr>
          <w:noProof/>
          <w:sz w:val="24"/>
          <w:szCs w:val="24"/>
          <w:lang w:val="es-ES" w:eastAsia="es-ES"/>
        </w:rPr>
        <w:drawing>
          <wp:anchor distT="0" distB="0" distL="114300" distR="114300" simplePos="0" relativeHeight="251659264" behindDoc="1" locked="0" layoutInCell="1" allowOverlap="1">
            <wp:simplePos x="0" y="0"/>
            <wp:positionH relativeFrom="column">
              <wp:posOffset>2950210</wp:posOffset>
            </wp:positionH>
            <wp:positionV relativeFrom="paragraph">
              <wp:posOffset>509905</wp:posOffset>
            </wp:positionV>
            <wp:extent cx="2400935" cy="1393825"/>
            <wp:effectExtent l="19050" t="0" r="0" b="0"/>
            <wp:wrapTight wrapText="bothSides">
              <wp:wrapPolygon edited="0">
                <wp:start x="-171" y="0"/>
                <wp:lineTo x="-171" y="21256"/>
                <wp:lineTo x="21594" y="21256"/>
                <wp:lineTo x="21594" y="0"/>
                <wp:lineTo x="-171" y="0"/>
              </wp:wrapPolygon>
            </wp:wrapTight>
            <wp:docPr id="7" name="Imagen 3" descr="Web, Dominio, Servicio,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 Dominio, Servicio, Sitio Web"/>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935" cy="1393825"/>
                    </a:xfrm>
                    <a:prstGeom prst="rect">
                      <a:avLst/>
                    </a:prstGeom>
                    <a:noFill/>
                    <a:ln>
                      <a:noFill/>
                    </a:ln>
                  </pic:spPr>
                </pic:pic>
              </a:graphicData>
            </a:graphic>
          </wp:anchor>
        </w:drawing>
      </w:r>
      <w:r w:rsidR="00A70642" w:rsidRPr="00E13E43">
        <w:rPr>
          <w:sz w:val="24"/>
          <w:szCs w:val="24"/>
          <w:lang w:val="en-GB"/>
        </w:rPr>
        <w:t>These principles seek to maximize the learning opportunities according to the perceptual characteristics of the users, so the educator can focus on their strengths, their learning needs</w:t>
      </w:r>
      <w:r w:rsidR="006633B6" w:rsidRPr="00E13E43">
        <w:rPr>
          <w:sz w:val="24"/>
          <w:szCs w:val="24"/>
          <w:lang w:val="en-GB"/>
        </w:rPr>
        <w:t xml:space="preserve"> </w:t>
      </w:r>
      <w:r w:rsidR="00A70642" w:rsidRPr="00E13E43">
        <w:rPr>
          <w:sz w:val="24"/>
          <w:szCs w:val="24"/>
          <w:lang w:val="en-GB"/>
        </w:rPr>
        <w:t>and their possibilities of participation. The educator must combine the three principles and use the available resources in a dynamic and flexible way.</w:t>
      </w:r>
    </w:p>
    <w:p w:rsidR="00000000" w:rsidRDefault="0027516E" w:rsidP="0058184C">
      <w:pPr>
        <w:spacing w:afterLines="160" w:line="360" w:lineRule="auto"/>
        <w:jc w:val="center"/>
        <w:rPr>
          <w:sz w:val="24"/>
          <w:szCs w:val="24"/>
          <w:lang w:val="en-GB"/>
        </w:rPr>
      </w:pPr>
    </w:p>
    <w:p w:rsidR="00000000" w:rsidRDefault="001E6B07" w:rsidP="0058184C">
      <w:pPr>
        <w:spacing w:afterLines="160" w:line="360" w:lineRule="auto"/>
        <w:rPr>
          <w:b/>
          <w:sz w:val="24"/>
          <w:szCs w:val="24"/>
          <w:lang w:val="en-GB"/>
        </w:rPr>
      </w:pPr>
      <w:r>
        <w:rPr>
          <w:b/>
          <w:sz w:val="24"/>
          <w:szCs w:val="24"/>
          <w:lang w:val="en-GB"/>
        </w:rPr>
        <w:br w:type="page"/>
      </w:r>
    </w:p>
    <w:p w:rsidR="00000000" w:rsidRDefault="006F6677" w:rsidP="0058184C">
      <w:pPr>
        <w:spacing w:afterLines="160" w:line="360" w:lineRule="auto"/>
        <w:jc w:val="both"/>
        <w:rPr>
          <w:b/>
          <w:sz w:val="24"/>
          <w:szCs w:val="24"/>
          <w:lang w:val="en-GB"/>
        </w:rPr>
      </w:pPr>
      <w:r w:rsidRPr="00E13E43">
        <w:rPr>
          <w:b/>
          <w:sz w:val="24"/>
          <w:szCs w:val="24"/>
          <w:lang w:val="en-GB"/>
        </w:rPr>
        <w:lastRenderedPageBreak/>
        <w:t>4</w:t>
      </w:r>
      <w:r w:rsidR="005C2FD5" w:rsidRPr="00E13E43">
        <w:rPr>
          <w:b/>
          <w:sz w:val="24"/>
          <w:szCs w:val="24"/>
          <w:lang w:val="en-GB"/>
        </w:rPr>
        <w:t xml:space="preserve">.1. </w:t>
      </w:r>
      <w:r w:rsidR="00A70642" w:rsidRPr="00E13E43">
        <w:rPr>
          <w:b/>
          <w:sz w:val="24"/>
          <w:szCs w:val="24"/>
          <w:lang w:val="en-GB"/>
        </w:rPr>
        <w:t>Development of accessible texts</w:t>
      </w:r>
    </w:p>
    <w:p w:rsidR="00000000" w:rsidRDefault="00A70642" w:rsidP="0058184C">
      <w:pPr>
        <w:spacing w:afterLines="160" w:line="360" w:lineRule="auto"/>
        <w:jc w:val="both"/>
        <w:rPr>
          <w:sz w:val="24"/>
          <w:szCs w:val="24"/>
          <w:lang w:val="en-GB"/>
        </w:rPr>
      </w:pPr>
      <w:r w:rsidRPr="00E13E43">
        <w:rPr>
          <w:sz w:val="24"/>
          <w:szCs w:val="24"/>
          <w:lang w:val="en-GB"/>
        </w:rPr>
        <w:t>The elaboration of texts accessible for all students should follow a set of recommendations:</w:t>
      </w:r>
    </w:p>
    <w:p w:rsidR="00000000" w:rsidRDefault="00A70642" w:rsidP="0058184C">
      <w:pPr>
        <w:numPr>
          <w:ilvl w:val="0"/>
          <w:numId w:val="19"/>
        </w:numPr>
        <w:spacing w:afterLines="160" w:line="360" w:lineRule="auto"/>
        <w:jc w:val="both"/>
        <w:rPr>
          <w:sz w:val="24"/>
          <w:szCs w:val="24"/>
          <w:lang w:val="en-GB"/>
        </w:rPr>
      </w:pPr>
      <w:r w:rsidRPr="00E13E43">
        <w:rPr>
          <w:sz w:val="24"/>
          <w:szCs w:val="24"/>
          <w:lang w:val="en-GB"/>
        </w:rPr>
        <w:t>Use Arial or Verdana font (without serif). Font size 14 or larger, depending on</w:t>
      </w:r>
      <w:r w:rsidR="006633B6" w:rsidRPr="00E13E43">
        <w:rPr>
          <w:sz w:val="24"/>
          <w:szCs w:val="24"/>
          <w:lang w:val="en-GB"/>
        </w:rPr>
        <w:t xml:space="preserve"> </w:t>
      </w:r>
      <w:r w:rsidRPr="00E13E43">
        <w:rPr>
          <w:sz w:val="24"/>
          <w:szCs w:val="24"/>
          <w:lang w:val="en-GB"/>
        </w:rPr>
        <w:t>the visual capabilities of the users.</w:t>
      </w:r>
      <w:r w:rsidR="00C57ED9">
        <w:rPr>
          <w:sz w:val="24"/>
          <w:szCs w:val="24"/>
          <w:lang w:val="en-GB"/>
        </w:rPr>
        <w:t xml:space="preserve"> </w:t>
      </w:r>
    </w:p>
    <w:p w:rsidR="00000000" w:rsidRDefault="00A70642" w:rsidP="0058184C">
      <w:pPr>
        <w:numPr>
          <w:ilvl w:val="0"/>
          <w:numId w:val="19"/>
        </w:numPr>
        <w:spacing w:afterLines="160" w:line="360" w:lineRule="auto"/>
        <w:jc w:val="both"/>
        <w:rPr>
          <w:sz w:val="24"/>
          <w:szCs w:val="24"/>
          <w:lang w:val="en-GB"/>
        </w:rPr>
      </w:pPr>
      <w:r w:rsidRPr="00E13E43">
        <w:rPr>
          <w:sz w:val="24"/>
          <w:szCs w:val="24"/>
          <w:lang w:val="en-GB"/>
        </w:rPr>
        <w:t>The font should be normal (avoid using bold, italic or underlined).</w:t>
      </w:r>
    </w:p>
    <w:p w:rsidR="00000000" w:rsidRDefault="00A70642" w:rsidP="0058184C">
      <w:pPr>
        <w:numPr>
          <w:ilvl w:val="0"/>
          <w:numId w:val="19"/>
        </w:numPr>
        <w:spacing w:afterLines="160" w:line="360" w:lineRule="auto"/>
        <w:jc w:val="both"/>
        <w:rPr>
          <w:sz w:val="24"/>
          <w:szCs w:val="24"/>
          <w:lang w:val="en-GB"/>
        </w:rPr>
      </w:pPr>
      <w:r w:rsidRPr="00E13E43">
        <w:rPr>
          <w:sz w:val="24"/>
          <w:szCs w:val="24"/>
          <w:lang w:val="en-GB"/>
        </w:rPr>
        <w:t>The texts must be presented with horizontal orientation and without justification.</w:t>
      </w:r>
    </w:p>
    <w:p w:rsidR="00000000" w:rsidRDefault="00A70642" w:rsidP="0058184C">
      <w:pPr>
        <w:numPr>
          <w:ilvl w:val="0"/>
          <w:numId w:val="19"/>
        </w:numPr>
        <w:spacing w:afterLines="160" w:line="360" w:lineRule="auto"/>
        <w:jc w:val="both"/>
        <w:rPr>
          <w:sz w:val="24"/>
          <w:szCs w:val="24"/>
          <w:lang w:val="en-GB"/>
        </w:rPr>
      </w:pPr>
      <w:r w:rsidRPr="00E13E43">
        <w:rPr>
          <w:sz w:val="24"/>
          <w:szCs w:val="24"/>
          <w:lang w:val="en-GB"/>
        </w:rPr>
        <w:t>The line spacing of the text must be 1.15 or 1.5 dots.</w:t>
      </w:r>
    </w:p>
    <w:p w:rsidR="00000000" w:rsidRDefault="001369ED" w:rsidP="0058184C">
      <w:pPr>
        <w:numPr>
          <w:ilvl w:val="0"/>
          <w:numId w:val="19"/>
        </w:numPr>
        <w:spacing w:afterLines="160" w:line="360" w:lineRule="auto"/>
        <w:jc w:val="both"/>
        <w:rPr>
          <w:sz w:val="24"/>
          <w:szCs w:val="24"/>
          <w:lang w:val="en-GB"/>
        </w:rPr>
      </w:pPr>
      <w:r w:rsidRPr="00E13E43">
        <w:rPr>
          <w:noProof/>
          <w:sz w:val="24"/>
          <w:szCs w:val="24"/>
          <w:lang w:val="es-ES" w:eastAsia="es-ES"/>
        </w:rPr>
        <w:drawing>
          <wp:anchor distT="0" distB="0" distL="114300" distR="114300" simplePos="0" relativeHeight="251658240" behindDoc="1" locked="0" layoutInCell="1" allowOverlap="1">
            <wp:simplePos x="0" y="0"/>
            <wp:positionH relativeFrom="column">
              <wp:posOffset>3192780</wp:posOffset>
            </wp:positionH>
            <wp:positionV relativeFrom="paragraph">
              <wp:posOffset>477520</wp:posOffset>
            </wp:positionV>
            <wp:extent cx="2629535" cy="1600200"/>
            <wp:effectExtent l="19050" t="0" r="0" b="0"/>
            <wp:wrapTight wrapText="bothSides">
              <wp:wrapPolygon edited="0">
                <wp:start x="-156" y="3600"/>
                <wp:lineTo x="-156" y="17486"/>
                <wp:lineTo x="21595" y="17486"/>
                <wp:lineTo x="21595" y="9514"/>
                <wp:lineTo x="21125" y="9000"/>
                <wp:lineTo x="17526" y="7714"/>
                <wp:lineTo x="17370" y="4114"/>
                <wp:lineTo x="17213" y="3600"/>
                <wp:lineTo x="-156" y="3600"/>
              </wp:wrapPolygon>
            </wp:wrapTight>
            <wp:docPr id="5" name="Imagen 2" descr="Dispositivos Móviles, Sitio Web, Ma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ositivos Móviles, Sitio Web, Maquet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9535" cy="1600200"/>
                    </a:xfrm>
                    <a:prstGeom prst="rect">
                      <a:avLst/>
                    </a:prstGeom>
                    <a:noFill/>
                    <a:ln>
                      <a:noFill/>
                    </a:ln>
                  </pic:spPr>
                </pic:pic>
              </a:graphicData>
            </a:graphic>
          </wp:anchor>
        </w:drawing>
      </w:r>
      <w:r w:rsidR="00A70642" w:rsidRPr="00E13E43">
        <w:rPr>
          <w:sz w:val="24"/>
          <w:szCs w:val="24"/>
          <w:lang w:val="en-GB"/>
        </w:rPr>
        <w:t>Capital letters are recommended for the beginnin</w:t>
      </w:r>
      <w:r w:rsidR="00C57ED9">
        <w:rPr>
          <w:sz w:val="24"/>
          <w:szCs w:val="24"/>
          <w:lang w:val="en-GB"/>
        </w:rPr>
        <w:t>g of a sentence or short words.</w:t>
      </w:r>
    </w:p>
    <w:p w:rsidR="00000000" w:rsidRDefault="00A70642" w:rsidP="0058184C">
      <w:pPr>
        <w:numPr>
          <w:ilvl w:val="0"/>
          <w:numId w:val="19"/>
        </w:numPr>
        <w:spacing w:afterLines="160" w:line="360" w:lineRule="auto"/>
        <w:jc w:val="both"/>
        <w:rPr>
          <w:sz w:val="24"/>
          <w:szCs w:val="24"/>
          <w:lang w:val="en-GB"/>
        </w:rPr>
      </w:pPr>
      <w:r w:rsidRPr="00E13E43">
        <w:rPr>
          <w:sz w:val="24"/>
          <w:szCs w:val="24"/>
          <w:lang w:val="en-GB"/>
        </w:rPr>
        <w:t>Use a soft yellow background with black or navy-blue letters. White background is not recommended as it returns brightness.</w:t>
      </w:r>
    </w:p>
    <w:p w:rsidR="00000000" w:rsidRDefault="00A70642" w:rsidP="0058184C">
      <w:pPr>
        <w:numPr>
          <w:ilvl w:val="0"/>
          <w:numId w:val="19"/>
        </w:numPr>
        <w:spacing w:afterLines="160" w:line="360" w:lineRule="auto"/>
        <w:jc w:val="both"/>
        <w:rPr>
          <w:sz w:val="24"/>
          <w:szCs w:val="24"/>
          <w:lang w:val="en-GB"/>
        </w:rPr>
      </w:pPr>
      <w:r w:rsidRPr="00E13E43">
        <w:rPr>
          <w:sz w:val="24"/>
          <w:szCs w:val="24"/>
          <w:lang w:val="en-GB"/>
        </w:rPr>
        <w:t>In the case of visual impairment or reading difficulties, audio recording/reading assistant should be used instead.</w:t>
      </w:r>
    </w:p>
    <w:p w:rsidR="00000000" w:rsidRDefault="006633B6" w:rsidP="0058184C">
      <w:pPr>
        <w:numPr>
          <w:ilvl w:val="0"/>
          <w:numId w:val="19"/>
        </w:numPr>
        <w:spacing w:afterLines="160" w:line="360" w:lineRule="auto"/>
        <w:jc w:val="both"/>
        <w:rPr>
          <w:sz w:val="24"/>
          <w:szCs w:val="24"/>
          <w:u w:val="single"/>
          <w:lang w:val="en-GB"/>
        </w:rPr>
      </w:pPr>
      <w:r w:rsidRPr="00E13E43">
        <w:rPr>
          <w:sz w:val="24"/>
          <w:szCs w:val="24"/>
          <w:lang w:val="en-GB"/>
        </w:rPr>
        <w:t>Use reinforcement pictures linked to the topic of the text to ease the understanding.</w:t>
      </w:r>
    </w:p>
    <w:p w:rsidR="00000000" w:rsidRDefault="001E6B07" w:rsidP="0058184C">
      <w:pPr>
        <w:spacing w:afterLines="160" w:line="360" w:lineRule="auto"/>
        <w:rPr>
          <w:b/>
          <w:sz w:val="24"/>
          <w:szCs w:val="24"/>
          <w:lang w:val="en-GB"/>
        </w:rPr>
      </w:pPr>
      <w:r>
        <w:rPr>
          <w:b/>
          <w:sz w:val="24"/>
          <w:szCs w:val="24"/>
          <w:lang w:val="en-GB"/>
        </w:rPr>
        <w:br w:type="page"/>
      </w:r>
    </w:p>
    <w:p w:rsidR="00000000" w:rsidRDefault="006F6677" w:rsidP="0058184C">
      <w:pPr>
        <w:spacing w:afterLines="160" w:line="360" w:lineRule="auto"/>
        <w:jc w:val="both"/>
        <w:rPr>
          <w:b/>
          <w:sz w:val="24"/>
          <w:szCs w:val="24"/>
          <w:lang w:val="en-GB"/>
        </w:rPr>
      </w:pPr>
      <w:r w:rsidRPr="00E13E43">
        <w:rPr>
          <w:b/>
          <w:sz w:val="24"/>
          <w:szCs w:val="24"/>
          <w:lang w:val="en-GB"/>
        </w:rPr>
        <w:lastRenderedPageBreak/>
        <w:t>4</w:t>
      </w:r>
      <w:r w:rsidR="005C2FD5" w:rsidRPr="00E13E43">
        <w:rPr>
          <w:b/>
          <w:sz w:val="24"/>
          <w:szCs w:val="24"/>
          <w:lang w:val="en-GB"/>
        </w:rPr>
        <w:t xml:space="preserve">.2. </w:t>
      </w:r>
      <w:r w:rsidR="00A70642" w:rsidRPr="00E13E43">
        <w:rPr>
          <w:b/>
          <w:sz w:val="24"/>
          <w:szCs w:val="24"/>
          <w:lang w:val="en-GB"/>
        </w:rPr>
        <w:t>Exploring the web</w:t>
      </w:r>
    </w:p>
    <w:p w:rsidR="00000000" w:rsidRDefault="00A70642" w:rsidP="0058184C">
      <w:pPr>
        <w:spacing w:afterLines="160" w:line="360" w:lineRule="auto"/>
        <w:jc w:val="both"/>
        <w:rPr>
          <w:sz w:val="24"/>
          <w:szCs w:val="24"/>
          <w:lang w:val="en-GB"/>
        </w:rPr>
      </w:pPr>
      <w:r w:rsidRPr="00E13E43">
        <w:rPr>
          <w:sz w:val="24"/>
          <w:szCs w:val="24"/>
          <w:lang w:val="en-GB"/>
        </w:rPr>
        <w:t>Some of the activities may involve searching information in the internet, browsing interesting portals or just playing. When the educator wants to use this as a resource for the session or even for leisure, it is convenient to explore all the sites in advance to the users.</w:t>
      </w:r>
    </w:p>
    <w:p w:rsidR="00000000" w:rsidRDefault="00A70642" w:rsidP="0058184C">
      <w:pPr>
        <w:numPr>
          <w:ilvl w:val="0"/>
          <w:numId w:val="15"/>
        </w:numPr>
        <w:spacing w:afterLines="160" w:line="360" w:lineRule="auto"/>
        <w:jc w:val="both"/>
        <w:rPr>
          <w:sz w:val="24"/>
          <w:szCs w:val="24"/>
          <w:lang w:val="en-GB"/>
        </w:rPr>
      </w:pPr>
      <w:r w:rsidRPr="00E13E43">
        <w:rPr>
          <w:sz w:val="24"/>
          <w:szCs w:val="24"/>
          <w:lang w:val="en-GB"/>
        </w:rPr>
        <w:t>Guide the users by offering two or three websites they can start to look for information.</w:t>
      </w:r>
    </w:p>
    <w:p w:rsidR="00000000" w:rsidRDefault="00A70642" w:rsidP="0058184C">
      <w:pPr>
        <w:numPr>
          <w:ilvl w:val="0"/>
          <w:numId w:val="15"/>
        </w:numPr>
        <w:spacing w:afterLines="160" w:line="360" w:lineRule="auto"/>
        <w:jc w:val="both"/>
        <w:rPr>
          <w:sz w:val="24"/>
          <w:szCs w:val="24"/>
          <w:lang w:val="en-GB"/>
        </w:rPr>
      </w:pPr>
      <w:r w:rsidRPr="00E13E43">
        <w:rPr>
          <w:sz w:val="24"/>
          <w:szCs w:val="24"/>
          <w:lang w:val="en-GB"/>
        </w:rPr>
        <w:t>When possible, the educator should be together with the user and take enough time to analyze the website, evaluating if he/she is able to:</w:t>
      </w:r>
    </w:p>
    <w:p w:rsidR="00000000" w:rsidRDefault="00A70642" w:rsidP="0058184C">
      <w:pPr>
        <w:numPr>
          <w:ilvl w:val="1"/>
          <w:numId w:val="15"/>
        </w:numPr>
        <w:spacing w:afterLines="160" w:line="360" w:lineRule="auto"/>
        <w:jc w:val="both"/>
        <w:rPr>
          <w:sz w:val="24"/>
          <w:szCs w:val="24"/>
          <w:lang w:val="en-GB"/>
        </w:rPr>
      </w:pPr>
      <w:r w:rsidRPr="00E13E43">
        <w:rPr>
          <w:sz w:val="24"/>
          <w:szCs w:val="24"/>
          <w:lang w:val="en-GB"/>
        </w:rPr>
        <w:t>Read the heading/subheadings of the website</w:t>
      </w:r>
      <w:r w:rsidR="00C57ED9">
        <w:rPr>
          <w:sz w:val="24"/>
          <w:szCs w:val="24"/>
          <w:lang w:val="en-GB"/>
        </w:rPr>
        <w:t>.</w:t>
      </w:r>
    </w:p>
    <w:p w:rsidR="00000000" w:rsidRDefault="00A70642" w:rsidP="0058184C">
      <w:pPr>
        <w:numPr>
          <w:ilvl w:val="1"/>
          <w:numId w:val="15"/>
        </w:numPr>
        <w:spacing w:afterLines="160" w:line="360" w:lineRule="auto"/>
        <w:jc w:val="both"/>
        <w:rPr>
          <w:sz w:val="24"/>
          <w:szCs w:val="24"/>
          <w:lang w:val="en-GB"/>
        </w:rPr>
      </w:pPr>
      <w:r w:rsidRPr="00E13E43">
        <w:rPr>
          <w:sz w:val="24"/>
          <w:szCs w:val="24"/>
          <w:lang w:val="en-GB"/>
        </w:rPr>
        <w:t>Look the pictures and images in the website</w:t>
      </w:r>
      <w:r w:rsidR="00C57ED9">
        <w:rPr>
          <w:sz w:val="24"/>
          <w:szCs w:val="24"/>
          <w:lang w:val="en-GB"/>
        </w:rPr>
        <w:t>.</w:t>
      </w:r>
    </w:p>
    <w:p w:rsidR="00000000" w:rsidRDefault="00A70642" w:rsidP="0058184C">
      <w:pPr>
        <w:numPr>
          <w:ilvl w:val="1"/>
          <w:numId w:val="15"/>
        </w:numPr>
        <w:spacing w:afterLines="160" w:line="360" w:lineRule="auto"/>
        <w:jc w:val="both"/>
        <w:rPr>
          <w:sz w:val="24"/>
          <w:szCs w:val="24"/>
          <w:lang w:val="en-GB"/>
        </w:rPr>
      </w:pPr>
      <w:r w:rsidRPr="00E13E43">
        <w:rPr>
          <w:sz w:val="24"/>
          <w:szCs w:val="24"/>
          <w:lang w:val="en-GB"/>
        </w:rPr>
        <w:t>Identify the required information</w:t>
      </w:r>
      <w:r w:rsidR="00C57ED9">
        <w:rPr>
          <w:sz w:val="24"/>
          <w:szCs w:val="24"/>
          <w:lang w:val="en-GB"/>
        </w:rPr>
        <w:t>.</w:t>
      </w:r>
    </w:p>
    <w:p w:rsidR="00000000" w:rsidRDefault="00A70642" w:rsidP="0058184C">
      <w:pPr>
        <w:numPr>
          <w:ilvl w:val="1"/>
          <w:numId w:val="15"/>
        </w:numPr>
        <w:spacing w:afterLines="160" w:line="360" w:lineRule="auto"/>
        <w:jc w:val="both"/>
        <w:rPr>
          <w:sz w:val="24"/>
          <w:szCs w:val="24"/>
          <w:lang w:val="en-GB"/>
        </w:rPr>
      </w:pPr>
      <w:r w:rsidRPr="00E13E43">
        <w:rPr>
          <w:sz w:val="24"/>
          <w:szCs w:val="24"/>
          <w:lang w:val="en-GB"/>
        </w:rPr>
        <w:t>Verify the relevant multimedia materials.</w:t>
      </w:r>
    </w:p>
    <w:p w:rsidR="00000000" w:rsidRDefault="00A70642" w:rsidP="0058184C">
      <w:pPr>
        <w:numPr>
          <w:ilvl w:val="0"/>
          <w:numId w:val="15"/>
        </w:numPr>
        <w:spacing w:afterLines="160" w:line="360" w:lineRule="auto"/>
        <w:jc w:val="both"/>
        <w:rPr>
          <w:sz w:val="24"/>
          <w:szCs w:val="24"/>
          <w:lang w:val="en-GB"/>
        </w:rPr>
      </w:pPr>
      <w:r w:rsidRPr="00E13E43">
        <w:rPr>
          <w:sz w:val="24"/>
          <w:szCs w:val="24"/>
          <w:lang w:val="en-GB"/>
        </w:rPr>
        <w:t>Games are always an attractive resource. The educator must guide the user during the activity to frame it in an educational context.</w:t>
      </w:r>
    </w:p>
    <w:p w:rsidR="00000000" w:rsidRDefault="001E6B07" w:rsidP="0058184C">
      <w:pPr>
        <w:spacing w:afterLines="160" w:line="360" w:lineRule="auto"/>
        <w:rPr>
          <w:b/>
          <w:sz w:val="24"/>
          <w:szCs w:val="24"/>
          <w:lang w:val="en-GB"/>
        </w:rPr>
      </w:pPr>
      <w:r>
        <w:rPr>
          <w:b/>
          <w:sz w:val="24"/>
          <w:szCs w:val="24"/>
          <w:lang w:val="en-GB"/>
        </w:rPr>
        <w:br w:type="page"/>
      </w:r>
    </w:p>
    <w:p w:rsidR="00000000" w:rsidRDefault="006F6677" w:rsidP="0058184C">
      <w:pPr>
        <w:spacing w:afterLines="160" w:line="360" w:lineRule="auto"/>
        <w:jc w:val="both"/>
        <w:rPr>
          <w:b/>
          <w:sz w:val="24"/>
          <w:szCs w:val="24"/>
          <w:lang w:val="en-GB"/>
        </w:rPr>
      </w:pPr>
      <w:r w:rsidRPr="00E13E43">
        <w:rPr>
          <w:b/>
          <w:sz w:val="24"/>
          <w:szCs w:val="24"/>
          <w:lang w:val="en-GB"/>
        </w:rPr>
        <w:lastRenderedPageBreak/>
        <w:t>4</w:t>
      </w:r>
      <w:r w:rsidR="005C2FD5" w:rsidRPr="00E13E43">
        <w:rPr>
          <w:b/>
          <w:sz w:val="24"/>
          <w:szCs w:val="24"/>
          <w:lang w:val="en-GB"/>
        </w:rPr>
        <w:t xml:space="preserve">.3. </w:t>
      </w:r>
      <w:r w:rsidR="00A70642" w:rsidRPr="00E13E43">
        <w:rPr>
          <w:b/>
          <w:sz w:val="24"/>
          <w:szCs w:val="24"/>
          <w:lang w:val="en-GB"/>
        </w:rPr>
        <w:t>Accessibility in the web</w:t>
      </w:r>
    </w:p>
    <w:p w:rsidR="00000000" w:rsidRDefault="00A70642" w:rsidP="0058184C">
      <w:pPr>
        <w:spacing w:afterLines="160" w:line="360" w:lineRule="auto"/>
        <w:jc w:val="both"/>
        <w:rPr>
          <w:sz w:val="24"/>
          <w:szCs w:val="24"/>
          <w:lang w:val="en-GB"/>
        </w:rPr>
      </w:pPr>
      <w:r w:rsidRPr="00E13E43">
        <w:rPr>
          <w:sz w:val="24"/>
          <w:szCs w:val="24"/>
          <w:lang w:val="en-GB"/>
        </w:rPr>
        <w:t>Web accessibility is the universal access to the web, regardless of the type of</w:t>
      </w:r>
      <w:r w:rsidR="006633B6" w:rsidRPr="00E13E43">
        <w:rPr>
          <w:sz w:val="24"/>
          <w:szCs w:val="24"/>
          <w:lang w:val="en-GB"/>
        </w:rPr>
        <w:t xml:space="preserve"> </w:t>
      </w:r>
      <w:r w:rsidRPr="00E13E43">
        <w:rPr>
          <w:sz w:val="24"/>
          <w:szCs w:val="24"/>
          <w:lang w:val="en-GB"/>
        </w:rPr>
        <w:t>hardware, software, network infrastructure, language, culture, geographic location and capabilities</w:t>
      </w:r>
      <w:r w:rsidR="006633B6" w:rsidRPr="00E13E43">
        <w:rPr>
          <w:sz w:val="24"/>
          <w:szCs w:val="24"/>
          <w:lang w:val="en-GB"/>
        </w:rPr>
        <w:t xml:space="preserve"> </w:t>
      </w:r>
      <w:r w:rsidRPr="00E13E43">
        <w:rPr>
          <w:sz w:val="24"/>
          <w:szCs w:val="24"/>
          <w:lang w:val="en-GB"/>
        </w:rPr>
        <w:t>user.</w:t>
      </w:r>
    </w:p>
    <w:p w:rsidR="00000000" w:rsidRDefault="00A70642" w:rsidP="0058184C">
      <w:pPr>
        <w:spacing w:afterLines="160" w:line="360" w:lineRule="auto"/>
        <w:jc w:val="both"/>
        <w:rPr>
          <w:sz w:val="24"/>
          <w:szCs w:val="24"/>
          <w:lang w:val="en-GB"/>
        </w:rPr>
      </w:pPr>
      <w:r w:rsidRPr="00E13E43">
        <w:rPr>
          <w:sz w:val="24"/>
          <w:szCs w:val="24"/>
          <w:lang w:val="en-GB"/>
        </w:rPr>
        <w:t>The Web Accessibility Initiative</w:t>
      </w:r>
      <w:r w:rsidR="00E13E43" w:rsidRPr="00E13E43">
        <w:rPr>
          <w:sz w:val="24"/>
          <w:szCs w:val="24"/>
          <w:lang w:val="en-GB"/>
        </w:rPr>
        <w:t xml:space="preserve"> </w:t>
      </w:r>
      <w:r w:rsidRPr="00E13E43">
        <w:rPr>
          <w:sz w:val="24"/>
          <w:szCs w:val="24"/>
          <w:lang w:val="en-GB"/>
        </w:rPr>
        <w:t>(WAI) developed by the W3C is an international community that develops recommendations and</w:t>
      </w:r>
      <w:r w:rsidR="006633B6" w:rsidRPr="00E13E43">
        <w:rPr>
          <w:sz w:val="24"/>
          <w:szCs w:val="24"/>
          <w:lang w:val="en-GB"/>
        </w:rPr>
        <w:t xml:space="preserve"> </w:t>
      </w:r>
      <w:r w:rsidRPr="00E13E43">
        <w:rPr>
          <w:sz w:val="24"/>
          <w:szCs w:val="24"/>
          <w:lang w:val="en-GB"/>
        </w:rPr>
        <w:t>web standards.</w:t>
      </w:r>
      <w:r w:rsidR="006633B6" w:rsidRPr="00E13E43">
        <w:rPr>
          <w:sz w:val="24"/>
          <w:szCs w:val="24"/>
          <w:lang w:val="en-GB"/>
        </w:rPr>
        <w:t xml:space="preserve"> </w:t>
      </w:r>
      <w:r w:rsidRPr="00E13E43">
        <w:rPr>
          <w:sz w:val="24"/>
          <w:szCs w:val="24"/>
          <w:lang w:val="en-GB"/>
        </w:rPr>
        <w:t>The objective of the WAI is to facilitate access for people with disabilities, through the</w:t>
      </w:r>
      <w:r w:rsidR="006633B6" w:rsidRPr="00E13E43">
        <w:rPr>
          <w:sz w:val="24"/>
          <w:szCs w:val="24"/>
          <w:lang w:val="en-GB"/>
        </w:rPr>
        <w:t xml:space="preserve"> </w:t>
      </w:r>
      <w:r w:rsidRPr="00E13E43">
        <w:rPr>
          <w:sz w:val="24"/>
          <w:szCs w:val="24"/>
          <w:lang w:val="en-GB"/>
        </w:rPr>
        <w:t>development</w:t>
      </w:r>
      <w:r w:rsidR="006633B6" w:rsidRPr="00E13E43">
        <w:rPr>
          <w:sz w:val="24"/>
          <w:szCs w:val="24"/>
          <w:lang w:val="en-GB"/>
        </w:rPr>
        <w:t xml:space="preserve"> </w:t>
      </w:r>
      <w:r w:rsidRPr="00E13E43">
        <w:rPr>
          <w:sz w:val="24"/>
          <w:szCs w:val="24"/>
          <w:lang w:val="en-GB"/>
        </w:rPr>
        <w:t>of accessibility guidelines, improving the tools for their evaluation and repair, through</w:t>
      </w:r>
      <w:r w:rsidR="006633B6" w:rsidRPr="00E13E43">
        <w:rPr>
          <w:sz w:val="24"/>
          <w:szCs w:val="24"/>
          <w:lang w:val="en-GB"/>
        </w:rPr>
        <w:t xml:space="preserve"> </w:t>
      </w:r>
      <w:r w:rsidRPr="00E13E43">
        <w:rPr>
          <w:sz w:val="24"/>
          <w:szCs w:val="24"/>
          <w:lang w:val="en-GB"/>
        </w:rPr>
        <w:t>of an educational and awareness work in relation to the importance of accessible design of</w:t>
      </w:r>
      <w:r w:rsidR="006633B6" w:rsidRPr="00E13E43">
        <w:rPr>
          <w:sz w:val="24"/>
          <w:szCs w:val="24"/>
          <w:lang w:val="en-GB"/>
        </w:rPr>
        <w:t xml:space="preserve"> </w:t>
      </w:r>
      <w:r w:rsidRPr="00E13E43">
        <w:rPr>
          <w:sz w:val="24"/>
          <w:szCs w:val="24"/>
          <w:lang w:val="en-GB"/>
        </w:rPr>
        <w:t>websites.</w:t>
      </w:r>
    </w:p>
    <w:p w:rsidR="00000000" w:rsidRDefault="00A70642" w:rsidP="0058184C">
      <w:pPr>
        <w:spacing w:afterLines="160" w:line="360" w:lineRule="auto"/>
        <w:jc w:val="both"/>
        <w:rPr>
          <w:sz w:val="24"/>
          <w:szCs w:val="24"/>
          <w:lang w:val="en-GB"/>
        </w:rPr>
      </w:pPr>
      <w:r w:rsidRPr="00E13E43">
        <w:rPr>
          <w:sz w:val="24"/>
          <w:szCs w:val="24"/>
          <w:lang w:val="en-GB"/>
        </w:rPr>
        <w:t>Content Accessibility Guidelines state that websites must respond</w:t>
      </w:r>
      <w:r w:rsidR="006633B6" w:rsidRPr="00E13E43">
        <w:rPr>
          <w:sz w:val="24"/>
          <w:szCs w:val="24"/>
          <w:lang w:val="en-GB"/>
        </w:rPr>
        <w:t xml:space="preserve"> </w:t>
      </w:r>
      <w:r w:rsidRPr="00E13E43">
        <w:rPr>
          <w:sz w:val="24"/>
          <w:szCs w:val="24"/>
          <w:lang w:val="en-GB"/>
        </w:rPr>
        <w:t xml:space="preserve">to four principles: </w:t>
      </w:r>
    </w:p>
    <w:p w:rsidR="00000000" w:rsidRDefault="00A70642" w:rsidP="0058184C">
      <w:pPr>
        <w:numPr>
          <w:ilvl w:val="0"/>
          <w:numId w:val="16"/>
        </w:numPr>
        <w:spacing w:afterLines="160" w:line="360" w:lineRule="auto"/>
        <w:jc w:val="both"/>
        <w:rPr>
          <w:sz w:val="24"/>
          <w:szCs w:val="24"/>
          <w:lang w:val="en-GB"/>
        </w:rPr>
      </w:pPr>
      <w:r w:rsidRPr="00E13E43">
        <w:rPr>
          <w:sz w:val="24"/>
          <w:szCs w:val="24"/>
          <w:lang w:val="en-GB"/>
        </w:rPr>
        <w:t>Perceptibility: the information and interface components are presented to the user in a way in which he/she can perceive them, regardless of his sensory abilities.</w:t>
      </w:r>
    </w:p>
    <w:p w:rsidR="00000000" w:rsidRDefault="00A70642" w:rsidP="0058184C">
      <w:pPr>
        <w:numPr>
          <w:ilvl w:val="0"/>
          <w:numId w:val="16"/>
        </w:numPr>
        <w:spacing w:afterLines="160" w:line="360" w:lineRule="auto"/>
        <w:jc w:val="both"/>
        <w:rPr>
          <w:sz w:val="24"/>
          <w:szCs w:val="24"/>
          <w:lang w:val="en-GB"/>
        </w:rPr>
      </w:pPr>
      <w:r w:rsidRPr="00E13E43">
        <w:rPr>
          <w:sz w:val="24"/>
          <w:szCs w:val="24"/>
          <w:lang w:val="en-GB"/>
        </w:rPr>
        <w:t>Understanda</w:t>
      </w:r>
      <w:r w:rsidR="004C02D6">
        <w:rPr>
          <w:sz w:val="24"/>
          <w:szCs w:val="24"/>
          <w:lang w:val="en-GB"/>
        </w:rPr>
        <w:t>bility: i</w:t>
      </w:r>
      <w:r w:rsidRPr="00E13E43">
        <w:rPr>
          <w:sz w:val="24"/>
          <w:szCs w:val="24"/>
          <w:lang w:val="en-GB"/>
        </w:rPr>
        <w:t>t refers to the fact that both the information and the handling of the user interface must be</w:t>
      </w:r>
      <w:r w:rsidR="001E64C0" w:rsidRPr="00E13E43">
        <w:rPr>
          <w:sz w:val="24"/>
          <w:szCs w:val="24"/>
          <w:lang w:val="en-GB"/>
        </w:rPr>
        <w:t xml:space="preserve"> </w:t>
      </w:r>
      <w:r w:rsidRPr="00E13E43">
        <w:rPr>
          <w:sz w:val="24"/>
          <w:szCs w:val="24"/>
          <w:lang w:val="en-GB"/>
        </w:rPr>
        <w:t>understandable.</w:t>
      </w:r>
    </w:p>
    <w:p w:rsidR="00000000" w:rsidRDefault="00A70642" w:rsidP="0058184C">
      <w:pPr>
        <w:numPr>
          <w:ilvl w:val="0"/>
          <w:numId w:val="16"/>
        </w:numPr>
        <w:spacing w:afterLines="160" w:line="360" w:lineRule="auto"/>
        <w:jc w:val="both"/>
        <w:rPr>
          <w:sz w:val="24"/>
          <w:szCs w:val="24"/>
          <w:lang w:val="en-GB"/>
        </w:rPr>
      </w:pPr>
      <w:r w:rsidRPr="00E13E43">
        <w:rPr>
          <w:sz w:val="24"/>
          <w:szCs w:val="24"/>
          <w:lang w:val="en-GB"/>
        </w:rPr>
        <w:t>Operability: the interface and navigation components must function in such a way that the user can navigate the content smoothly and independently,</w:t>
      </w:r>
      <w:r w:rsidR="001E64C0" w:rsidRPr="00E13E43">
        <w:rPr>
          <w:sz w:val="24"/>
          <w:szCs w:val="24"/>
          <w:lang w:val="en-GB"/>
        </w:rPr>
        <w:t xml:space="preserve"> </w:t>
      </w:r>
      <w:r w:rsidRPr="00E13E43">
        <w:rPr>
          <w:sz w:val="24"/>
          <w:szCs w:val="24"/>
          <w:lang w:val="en-GB"/>
        </w:rPr>
        <w:t>regardless of the device you use and the speed of use.</w:t>
      </w:r>
    </w:p>
    <w:p w:rsidR="00000000" w:rsidRDefault="005D2D79" w:rsidP="0058184C">
      <w:pPr>
        <w:numPr>
          <w:ilvl w:val="0"/>
          <w:numId w:val="16"/>
        </w:numPr>
        <w:spacing w:afterLines="160" w:line="360" w:lineRule="auto"/>
        <w:jc w:val="both"/>
        <w:rPr>
          <w:sz w:val="24"/>
          <w:szCs w:val="24"/>
          <w:lang w:val="en-GB"/>
        </w:rPr>
      </w:pPr>
      <w:r>
        <w:rPr>
          <w:noProof/>
          <w:sz w:val="24"/>
          <w:szCs w:val="24"/>
          <w:lang w:val="es-ES" w:eastAsia="es-ES"/>
        </w:rPr>
        <w:drawing>
          <wp:anchor distT="0" distB="0" distL="114300" distR="114300" simplePos="0" relativeHeight="251661312" behindDoc="1" locked="0" layoutInCell="1" allowOverlap="1">
            <wp:simplePos x="0" y="0"/>
            <wp:positionH relativeFrom="column">
              <wp:posOffset>3623310</wp:posOffset>
            </wp:positionH>
            <wp:positionV relativeFrom="paragraph">
              <wp:posOffset>559435</wp:posOffset>
            </wp:positionV>
            <wp:extent cx="2212975" cy="995045"/>
            <wp:effectExtent l="19050" t="0" r="0" b="0"/>
            <wp:wrapTight wrapText="bothSides">
              <wp:wrapPolygon edited="0">
                <wp:start x="-186" y="0"/>
                <wp:lineTo x="-186" y="21090"/>
                <wp:lineTo x="21569" y="21090"/>
                <wp:lineTo x="21569" y="0"/>
                <wp:lineTo x="-186" y="0"/>
              </wp:wrapPolygon>
            </wp:wrapTight>
            <wp:docPr id="6" name="Imagen 4" descr="Resultado de imagen de web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web accessibility"/>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2975" cy="995045"/>
                    </a:xfrm>
                    <a:prstGeom prst="rect">
                      <a:avLst/>
                    </a:prstGeom>
                    <a:noFill/>
                    <a:ln>
                      <a:noFill/>
                    </a:ln>
                  </pic:spPr>
                </pic:pic>
              </a:graphicData>
            </a:graphic>
          </wp:anchor>
        </w:drawing>
      </w:r>
      <w:r w:rsidR="00A70642" w:rsidRPr="00E13E43">
        <w:rPr>
          <w:sz w:val="24"/>
          <w:szCs w:val="24"/>
          <w:lang w:val="en-GB"/>
        </w:rPr>
        <w:t>Robustness: the content and operation of the website must be as</w:t>
      </w:r>
      <w:r w:rsidR="001E64C0" w:rsidRPr="00E13E43">
        <w:rPr>
          <w:sz w:val="24"/>
          <w:szCs w:val="24"/>
          <w:lang w:val="en-GB"/>
        </w:rPr>
        <w:t xml:space="preserve"> </w:t>
      </w:r>
      <w:r w:rsidR="00A70642" w:rsidRPr="00E13E43">
        <w:rPr>
          <w:sz w:val="24"/>
          <w:szCs w:val="24"/>
          <w:lang w:val="en-GB"/>
        </w:rPr>
        <w:t>robust enough to be interpreted by a wide variety of</w:t>
      </w:r>
      <w:r w:rsidR="001E64C0" w:rsidRPr="00E13E43">
        <w:rPr>
          <w:sz w:val="24"/>
          <w:szCs w:val="24"/>
          <w:lang w:val="en-GB"/>
        </w:rPr>
        <w:t xml:space="preserve"> </w:t>
      </w:r>
      <w:r w:rsidR="00A70642" w:rsidRPr="00E13E43">
        <w:rPr>
          <w:sz w:val="24"/>
          <w:szCs w:val="24"/>
          <w:lang w:val="en-GB"/>
        </w:rPr>
        <w:t>devices, including assistive technologies.</w:t>
      </w:r>
    </w:p>
    <w:p w:rsidR="00000000" w:rsidRDefault="00A70642" w:rsidP="0058184C">
      <w:pPr>
        <w:spacing w:afterLines="160" w:line="360" w:lineRule="auto"/>
        <w:jc w:val="both"/>
        <w:rPr>
          <w:sz w:val="24"/>
          <w:szCs w:val="24"/>
          <w:lang w:val="en-GB"/>
        </w:rPr>
      </w:pPr>
      <w:r w:rsidRPr="00E13E43">
        <w:rPr>
          <w:sz w:val="24"/>
          <w:szCs w:val="24"/>
          <w:lang w:val="en-GB"/>
        </w:rPr>
        <w:t>These principles</w:t>
      </w:r>
      <w:r w:rsidR="006633B6" w:rsidRPr="00E13E43">
        <w:rPr>
          <w:sz w:val="24"/>
          <w:szCs w:val="24"/>
          <w:lang w:val="en-GB"/>
        </w:rPr>
        <w:t xml:space="preserve"> </w:t>
      </w:r>
      <w:r w:rsidRPr="00E13E43">
        <w:rPr>
          <w:sz w:val="24"/>
          <w:szCs w:val="24"/>
          <w:lang w:val="en-GB"/>
        </w:rPr>
        <w:t>include a series of guidelines that allow us to improve and eliminate those</w:t>
      </w:r>
      <w:r w:rsidR="006633B6" w:rsidRPr="00E13E43">
        <w:rPr>
          <w:sz w:val="24"/>
          <w:szCs w:val="24"/>
          <w:lang w:val="en-GB"/>
        </w:rPr>
        <w:t xml:space="preserve"> </w:t>
      </w:r>
      <w:r w:rsidRPr="00E13E43">
        <w:rPr>
          <w:sz w:val="24"/>
          <w:szCs w:val="24"/>
          <w:lang w:val="en-GB"/>
        </w:rPr>
        <w:t>elements that</w:t>
      </w:r>
      <w:r w:rsidR="006633B6" w:rsidRPr="00E13E43">
        <w:rPr>
          <w:sz w:val="24"/>
          <w:szCs w:val="24"/>
          <w:lang w:val="en-GB"/>
        </w:rPr>
        <w:t xml:space="preserve"> </w:t>
      </w:r>
      <w:r w:rsidRPr="00E13E43">
        <w:rPr>
          <w:sz w:val="24"/>
          <w:szCs w:val="24"/>
          <w:lang w:val="en-GB"/>
        </w:rPr>
        <w:t>block or interfere with access to the web.</w:t>
      </w:r>
    </w:p>
    <w:p w:rsidR="00000000" w:rsidRDefault="00A70642" w:rsidP="0058184C">
      <w:pPr>
        <w:spacing w:afterLines="160" w:line="360" w:lineRule="auto"/>
        <w:jc w:val="both"/>
        <w:rPr>
          <w:sz w:val="24"/>
          <w:szCs w:val="24"/>
          <w:lang w:val="en-GB"/>
        </w:rPr>
      </w:pPr>
      <w:r w:rsidRPr="00E13E43">
        <w:rPr>
          <w:sz w:val="24"/>
          <w:szCs w:val="24"/>
          <w:lang w:val="en-GB"/>
        </w:rPr>
        <w:lastRenderedPageBreak/>
        <w:t>Resources</w:t>
      </w:r>
      <w:r w:rsidR="001E64C0" w:rsidRPr="00E13E43">
        <w:rPr>
          <w:sz w:val="24"/>
          <w:szCs w:val="24"/>
          <w:lang w:val="en-GB"/>
        </w:rPr>
        <w:t>:</w:t>
      </w:r>
    </w:p>
    <w:p w:rsidR="00000000" w:rsidRDefault="00A70642" w:rsidP="0058184C">
      <w:pPr>
        <w:numPr>
          <w:ilvl w:val="0"/>
          <w:numId w:val="17"/>
        </w:numPr>
        <w:spacing w:afterLines="160" w:line="360" w:lineRule="auto"/>
        <w:jc w:val="both"/>
        <w:rPr>
          <w:sz w:val="24"/>
          <w:szCs w:val="24"/>
          <w:lang w:val="en-GB"/>
        </w:rPr>
      </w:pPr>
      <w:r w:rsidRPr="00E13E43">
        <w:rPr>
          <w:sz w:val="24"/>
          <w:szCs w:val="24"/>
          <w:lang w:val="en-GB"/>
        </w:rPr>
        <w:t xml:space="preserve">Web Content Accessibility Guidelines. </w:t>
      </w:r>
      <w:hyperlink r:id="rId18" w:history="1">
        <w:r w:rsidRPr="00E13E43">
          <w:rPr>
            <w:sz w:val="24"/>
            <w:szCs w:val="24"/>
            <w:lang w:val="en-GB"/>
          </w:rPr>
          <w:t>https://www.w3.org/WAI/standards-guidelines/wcag/</w:t>
        </w:r>
      </w:hyperlink>
    </w:p>
    <w:p w:rsidR="00000000" w:rsidRDefault="00A70642" w:rsidP="0058184C">
      <w:pPr>
        <w:numPr>
          <w:ilvl w:val="0"/>
          <w:numId w:val="17"/>
        </w:numPr>
        <w:spacing w:afterLines="160" w:line="360" w:lineRule="auto"/>
        <w:jc w:val="both"/>
        <w:rPr>
          <w:sz w:val="24"/>
          <w:szCs w:val="24"/>
          <w:lang w:val="en-GB"/>
        </w:rPr>
      </w:pPr>
      <w:r w:rsidRPr="00E13E43">
        <w:rPr>
          <w:sz w:val="24"/>
          <w:szCs w:val="24"/>
          <w:lang w:val="en-GB"/>
        </w:rPr>
        <w:t>Guidelines for the elaboration of accessible digital materials. Ministry of Education. Government of Argentina.</w:t>
      </w:r>
    </w:p>
    <w:p w:rsidR="00000000" w:rsidRDefault="00A70642" w:rsidP="0058184C">
      <w:pPr>
        <w:numPr>
          <w:ilvl w:val="0"/>
          <w:numId w:val="17"/>
        </w:numPr>
        <w:spacing w:afterLines="160" w:line="360" w:lineRule="auto"/>
        <w:jc w:val="both"/>
        <w:rPr>
          <w:sz w:val="24"/>
          <w:szCs w:val="24"/>
          <w:lang w:val="en-GB"/>
        </w:rPr>
      </w:pPr>
      <w:r w:rsidRPr="00E13E43">
        <w:rPr>
          <w:sz w:val="24"/>
          <w:szCs w:val="24"/>
          <w:lang w:val="en-GB"/>
        </w:rPr>
        <w:t xml:space="preserve">Introduction to Web Accessibility. The Chang School. </w:t>
      </w:r>
      <w:hyperlink r:id="rId19" w:history="1">
        <w:r w:rsidRPr="00E13E43">
          <w:rPr>
            <w:sz w:val="24"/>
            <w:szCs w:val="24"/>
            <w:lang w:val="en-GB"/>
          </w:rPr>
          <w:t>https://pressbooks.library.ryerson.ca/iwacc/</w:t>
        </w:r>
      </w:hyperlink>
    </w:p>
    <w:p w:rsidR="00000000" w:rsidRDefault="00A70642" w:rsidP="0058184C">
      <w:pPr>
        <w:numPr>
          <w:ilvl w:val="0"/>
          <w:numId w:val="17"/>
        </w:numPr>
        <w:spacing w:afterLines="160" w:line="360" w:lineRule="auto"/>
        <w:jc w:val="both"/>
        <w:rPr>
          <w:color w:val="000000" w:themeColor="text1"/>
          <w:sz w:val="24"/>
          <w:szCs w:val="24"/>
          <w:lang w:val="en-GB"/>
        </w:rPr>
      </w:pPr>
      <w:r w:rsidRPr="00E13E43">
        <w:rPr>
          <w:sz w:val="24"/>
          <w:szCs w:val="24"/>
          <w:lang w:val="en-GB"/>
        </w:rPr>
        <w:t xml:space="preserve">Web Accessibility Guide. Andersen, K., Hoss, H., Bridge, C. (ISBN 978-0-7334-3949-0) </w:t>
      </w:r>
      <w:hyperlink r:id="rId20" w:history="1">
        <w:r w:rsidRPr="00E13E43">
          <w:rPr>
            <w:sz w:val="24"/>
            <w:szCs w:val="24"/>
            <w:lang w:val="en-GB"/>
          </w:rPr>
          <w:t>https://www.homemods.info/resources/hminfo-research-publications/occasional/web-accessibility-guide</w:t>
        </w:r>
      </w:hyperlink>
      <w:r w:rsidR="00406B7B" w:rsidRPr="00E13E43">
        <w:rPr>
          <w:sz w:val="24"/>
          <w:szCs w:val="24"/>
          <w:lang w:val="en-GB"/>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834D76" w:rsidRPr="00834D76" w:rsidTr="00834D76">
        <w:trPr>
          <w:trHeight w:val="603"/>
          <w:jc w:val="center"/>
        </w:trPr>
        <w:tc>
          <w:tcPr>
            <w:tcW w:w="0" w:type="auto"/>
            <w:shd w:val="clear" w:color="auto" w:fill="002060"/>
            <w:vAlign w:val="bottom"/>
          </w:tcPr>
          <w:p w:rsidR="00000000" w:rsidRDefault="0027516E" w:rsidP="0058184C">
            <w:pPr>
              <w:spacing w:afterLines="160" w:line="360" w:lineRule="auto"/>
              <w:jc w:val="center"/>
              <w:rPr>
                <w:b/>
                <w:color w:val="FFFFFF" w:themeColor="background1"/>
                <w:sz w:val="24"/>
                <w:szCs w:val="24"/>
                <w:lang w:val="en-GB"/>
              </w:rPr>
            </w:pPr>
          </w:p>
          <w:p w:rsidR="00000000" w:rsidRDefault="00834D76" w:rsidP="0058184C">
            <w:pPr>
              <w:spacing w:afterLines="160" w:line="360" w:lineRule="auto"/>
              <w:jc w:val="center"/>
              <w:rPr>
                <w:b/>
                <w:color w:val="FFFFFF" w:themeColor="background1"/>
                <w:sz w:val="24"/>
                <w:szCs w:val="24"/>
                <w:lang w:val="en-GB"/>
              </w:rPr>
            </w:pPr>
            <w:r w:rsidRPr="00834D76">
              <w:rPr>
                <w:b/>
                <w:color w:val="FFFFFF" w:themeColor="background1"/>
                <w:sz w:val="24"/>
                <w:szCs w:val="24"/>
                <w:lang w:val="en-GB"/>
              </w:rPr>
              <w:t>Full explanation of th</w:t>
            </w:r>
            <w:r>
              <w:rPr>
                <w:b/>
                <w:color w:val="FFFFFF" w:themeColor="background1"/>
                <w:sz w:val="24"/>
                <w:szCs w:val="24"/>
                <w:lang w:val="en-GB"/>
              </w:rPr>
              <w:t xml:space="preserve">is </w:t>
            </w:r>
            <w:r w:rsidRPr="00834D76">
              <w:rPr>
                <w:b/>
                <w:color w:val="FFFFFF" w:themeColor="background1"/>
                <w:sz w:val="24"/>
                <w:szCs w:val="24"/>
                <w:lang w:val="en-GB"/>
              </w:rPr>
              <w:t>section 4</w:t>
            </w:r>
            <w:r>
              <w:rPr>
                <w:b/>
                <w:color w:val="FFFFFF" w:themeColor="background1"/>
                <w:sz w:val="24"/>
                <w:szCs w:val="24"/>
                <w:lang w:val="en-GB"/>
              </w:rPr>
              <w:t>:</w:t>
            </w:r>
          </w:p>
          <w:p w:rsidR="00000000" w:rsidRDefault="00834D76" w:rsidP="0058184C">
            <w:pPr>
              <w:spacing w:afterLines="160" w:line="360" w:lineRule="auto"/>
              <w:jc w:val="center"/>
              <w:rPr>
                <w:b/>
                <w:color w:val="FFFFFF" w:themeColor="background1"/>
                <w:sz w:val="24"/>
                <w:szCs w:val="24"/>
                <w:lang w:val="en-GB"/>
              </w:rPr>
            </w:pPr>
            <w:r>
              <w:rPr>
                <w:b/>
                <w:color w:val="FFFFFF" w:themeColor="background1"/>
                <w:sz w:val="24"/>
                <w:szCs w:val="24"/>
                <w:lang w:val="en-GB"/>
              </w:rPr>
              <w:t>"</w:t>
            </w:r>
            <w:r w:rsidRPr="00834D76">
              <w:rPr>
                <w:b/>
                <w:color w:val="FFFFFF" w:themeColor="background1"/>
                <w:sz w:val="24"/>
                <w:szCs w:val="24"/>
                <w:lang w:val="en-GB"/>
              </w:rPr>
              <w:t>HOW TO DEVELOP NEW DIGITAL ACCESSIBLE CONTENT FOR MNAM PLAT</w:t>
            </w:r>
            <w:r>
              <w:rPr>
                <w:b/>
                <w:color w:val="FFFFFF" w:themeColor="background1"/>
                <w:sz w:val="24"/>
                <w:szCs w:val="24"/>
                <w:lang w:val="en-GB"/>
              </w:rPr>
              <w:t xml:space="preserve">FORM" </w:t>
            </w:r>
          </w:p>
          <w:p w:rsidR="00000000" w:rsidRDefault="00834D76" w:rsidP="0058184C">
            <w:pPr>
              <w:spacing w:afterLines="160" w:line="360" w:lineRule="auto"/>
              <w:jc w:val="center"/>
              <w:rPr>
                <w:color w:val="FFFFFF" w:themeColor="background1"/>
                <w:sz w:val="24"/>
                <w:szCs w:val="24"/>
                <w:lang w:val="en-GB"/>
              </w:rPr>
            </w:pPr>
            <w:r w:rsidRPr="00834D76">
              <w:rPr>
                <w:b/>
                <w:color w:val="FFFFFF" w:themeColor="background1"/>
                <w:sz w:val="24"/>
                <w:szCs w:val="24"/>
                <w:lang w:val="en-GB"/>
              </w:rPr>
              <w:t>can be found on the MNAM platform (https://triade.webs.upv.es/t20/resources-for-educators/)</w:t>
            </w:r>
          </w:p>
        </w:tc>
      </w:tr>
    </w:tbl>
    <w:p w:rsidR="00671AEC" w:rsidRDefault="00A70642" w:rsidP="0058184C">
      <w:pPr>
        <w:numPr>
          <w:ilvl w:val="0"/>
          <w:numId w:val="17"/>
        </w:numPr>
        <w:spacing w:afterLines="160" w:line="360" w:lineRule="auto"/>
        <w:jc w:val="both"/>
        <w:rPr>
          <w:color w:val="000000" w:themeColor="text1"/>
          <w:sz w:val="24"/>
          <w:szCs w:val="24"/>
          <w:lang w:val="en-GB"/>
        </w:rPr>
      </w:pPr>
      <w:r w:rsidRPr="00E13E43">
        <w:rPr>
          <w:color w:val="000000" w:themeColor="text1"/>
          <w:sz w:val="24"/>
          <w:szCs w:val="24"/>
          <w:lang w:val="en-GB"/>
        </w:rPr>
        <w:br w:type="page"/>
      </w:r>
    </w:p>
    <w:p w:rsidR="00671AEC" w:rsidRPr="00F16A70" w:rsidRDefault="00E92D1B" w:rsidP="0058184C">
      <w:pPr>
        <w:spacing w:afterLines="160" w:line="360" w:lineRule="auto"/>
        <w:jc w:val="right"/>
        <w:rPr>
          <w:b/>
          <w:color w:val="002060"/>
          <w:sz w:val="28"/>
          <w:szCs w:val="28"/>
          <w:lang w:val="en-GB"/>
        </w:rPr>
      </w:pPr>
      <w:r w:rsidRPr="00F16A70">
        <w:rPr>
          <w:b/>
          <w:color w:val="002060"/>
          <w:sz w:val="28"/>
          <w:szCs w:val="28"/>
          <w:lang w:val="en-GB"/>
        </w:rPr>
        <w:lastRenderedPageBreak/>
        <w:t>SECTION 5</w:t>
      </w:r>
      <w:r w:rsidR="00A70642" w:rsidRPr="00F16A70">
        <w:rPr>
          <w:b/>
          <w:color w:val="002060"/>
          <w:sz w:val="28"/>
          <w:szCs w:val="28"/>
          <w:lang w:val="en-GB"/>
        </w:rPr>
        <w:t xml:space="preserve"> </w:t>
      </w:r>
    </w:p>
    <w:p w:rsidR="00000000" w:rsidRDefault="00A70642" w:rsidP="0058184C">
      <w:pPr>
        <w:spacing w:afterLines="160" w:line="360" w:lineRule="auto"/>
        <w:jc w:val="both"/>
        <w:rPr>
          <w:b/>
          <w:color w:val="000000" w:themeColor="text1"/>
          <w:sz w:val="28"/>
          <w:szCs w:val="28"/>
          <w:lang w:val="en-GB"/>
        </w:rPr>
      </w:pPr>
      <w:r w:rsidRPr="00E13E43">
        <w:rPr>
          <w:b/>
          <w:color w:val="000000" w:themeColor="text1"/>
          <w:sz w:val="28"/>
          <w:szCs w:val="28"/>
          <w:lang w:val="en-GB"/>
        </w:rPr>
        <w:t>Implementation, generalization and transfer of acquired competences to the real life situations of AAWID.</w:t>
      </w:r>
    </w:p>
    <w:p w:rsidR="00000000" w:rsidRDefault="001E64C0" w:rsidP="0058184C">
      <w:pPr>
        <w:spacing w:afterLines="160" w:line="360" w:lineRule="auto"/>
        <w:jc w:val="both"/>
        <w:rPr>
          <w:color w:val="000000" w:themeColor="text1"/>
          <w:sz w:val="24"/>
          <w:szCs w:val="24"/>
          <w:lang w:val="en-GB"/>
        </w:rPr>
      </w:pPr>
      <w:r w:rsidRPr="00E13E43">
        <w:rPr>
          <w:sz w:val="24"/>
          <w:szCs w:val="24"/>
          <w:lang w:val="en-GB"/>
        </w:rPr>
        <w:t>Teaching efforts in a formal training situation have less value, if any, when the taught competences are not applied in real life situations. It is a real challenge to bridge the gap between acquisition of a skill and real performance, especially when a learning disability, related to an intellectual disability is at stake. Many conditions need to be met, and some of them are referring to parts of the educational s</w:t>
      </w:r>
      <w:r w:rsidR="004C02D6">
        <w:rPr>
          <w:sz w:val="24"/>
          <w:szCs w:val="24"/>
          <w:lang w:val="en-GB"/>
        </w:rPr>
        <w:t>trategy the trainer applies. This</w:t>
      </w:r>
      <w:r w:rsidRPr="00E13E43">
        <w:rPr>
          <w:sz w:val="24"/>
          <w:szCs w:val="24"/>
          <w:lang w:val="en-GB"/>
        </w:rPr>
        <w:t xml:space="preserve"> document “IMPLEMENTATION, GENERALISATION &amp; TRANSFER, from training to real life performance” describes conditions and techniques to promote transfer, such as qualities of teaching and instructions and ways to invite the learner to perform what has been learned in future, often less ‘safe’ situations; besides, personal features of the learner as well cognitive, dynamic-affective as motivational features will influence successful transfer.</w:t>
      </w:r>
      <w:r w:rsidR="00AF689C">
        <w:rPr>
          <w:sz w:val="24"/>
          <w:szCs w:val="24"/>
          <w:lang w:val="en-GB"/>
        </w:rPr>
        <w:t xml:space="preserve"> It</w:t>
      </w:r>
      <w:r w:rsidRPr="00E13E43">
        <w:rPr>
          <w:sz w:val="24"/>
          <w:szCs w:val="24"/>
          <w:lang w:val="en-GB"/>
        </w:rPr>
        <w:t xml:space="preserve"> outlines </w:t>
      </w:r>
      <w:r w:rsidR="00AF689C">
        <w:rPr>
          <w:sz w:val="24"/>
          <w:szCs w:val="24"/>
          <w:lang w:val="en-GB"/>
        </w:rPr>
        <w:t xml:space="preserve">the general steps to prepare a transfer. </w:t>
      </w:r>
    </w:p>
    <w:p w:rsidR="00000000" w:rsidRDefault="001E64C0" w:rsidP="0058184C">
      <w:pPr>
        <w:spacing w:before="240" w:afterLines="160" w:line="360" w:lineRule="auto"/>
        <w:ind w:right="-142"/>
        <w:jc w:val="both"/>
        <w:rPr>
          <w:sz w:val="24"/>
          <w:szCs w:val="24"/>
          <w:lang w:val="en-GB"/>
        </w:rPr>
      </w:pPr>
      <w:r w:rsidRPr="00E13E43">
        <w:rPr>
          <w:sz w:val="24"/>
          <w:szCs w:val="24"/>
          <w:lang w:val="en-GB"/>
        </w:rPr>
        <w:t>Transfer is easily defined as ‘the application of skills, knowledge, and/or attitudes that were learned in one situation to another situation’ (Perkins, 1992). This is often referred as ‘far’ transfer, but is preceded by somehow overlapping stages:</w:t>
      </w:r>
      <w:r w:rsidR="00E13E43">
        <w:rPr>
          <w:sz w:val="24"/>
          <w:szCs w:val="24"/>
          <w:lang w:val="en-GB"/>
        </w:rPr>
        <w:t xml:space="preserve"> </w:t>
      </w:r>
      <w:r w:rsidRPr="00E13E43">
        <w:rPr>
          <w:sz w:val="24"/>
          <w:szCs w:val="24"/>
          <w:lang w:val="en-GB"/>
        </w:rPr>
        <w:t>implementation and generalization or ‘near’ transfer. This has as a consequence that (far) transfer has to be prepared already from the very beginning of the training itself.</w:t>
      </w:r>
    </w:p>
    <w:p w:rsidR="00D15FAE" w:rsidRDefault="00D15FAE">
      <w:pPr>
        <w:spacing w:after="200" w:line="276" w:lineRule="auto"/>
        <w:rPr>
          <w:b/>
          <w:sz w:val="24"/>
          <w:szCs w:val="24"/>
          <w:lang w:val="en-GB"/>
        </w:rPr>
      </w:pPr>
      <w:r>
        <w:rPr>
          <w:b/>
          <w:sz w:val="24"/>
          <w:szCs w:val="24"/>
          <w:lang w:val="en-GB"/>
        </w:rPr>
        <w:br w:type="page"/>
      </w:r>
    </w:p>
    <w:p w:rsidR="001E64C0" w:rsidRPr="00E13E43" w:rsidRDefault="008D67CC" w:rsidP="0058184C">
      <w:pPr>
        <w:spacing w:afterLines="160" w:line="360" w:lineRule="auto"/>
        <w:rPr>
          <w:b/>
          <w:sz w:val="24"/>
          <w:szCs w:val="24"/>
          <w:lang w:val="en-GB"/>
        </w:rPr>
      </w:pPr>
      <w:r w:rsidRPr="00E13E43">
        <w:rPr>
          <w:b/>
          <w:sz w:val="24"/>
          <w:szCs w:val="24"/>
          <w:lang w:val="en-GB"/>
        </w:rPr>
        <w:lastRenderedPageBreak/>
        <w:t>5</w:t>
      </w:r>
      <w:r w:rsidR="005C2FD5" w:rsidRPr="00E13E43">
        <w:rPr>
          <w:b/>
          <w:sz w:val="24"/>
          <w:szCs w:val="24"/>
          <w:lang w:val="en-GB"/>
        </w:rPr>
        <w:t xml:space="preserve">. </w:t>
      </w:r>
      <w:r w:rsidR="001E64C0" w:rsidRPr="00E13E43">
        <w:rPr>
          <w:b/>
          <w:sz w:val="24"/>
          <w:szCs w:val="24"/>
          <w:lang w:val="en-GB"/>
        </w:rPr>
        <w:t>1 Implementation</w:t>
      </w:r>
    </w:p>
    <w:p w:rsidR="00000000" w:rsidRDefault="001E64C0" w:rsidP="0058184C">
      <w:pPr>
        <w:spacing w:afterLines="160" w:line="360" w:lineRule="auto"/>
        <w:jc w:val="both"/>
        <w:rPr>
          <w:sz w:val="24"/>
          <w:szCs w:val="24"/>
          <w:lang w:val="en-GB"/>
        </w:rPr>
      </w:pPr>
      <w:r w:rsidRPr="00E13E43">
        <w:rPr>
          <w:sz w:val="24"/>
          <w:szCs w:val="24"/>
          <w:lang w:val="en-GB"/>
        </w:rPr>
        <w:t>After information, instruction</w:t>
      </w:r>
      <w:r w:rsidR="00E13E43">
        <w:rPr>
          <w:sz w:val="24"/>
          <w:szCs w:val="24"/>
          <w:lang w:val="en-GB"/>
        </w:rPr>
        <w:t xml:space="preserve"> </w:t>
      </w:r>
      <w:r w:rsidR="00AF689C">
        <w:rPr>
          <w:sz w:val="24"/>
          <w:szCs w:val="24"/>
          <w:lang w:val="en-GB"/>
        </w:rPr>
        <w:t>and demonstration</w:t>
      </w:r>
      <w:r w:rsidRPr="00E13E43">
        <w:rPr>
          <w:sz w:val="24"/>
          <w:szCs w:val="24"/>
          <w:lang w:val="en-GB"/>
        </w:rPr>
        <w:t xml:space="preserve"> provided by a trainer, the learner is invited to perform the skill. In this stage -when automatism is not yet expected- promoting conditions on the side of the trainer, the learning context and the learner refer mainly to: a safe environment, acceptation of trial and error and failures, provision of constructive process oriented feedback,</w:t>
      </w:r>
      <w:r w:rsidR="00E13E43">
        <w:rPr>
          <w:sz w:val="24"/>
          <w:szCs w:val="24"/>
          <w:lang w:val="en-GB"/>
        </w:rPr>
        <w:t xml:space="preserve"> </w:t>
      </w:r>
      <w:r w:rsidRPr="00E13E43">
        <w:rPr>
          <w:sz w:val="24"/>
          <w:szCs w:val="24"/>
          <w:lang w:val="en-GB"/>
        </w:rPr>
        <w:t>showing evidences of a growth mindset and self confidence. This is a stage of early practice and try out.</w:t>
      </w:r>
    </w:p>
    <w:p w:rsidR="00000000" w:rsidRDefault="001E64C0" w:rsidP="0058184C">
      <w:pPr>
        <w:spacing w:afterLines="160" w:line="360" w:lineRule="auto"/>
        <w:ind w:left="708" w:right="849"/>
        <w:jc w:val="both"/>
        <w:rPr>
          <w:sz w:val="24"/>
          <w:szCs w:val="24"/>
          <w:lang w:val="en-GB"/>
        </w:rPr>
      </w:pPr>
      <w:r w:rsidRPr="00E13E43">
        <w:rPr>
          <w:sz w:val="24"/>
          <w:szCs w:val="24"/>
          <w:lang w:val="en-GB"/>
        </w:rPr>
        <w:t>As mobility is critical for many aspects of social participation, using public transport may be seen as an important skill. During a training on this skill, the trainer provides tailored information, illustrates, elaborates the meaning of this competence, and</w:t>
      </w:r>
      <w:r w:rsidR="00E13E43">
        <w:rPr>
          <w:sz w:val="24"/>
          <w:szCs w:val="24"/>
          <w:lang w:val="en-GB"/>
        </w:rPr>
        <w:t xml:space="preserve"> </w:t>
      </w:r>
      <w:r w:rsidRPr="00E13E43">
        <w:rPr>
          <w:sz w:val="24"/>
          <w:szCs w:val="24"/>
          <w:lang w:val="en-GB"/>
        </w:rPr>
        <w:t>creates opportunities to practice in a safe environment, and invites the learner to perform what has been taught, and to reach a specific destination, following a well defined route and using a specific means of transport. The trainer is present and guides</w:t>
      </w:r>
      <w:r w:rsidR="00AF689C">
        <w:rPr>
          <w:sz w:val="24"/>
          <w:szCs w:val="24"/>
          <w:lang w:val="en-GB"/>
        </w:rPr>
        <w:t xml:space="preserve"> the process</w:t>
      </w:r>
      <w:r w:rsidRPr="00E13E43">
        <w:rPr>
          <w:sz w:val="24"/>
          <w:szCs w:val="24"/>
          <w:lang w:val="en-GB"/>
        </w:rPr>
        <w:t>.</w:t>
      </w:r>
    </w:p>
    <w:p w:rsidR="00000000" w:rsidRDefault="001E64C0" w:rsidP="0058184C">
      <w:pPr>
        <w:spacing w:afterLines="160" w:line="360" w:lineRule="auto"/>
        <w:jc w:val="both"/>
        <w:rPr>
          <w:sz w:val="24"/>
          <w:szCs w:val="24"/>
          <w:lang w:val="en-GB"/>
        </w:rPr>
      </w:pPr>
      <w:r w:rsidRPr="00E13E43">
        <w:rPr>
          <w:sz w:val="24"/>
          <w:szCs w:val="24"/>
          <w:lang w:val="en-GB"/>
        </w:rPr>
        <w:t>This is very simple, but is for many persons with an intellectual disability important to feel they are able to perform this (new) skill; the trainer looks for a certain level of self-confidence. Mere instruction or explanation isn’t sufficient. At the time there is a certain level of self-confidence, time has come to try out what has been learned without the assistance of the trainer:</w:t>
      </w:r>
    </w:p>
    <w:p w:rsidR="00000000" w:rsidRDefault="001E64C0" w:rsidP="0058184C">
      <w:pPr>
        <w:spacing w:afterLines="160" w:line="360" w:lineRule="auto"/>
        <w:ind w:left="708" w:right="849"/>
        <w:jc w:val="both"/>
        <w:rPr>
          <w:sz w:val="24"/>
          <w:szCs w:val="24"/>
          <w:lang w:val="en-GB"/>
        </w:rPr>
      </w:pPr>
      <w:r w:rsidRPr="00E13E43">
        <w:rPr>
          <w:sz w:val="24"/>
          <w:szCs w:val="24"/>
          <w:lang w:val="en-GB"/>
        </w:rPr>
        <w:t>The client follows</w:t>
      </w:r>
      <w:r w:rsidR="00E13E43">
        <w:rPr>
          <w:sz w:val="24"/>
          <w:szCs w:val="24"/>
          <w:lang w:val="en-GB"/>
        </w:rPr>
        <w:t xml:space="preserve"> </w:t>
      </w:r>
      <w:r w:rsidRPr="00E13E43">
        <w:rPr>
          <w:sz w:val="24"/>
          <w:szCs w:val="24"/>
          <w:lang w:val="en-GB"/>
        </w:rPr>
        <w:t>exactly the same route and uses the</w:t>
      </w:r>
      <w:r w:rsidR="00E13E43">
        <w:rPr>
          <w:sz w:val="24"/>
          <w:szCs w:val="24"/>
          <w:lang w:val="en-GB"/>
        </w:rPr>
        <w:t xml:space="preserve"> same means of transport to</w:t>
      </w:r>
      <w:r w:rsidRPr="00E13E43">
        <w:rPr>
          <w:sz w:val="24"/>
          <w:szCs w:val="24"/>
          <w:lang w:val="en-GB"/>
        </w:rPr>
        <w:t xml:space="preserve"> </w:t>
      </w:r>
      <w:r w:rsidR="00E13E43">
        <w:rPr>
          <w:sz w:val="24"/>
          <w:szCs w:val="24"/>
          <w:lang w:val="en-GB"/>
        </w:rPr>
        <w:t xml:space="preserve">reach </w:t>
      </w:r>
      <w:r w:rsidRPr="00E13E43">
        <w:rPr>
          <w:sz w:val="24"/>
          <w:szCs w:val="24"/>
          <w:lang w:val="en-GB"/>
        </w:rPr>
        <w:t>the same destination.</w:t>
      </w:r>
    </w:p>
    <w:p w:rsidR="00000000" w:rsidRDefault="001E64C0" w:rsidP="0058184C">
      <w:pPr>
        <w:spacing w:afterLines="160" w:line="360" w:lineRule="auto"/>
        <w:jc w:val="both"/>
        <w:rPr>
          <w:sz w:val="24"/>
          <w:szCs w:val="24"/>
          <w:lang w:val="en-GB"/>
        </w:rPr>
      </w:pPr>
      <w:r w:rsidRPr="00E13E43">
        <w:rPr>
          <w:sz w:val="24"/>
          <w:szCs w:val="24"/>
          <w:lang w:val="en-GB"/>
        </w:rPr>
        <w:t>The trainer (or a someone else) may assist the performance but includes systematic reduction of assistance and support until the client can do this on his own ‘automatically’. This stage is practical training, including live practice, rehearsal, automatisation, appraisal,.., but sticks to the trained skill, without any variation.</w:t>
      </w:r>
    </w:p>
    <w:p w:rsidR="00000000" w:rsidRDefault="0027516E" w:rsidP="0058184C">
      <w:pPr>
        <w:spacing w:afterLines="160" w:line="360" w:lineRule="auto"/>
        <w:jc w:val="both"/>
        <w:rPr>
          <w:b/>
          <w:sz w:val="24"/>
          <w:szCs w:val="24"/>
          <w:lang w:val="en-GB"/>
        </w:rPr>
      </w:pPr>
    </w:p>
    <w:p w:rsidR="00000000" w:rsidRDefault="008D67CC" w:rsidP="0058184C">
      <w:pPr>
        <w:spacing w:afterLines="160" w:line="360" w:lineRule="auto"/>
        <w:jc w:val="both"/>
        <w:rPr>
          <w:b/>
          <w:sz w:val="24"/>
          <w:szCs w:val="24"/>
          <w:lang w:val="en-GB"/>
        </w:rPr>
      </w:pPr>
      <w:r w:rsidRPr="00E13E43">
        <w:rPr>
          <w:b/>
          <w:sz w:val="24"/>
          <w:szCs w:val="24"/>
          <w:lang w:val="en-GB"/>
        </w:rPr>
        <w:lastRenderedPageBreak/>
        <w:t>5</w:t>
      </w:r>
      <w:r w:rsidR="005C2FD5" w:rsidRPr="00E13E43">
        <w:rPr>
          <w:b/>
          <w:sz w:val="24"/>
          <w:szCs w:val="24"/>
          <w:lang w:val="en-GB"/>
        </w:rPr>
        <w:t xml:space="preserve">. </w:t>
      </w:r>
      <w:r w:rsidR="001E64C0" w:rsidRPr="00E13E43">
        <w:rPr>
          <w:b/>
          <w:sz w:val="24"/>
          <w:szCs w:val="24"/>
          <w:lang w:val="en-GB"/>
        </w:rPr>
        <w:t>2 Generalisation</w:t>
      </w:r>
    </w:p>
    <w:p w:rsidR="00000000" w:rsidRDefault="001E64C0" w:rsidP="0058184C">
      <w:pPr>
        <w:spacing w:afterLines="160" w:line="360" w:lineRule="auto"/>
        <w:jc w:val="both"/>
        <w:rPr>
          <w:sz w:val="24"/>
          <w:szCs w:val="24"/>
          <w:lang w:val="en-GB"/>
        </w:rPr>
      </w:pPr>
      <w:r w:rsidRPr="00E13E43">
        <w:rPr>
          <w:sz w:val="24"/>
          <w:szCs w:val="24"/>
          <w:lang w:val="en-GB"/>
        </w:rPr>
        <w:t>Generalisation may be defined as a broad application of a learned skill in various contexts, but always linked to mobility.</w:t>
      </w:r>
    </w:p>
    <w:p w:rsidR="00000000" w:rsidRDefault="001E64C0" w:rsidP="0058184C">
      <w:pPr>
        <w:spacing w:afterLines="160" w:line="360" w:lineRule="auto"/>
        <w:ind w:left="708" w:right="849"/>
        <w:jc w:val="both"/>
        <w:rPr>
          <w:sz w:val="24"/>
          <w:szCs w:val="24"/>
          <w:lang w:val="en-GB"/>
        </w:rPr>
      </w:pPr>
      <w:r w:rsidRPr="00E13E43">
        <w:rPr>
          <w:sz w:val="24"/>
          <w:szCs w:val="24"/>
          <w:lang w:val="en-GB"/>
        </w:rPr>
        <w:t>In addition to the mere implementation of the skills to use the bus and following the specific route to reach the workplace, the client can be expected and stimulated to use the bus to reach another destination and visit</w:t>
      </w:r>
      <w:r w:rsidR="00E13E43">
        <w:rPr>
          <w:sz w:val="24"/>
          <w:szCs w:val="24"/>
          <w:lang w:val="en-GB"/>
        </w:rPr>
        <w:t xml:space="preserve"> </w:t>
      </w:r>
      <w:r w:rsidRPr="00E13E43">
        <w:rPr>
          <w:sz w:val="24"/>
          <w:szCs w:val="24"/>
          <w:lang w:val="en-GB"/>
        </w:rPr>
        <w:t xml:space="preserve">family or friends, or to use another means of transport to reach the destination. </w:t>
      </w:r>
    </w:p>
    <w:p w:rsidR="00000000" w:rsidRDefault="001E64C0" w:rsidP="0058184C">
      <w:pPr>
        <w:spacing w:afterLines="160" w:line="360" w:lineRule="auto"/>
        <w:jc w:val="both"/>
        <w:rPr>
          <w:sz w:val="24"/>
          <w:szCs w:val="24"/>
          <w:lang w:val="en-GB"/>
        </w:rPr>
      </w:pPr>
      <w:r w:rsidRPr="00E13E43">
        <w:rPr>
          <w:sz w:val="24"/>
          <w:szCs w:val="24"/>
          <w:lang w:val="en-GB"/>
        </w:rPr>
        <w:t xml:space="preserve">Generalisation is the next step towards far transfer and may be limited or more extensive, may include gradations in the degree of difficulty or complexity such as </w:t>
      </w:r>
      <w:r w:rsidR="00E13E43" w:rsidRPr="00E13E43">
        <w:rPr>
          <w:sz w:val="24"/>
          <w:szCs w:val="24"/>
          <w:lang w:val="en-GB"/>
        </w:rPr>
        <w:t>travelling</w:t>
      </w:r>
      <w:r w:rsidRPr="00E13E43">
        <w:rPr>
          <w:sz w:val="24"/>
          <w:szCs w:val="24"/>
          <w:lang w:val="en-GB"/>
        </w:rPr>
        <w:t xml:space="preserve"> further or longer, use public transport for different reasons, change train or bus several times, or combine bus and train... but the skill to use public transport to reach a destination, and so the “content”, is always the same.</w:t>
      </w:r>
      <w:r w:rsidR="00E13E43">
        <w:rPr>
          <w:sz w:val="24"/>
          <w:szCs w:val="24"/>
          <w:lang w:val="en-GB"/>
        </w:rPr>
        <w:t xml:space="preserve"> </w:t>
      </w:r>
      <w:r w:rsidRPr="00E13E43">
        <w:rPr>
          <w:sz w:val="24"/>
          <w:szCs w:val="24"/>
          <w:lang w:val="en-GB"/>
        </w:rPr>
        <w:t>Generalisation is present within</w:t>
      </w:r>
      <w:r w:rsidR="00E13E43">
        <w:rPr>
          <w:sz w:val="24"/>
          <w:szCs w:val="24"/>
          <w:lang w:val="en-GB"/>
        </w:rPr>
        <w:t xml:space="preserve"> </w:t>
      </w:r>
      <w:r w:rsidRPr="00E13E43">
        <w:rPr>
          <w:sz w:val="24"/>
          <w:szCs w:val="24"/>
          <w:lang w:val="en-GB"/>
        </w:rPr>
        <w:t>a specific content area.</w:t>
      </w:r>
    </w:p>
    <w:p w:rsidR="00000000" w:rsidRDefault="001E64C0" w:rsidP="0058184C">
      <w:pPr>
        <w:spacing w:afterLines="160" w:line="360" w:lineRule="auto"/>
        <w:jc w:val="both"/>
        <w:rPr>
          <w:sz w:val="24"/>
          <w:szCs w:val="24"/>
          <w:lang w:val="en-GB"/>
        </w:rPr>
      </w:pPr>
      <w:r w:rsidRPr="00E13E43">
        <w:rPr>
          <w:sz w:val="24"/>
          <w:szCs w:val="24"/>
          <w:lang w:val="en-GB"/>
        </w:rPr>
        <w:t>The trainer has to develop different opportunities to perform the skills by preparing a set of assignments, always tailored to the learner. This means that the task must be in the learner’s zone of proximal development (not too easy, not too difficult, but inviting for some learning effort). If an assignment is easy or difficult is depending on several parameters; a tool -</w:t>
      </w:r>
      <w:r w:rsidR="00506D0D">
        <w:rPr>
          <w:sz w:val="24"/>
          <w:szCs w:val="24"/>
          <w:lang w:val="en-GB"/>
        </w:rPr>
        <w:t>cognitive map</w:t>
      </w:r>
      <w:r w:rsidRPr="00E13E43">
        <w:rPr>
          <w:sz w:val="24"/>
          <w:szCs w:val="24"/>
          <w:lang w:val="en-GB"/>
        </w:rPr>
        <w:t>- is available in the full document and helps the trainer to make variations on tasks in a tailored and progressive way, alwa</w:t>
      </w:r>
      <w:r w:rsidR="00E13E43">
        <w:rPr>
          <w:sz w:val="24"/>
          <w:szCs w:val="24"/>
          <w:lang w:val="en-GB"/>
        </w:rPr>
        <w:t>ys taking into account specific</w:t>
      </w:r>
      <w:r w:rsidRPr="00E13E43">
        <w:rPr>
          <w:sz w:val="24"/>
          <w:szCs w:val="24"/>
          <w:lang w:val="en-GB"/>
        </w:rPr>
        <w:t xml:space="preserve"> personal features of the learner. The learning style may show preferences for visual or auditory assignments. The tool may help to create assignments that are addressing cognitive strengths (or bypass weaknesses, such as impulsivity or not being used to self talk).</w:t>
      </w:r>
    </w:p>
    <w:p w:rsidR="00000000" w:rsidRDefault="001E64C0" w:rsidP="0058184C">
      <w:pPr>
        <w:spacing w:afterLines="160" w:line="360" w:lineRule="auto"/>
        <w:jc w:val="both"/>
        <w:rPr>
          <w:sz w:val="24"/>
          <w:szCs w:val="24"/>
          <w:lang w:val="en-GB"/>
        </w:rPr>
      </w:pPr>
      <w:r w:rsidRPr="00E13E43">
        <w:rPr>
          <w:sz w:val="24"/>
          <w:szCs w:val="24"/>
          <w:lang w:val="en-GB"/>
        </w:rPr>
        <w:t xml:space="preserve">This stage in the training is an important opportunity to work with the learner on problem solving. Any training is meant to promote independence. Training of practical skills or knowledge is only a starting point. Independence is visible, when the learner is able to deal with unforeseen situations or problems. Any variation in the </w:t>
      </w:r>
      <w:r w:rsidRPr="00E13E43">
        <w:rPr>
          <w:sz w:val="24"/>
          <w:szCs w:val="24"/>
          <w:lang w:val="en-GB"/>
        </w:rPr>
        <w:lastRenderedPageBreak/>
        <w:t xml:space="preserve">assignment, differing from the initially learned skill, creates a new situation and so needs reflection (meta-cognitive in nature). </w:t>
      </w:r>
    </w:p>
    <w:p w:rsidR="00000000" w:rsidRDefault="001E64C0" w:rsidP="0058184C">
      <w:pPr>
        <w:spacing w:afterLines="160" w:line="360" w:lineRule="auto"/>
        <w:ind w:left="708" w:right="849"/>
        <w:jc w:val="both"/>
        <w:rPr>
          <w:sz w:val="24"/>
          <w:szCs w:val="24"/>
          <w:lang w:val="en-GB"/>
        </w:rPr>
      </w:pPr>
      <w:r w:rsidRPr="00E13E43">
        <w:rPr>
          <w:sz w:val="24"/>
          <w:szCs w:val="24"/>
          <w:lang w:val="en-GB"/>
        </w:rPr>
        <w:t xml:space="preserve">Can I use skills that I already have performed earlier? How is this situation different? What may be difficult? What if things go wrong? </w:t>
      </w:r>
    </w:p>
    <w:p w:rsidR="00000000" w:rsidRDefault="001E64C0" w:rsidP="0058184C">
      <w:pPr>
        <w:spacing w:afterLines="160" w:line="360" w:lineRule="auto"/>
        <w:jc w:val="both"/>
        <w:rPr>
          <w:sz w:val="24"/>
          <w:szCs w:val="24"/>
          <w:lang w:val="en-GB"/>
        </w:rPr>
      </w:pPr>
      <w:r w:rsidRPr="00E13E43">
        <w:rPr>
          <w:sz w:val="24"/>
          <w:szCs w:val="24"/>
          <w:lang w:val="en-GB"/>
        </w:rPr>
        <w:t>The generalisation stage is an opportunity to reflect on cognitive skills, attitudes and motivational issues that influence a successful performance. The cognitive part refers to problem solving skills and basic cognitive functions, such as problem definition, comparing, planning, monitoring,... But also non-cognitive issues are important: do I feel self confident? Will I succeed? Why is this important? The full document describes the cognitive processes and the way a trainer can reflect -in a mediational way- with the learner on these ‘process’ issues; by doing so in a systematic way, the reflections will become self-reflections; they function as a self-regulation tool, helping the learner to become in-dependent from the trainer.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D15FAE" w:rsidRPr="00D15FAE" w:rsidTr="00FA1F2B">
        <w:trPr>
          <w:trHeight w:val="603"/>
          <w:jc w:val="center"/>
        </w:trPr>
        <w:tc>
          <w:tcPr>
            <w:tcW w:w="0" w:type="auto"/>
            <w:shd w:val="clear" w:color="auto" w:fill="002060"/>
            <w:vAlign w:val="bottom"/>
          </w:tcPr>
          <w:p w:rsidR="00000000" w:rsidRDefault="0027516E" w:rsidP="0058184C">
            <w:pPr>
              <w:spacing w:afterLines="160" w:line="360" w:lineRule="auto"/>
              <w:jc w:val="center"/>
              <w:rPr>
                <w:b/>
                <w:color w:val="FFFFFF" w:themeColor="background1"/>
                <w:sz w:val="24"/>
                <w:szCs w:val="24"/>
                <w:lang w:val="en-GB"/>
              </w:rPr>
            </w:pPr>
          </w:p>
          <w:p w:rsidR="00000000" w:rsidRDefault="00D15FAE" w:rsidP="0058184C">
            <w:pPr>
              <w:spacing w:afterLines="160" w:line="360" w:lineRule="auto"/>
              <w:jc w:val="center"/>
              <w:rPr>
                <w:b/>
                <w:color w:val="FFFFFF" w:themeColor="background1"/>
                <w:sz w:val="24"/>
                <w:szCs w:val="24"/>
                <w:lang w:val="en-GB"/>
              </w:rPr>
            </w:pPr>
            <w:r w:rsidRPr="00D15FAE">
              <w:rPr>
                <w:b/>
                <w:color w:val="FFFFFF" w:themeColor="background1"/>
                <w:sz w:val="24"/>
                <w:szCs w:val="24"/>
                <w:lang w:val="en-GB"/>
              </w:rPr>
              <w:t>Full explanation of this section 5:</w:t>
            </w:r>
          </w:p>
          <w:p w:rsidR="00000000" w:rsidRDefault="00D15FAE" w:rsidP="0058184C">
            <w:pPr>
              <w:spacing w:afterLines="160" w:line="360" w:lineRule="auto"/>
              <w:jc w:val="center"/>
              <w:rPr>
                <w:b/>
                <w:color w:val="FFFFFF" w:themeColor="background1"/>
                <w:sz w:val="28"/>
                <w:szCs w:val="28"/>
                <w:lang w:val="en-GB"/>
              </w:rPr>
            </w:pPr>
            <w:r w:rsidRPr="00D15FAE">
              <w:rPr>
                <w:b/>
                <w:color w:val="FFFFFF" w:themeColor="background1"/>
                <w:sz w:val="24"/>
                <w:szCs w:val="24"/>
                <w:lang w:val="en-GB"/>
              </w:rPr>
              <w:t>"</w:t>
            </w:r>
            <w:r w:rsidRPr="00D15FAE">
              <w:rPr>
                <w:b/>
                <w:color w:val="FFFFFF" w:themeColor="background1"/>
                <w:sz w:val="28"/>
                <w:szCs w:val="28"/>
                <w:lang w:val="en-GB"/>
              </w:rPr>
              <w:t>IMPLEMENTATION, GENERALIZATION AND TRANSFER OF ACQUIRED COMPETENCES TO TH</w:t>
            </w:r>
            <w:r>
              <w:rPr>
                <w:b/>
                <w:color w:val="FFFFFF" w:themeColor="background1"/>
                <w:sz w:val="28"/>
                <w:szCs w:val="28"/>
                <w:lang w:val="en-GB"/>
              </w:rPr>
              <w:t>E REAL LIFE SITUATIONS OF AAWID"</w:t>
            </w:r>
          </w:p>
          <w:p w:rsidR="00000000" w:rsidRDefault="00D15FAE" w:rsidP="0058184C">
            <w:pPr>
              <w:spacing w:afterLines="160" w:line="360" w:lineRule="auto"/>
              <w:jc w:val="center"/>
              <w:rPr>
                <w:color w:val="FFFFFF" w:themeColor="background1"/>
                <w:sz w:val="24"/>
                <w:szCs w:val="24"/>
                <w:lang w:val="en-GB"/>
              </w:rPr>
            </w:pPr>
            <w:r w:rsidRPr="00D15FAE">
              <w:rPr>
                <w:b/>
                <w:color w:val="FFFFFF" w:themeColor="background1"/>
                <w:sz w:val="24"/>
                <w:szCs w:val="24"/>
                <w:lang w:val="en-GB"/>
              </w:rPr>
              <w:t>can be found on the MNAM platform (https://triade.webs.upv.es/t20/resources-for-educators/)</w:t>
            </w:r>
          </w:p>
        </w:tc>
      </w:tr>
    </w:tbl>
    <w:p w:rsidR="001E6B07" w:rsidRPr="00D15FAE" w:rsidRDefault="00D15FAE" w:rsidP="0058184C">
      <w:pPr>
        <w:spacing w:afterLines="160" w:line="360" w:lineRule="auto"/>
        <w:ind w:left="720"/>
        <w:jc w:val="both"/>
        <w:rPr>
          <w:b/>
          <w:sz w:val="24"/>
          <w:szCs w:val="24"/>
          <w:lang w:val="en-GB"/>
        </w:rPr>
      </w:pPr>
      <w:r w:rsidRPr="00D15FAE">
        <w:rPr>
          <w:b/>
          <w:color w:val="FFFFFF" w:themeColor="background1"/>
          <w:sz w:val="24"/>
          <w:szCs w:val="24"/>
          <w:lang w:val="en-GB"/>
        </w:rPr>
        <w:t>OP NEW DIGITAL ACCES)</w:t>
      </w:r>
    </w:p>
    <w:p w:rsidR="00000000" w:rsidRDefault="00D15FAE" w:rsidP="0058184C">
      <w:pPr>
        <w:spacing w:afterLines="160" w:line="360" w:lineRule="auto"/>
        <w:rPr>
          <w:b/>
          <w:sz w:val="24"/>
          <w:szCs w:val="24"/>
          <w:lang w:val="en-GB"/>
        </w:rPr>
      </w:pPr>
      <w:r>
        <w:rPr>
          <w:b/>
          <w:sz w:val="24"/>
          <w:szCs w:val="24"/>
          <w:lang w:val="en-GB"/>
        </w:rPr>
        <w:br w:type="page"/>
      </w:r>
    </w:p>
    <w:p w:rsidR="00000000" w:rsidRDefault="008D67CC" w:rsidP="0058184C">
      <w:pPr>
        <w:spacing w:afterLines="160" w:line="360" w:lineRule="auto"/>
        <w:jc w:val="both"/>
        <w:rPr>
          <w:b/>
          <w:sz w:val="24"/>
          <w:szCs w:val="24"/>
          <w:lang w:val="en-GB"/>
        </w:rPr>
      </w:pPr>
      <w:r w:rsidRPr="00E13E43">
        <w:rPr>
          <w:b/>
          <w:sz w:val="24"/>
          <w:szCs w:val="24"/>
          <w:lang w:val="en-GB"/>
        </w:rPr>
        <w:lastRenderedPageBreak/>
        <w:t>5</w:t>
      </w:r>
      <w:r w:rsidR="005C2FD5" w:rsidRPr="00E13E43">
        <w:rPr>
          <w:b/>
          <w:sz w:val="24"/>
          <w:szCs w:val="24"/>
          <w:lang w:val="en-GB"/>
        </w:rPr>
        <w:t>.</w:t>
      </w:r>
      <w:r w:rsidR="001E64C0" w:rsidRPr="00E13E43">
        <w:rPr>
          <w:b/>
          <w:sz w:val="24"/>
          <w:szCs w:val="24"/>
          <w:lang w:val="en-GB"/>
        </w:rPr>
        <w:t>3</w:t>
      </w:r>
      <w:r w:rsidR="005C2FD5" w:rsidRPr="00E13E43">
        <w:rPr>
          <w:b/>
          <w:sz w:val="24"/>
          <w:szCs w:val="24"/>
          <w:lang w:val="en-GB"/>
        </w:rPr>
        <w:t>.</w:t>
      </w:r>
      <w:r w:rsidR="009635F8">
        <w:rPr>
          <w:b/>
          <w:sz w:val="24"/>
          <w:szCs w:val="24"/>
          <w:lang w:val="en-GB"/>
        </w:rPr>
        <w:t xml:space="preserve"> </w:t>
      </w:r>
      <w:r w:rsidR="001E64C0" w:rsidRPr="00E13E43">
        <w:rPr>
          <w:b/>
          <w:sz w:val="24"/>
          <w:szCs w:val="24"/>
          <w:lang w:val="en-GB"/>
        </w:rPr>
        <w:t>Transfer</w:t>
      </w:r>
    </w:p>
    <w:p w:rsidR="00000000" w:rsidRDefault="001E64C0" w:rsidP="0058184C">
      <w:pPr>
        <w:spacing w:afterLines="160" w:line="360" w:lineRule="auto"/>
        <w:jc w:val="both"/>
        <w:rPr>
          <w:sz w:val="24"/>
          <w:szCs w:val="24"/>
          <w:lang w:val="en-GB"/>
        </w:rPr>
      </w:pPr>
      <w:r w:rsidRPr="00E13E43">
        <w:rPr>
          <w:sz w:val="24"/>
          <w:szCs w:val="24"/>
          <w:lang w:val="en-GB"/>
        </w:rPr>
        <w:t>When the learner demonstrates some initial competence in problem solving and in performing the trained practical skill in a variety of situations, the trainer can move to the transfer stage:</w:t>
      </w:r>
      <w:r w:rsidR="00E13E43">
        <w:rPr>
          <w:sz w:val="24"/>
          <w:szCs w:val="24"/>
          <w:lang w:val="en-GB"/>
        </w:rPr>
        <w:t xml:space="preserve"> </w:t>
      </w:r>
      <w:r w:rsidRPr="00E13E43">
        <w:rPr>
          <w:sz w:val="24"/>
          <w:szCs w:val="24"/>
          <w:lang w:val="en-GB"/>
        </w:rPr>
        <w:t>now, the training goes beyond the initially learned skill and content. The trainer will no longer stress upon the practical skill (e.g. taking a bus) alone, but will in addition focus on the ‘process’ of taking a bus.</w:t>
      </w:r>
    </w:p>
    <w:p w:rsidR="00000000" w:rsidRDefault="001E64C0" w:rsidP="0058184C">
      <w:pPr>
        <w:spacing w:afterLines="160" w:line="360" w:lineRule="auto"/>
        <w:jc w:val="both"/>
        <w:rPr>
          <w:sz w:val="24"/>
          <w:szCs w:val="24"/>
          <w:lang w:val="en-GB"/>
        </w:rPr>
      </w:pPr>
      <w:r w:rsidRPr="00E13E43">
        <w:rPr>
          <w:sz w:val="24"/>
          <w:szCs w:val="24"/>
          <w:lang w:val="en-GB"/>
        </w:rPr>
        <w:t>The content of the intervention switches from</w:t>
      </w:r>
      <w:r w:rsidR="006F6677" w:rsidRPr="00E13E43">
        <w:rPr>
          <w:sz w:val="24"/>
          <w:szCs w:val="24"/>
          <w:lang w:val="en-GB"/>
        </w:rPr>
        <w:t>:</w:t>
      </w:r>
    </w:p>
    <w:p w:rsidR="00000000" w:rsidRDefault="001E64C0" w:rsidP="0058184C">
      <w:pPr>
        <w:numPr>
          <w:ilvl w:val="0"/>
          <w:numId w:val="20"/>
        </w:numPr>
        <w:spacing w:afterLines="160" w:line="360" w:lineRule="auto"/>
        <w:ind w:right="849"/>
        <w:jc w:val="both"/>
        <w:rPr>
          <w:sz w:val="24"/>
          <w:szCs w:val="24"/>
          <w:lang w:val="en-GB"/>
        </w:rPr>
      </w:pPr>
      <w:r w:rsidRPr="00E13E43">
        <w:rPr>
          <w:sz w:val="24"/>
          <w:szCs w:val="24"/>
          <w:lang w:val="en-GB"/>
        </w:rPr>
        <w:t xml:space="preserve">‘When does the bus leave? Where does the bus stop? How much do I have to pay for the ride?’ </w:t>
      </w:r>
    </w:p>
    <w:p w:rsidR="00000000" w:rsidRDefault="001E64C0" w:rsidP="0058184C">
      <w:pPr>
        <w:spacing w:afterLines="160" w:line="360" w:lineRule="auto"/>
        <w:jc w:val="both"/>
        <w:rPr>
          <w:sz w:val="24"/>
          <w:szCs w:val="24"/>
          <w:lang w:val="en-GB"/>
        </w:rPr>
      </w:pPr>
      <w:r w:rsidRPr="00E13E43">
        <w:rPr>
          <w:sz w:val="24"/>
          <w:szCs w:val="24"/>
          <w:lang w:val="en-GB"/>
        </w:rPr>
        <w:t>to</w:t>
      </w:r>
      <w:r w:rsidR="006F6677" w:rsidRPr="00E13E43">
        <w:rPr>
          <w:sz w:val="24"/>
          <w:szCs w:val="24"/>
          <w:lang w:val="en-GB"/>
        </w:rPr>
        <w:t>:</w:t>
      </w:r>
    </w:p>
    <w:p w:rsidR="00000000" w:rsidRDefault="001E64C0" w:rsidP="0058184C">
      <w:pPr>
        <w:numPr>
          <w:ilvl w:val="0"/>
          <w:numId w:val="20"/>
        </w:numPr>
        <w:spacing w:afterLines="160" w:line="360" w:lineRule="auto"/>
        <w:ind w:right="849"/>
        <w:jc w:val="both"/>
        <w:rPr>
          <w:sz w:val="24"/>
          <w:szCs w:val="24"/>
          <w:lang w:val="en-GB"/>
        </w:rPr>
      </w:pPr>
      <w:r w:rsidRPr="00E13E43">
        <w:rPr>
          <w:sz w:val="24"/>
          <w:szCs w:val="24"/>
          <w:lang w:val="en-GB"/>
        </w:rPr>
        <w:t>‘What do you take into account when..’, what is important for? Ar</w:t>
      </w:r>
      <w:r w:rsidR="00E13E43">
        <w:rPr>
          <w:sz w:val="24"/>
          <w:szCs w:val="24"/>
          <w:lang w:val="en-GB"/>
        </w:rPr>
        <w:t>e you going to reach your desti</w:t>
      </w:r>
      <w:r w:rsidRPr="00E13E43">
        <w:rPr>
          <w:sz w:val="24"/>
          <w:szCs w:val="24"/>
          <w:lang w:val="en-GB"/>
        </w:rPr>
        <w:t>nation when you wil</w:t>
      </w:r>
      <w:r w:rsidR="006F6677" w:rsidRPr="00E13E43">
        <w:rPr>
          <w:sz w:val="24"/>
          <w:szCs w:val="24"/>
          <w:lang w:val="en-GB"/>
        </w:rPr>
        <w:t>l</w:t>
      </w:r>
      <w:r w:rsidRPr="00E13E43">
        <w:rPr>
          <w:sz w:val="24"/>
          <w:szCs w:val="24"/>
          <w:lang w:val="en-GB"/>
        </w:rPr>
        <w:t>...? What may be a challenge?’</w:t>
      </w:r>
    </w:p>
    <w:p w:rsidR="00000000" w:rsidRDefault="001E64C0" w:rsidP="0058184C">
      <w:pPr>
        <w:spacing w:afterLines="160" w:line="360" w:lineRule="auto"/>
        <w:jc w:val="both"/>
        <w:rPr>
          <w:sz w:val="24"/>
          <w:szCs w:val="24"/>
          <w:lang w:val="en-GB"/>
        </w:rPr>
      </w:pPr>
      <w:r w:rsidRPr="00E13E43">
        <w:rPr>
          <w:sz w:val="24"/>
          <w:szCs w:val="24"/>
          <w:lang w:val="en-GB"/>
        </w:rPr>
        <w:t>This is process oriented (self-)questioning, and refers to cognitive, meta-cognitive, transversal skills that are useful in many, if not all, situations where you have to do some effort</w:t>
      </w:r>
      <w:r w:rsidR="00582485">
        <w:rPr>
          <w:sz w:val="24"/>
          <w:szCs w:val="24"/>
          <w:lang w:val="en-GB"/>
        </w:rPr>
        <w:t xml:space="preserve"> (learning, thinking, problem solving, etc.)</w:t>
      </w:r>
      <w:r w:rsidRPr="00E13E43">
        <w:rPr>
          <w:sz w:val="24"/>
          <w:szCs w:val="24"/>
          <w:lang w:val="en-GB"/>
        </w:rPr>
        <w:t>, clearly beyond making use of public transport.</w:t>
      </w:r>
    </w:p>
    <w:p w:rsidR="00000000" w:rsidRDefault="001E64C0" w:rsidP="0058184C">
      <w:pPr>
        <w:spacing w:afterLines="160" w:line="360" w:lineRule="auto"/>
        <w:ind w:left="708" w:right="849"/>
        <w:jc w:val="both"/>
        <w:rPr>
          <w:sz w:val="24"/>
          <w:szCs w:val="24"/>
          <w:lang w:val="en-GB"/>
        </w:rPr>
      </w:pPr>
      <w:r w:rsidRPr="00E13E43">
        <w:rPr>
          <w:sz w:val="24"/>
          <w:szCs w:val="24"/>
          <w:lang w:val="en-GB"/>
        </w:rPr>
        <w:t xml:space="preserve">To take the bus, you need to be prepared, informed on time tables, you need to plan, to check, you want to control,... </w:t>
      </w:r>
    </w:p>
    <w:p w:rsidR="00000000" w:rsidRDefault="001E64C0" w:rsidP="0058184C">
      <w:pPr>
        <w:spacing w:afterLines="160" w:line="360" w:lineRule="auto"/>
        <w:jc w:val="both"/>
        <w:rPr>
          <w:sz w:val="24"/>
          <w:szCs w:val="24"/>
          <w:lang w:val="en-GB"/>
        </w:rPr>
      </w:pPr>
      <w:r w:rsidRPr="00E13E43">
        <w:rPr>
          <w:sz w:val="24"/>
          <w:szCs w:val="24"/>
          <w:lang w:val="en-GB"/>
        </w:rPr>
        <w:t>Transfer, therefore, will always refer to making transitions of these transversal skills into whatever other content area or situation, with a large variation in the degree to which the situations are similar or di</w:t>
      </w:r>
      <w:r w:rsidR="00E13E43" w:rsidRPr="00E13E43">
        <w:rPr>
          <w:sz w:val="24"/>
          <w:szCs w:val="24"/>
          <w:lang w:val="en-GB"/>
        </w:rPr>
        <w:t>fferent. And so, there may be a</w:t>
      </w:r>
      <w:r w:rsidRPr="00E13E43">
        <w:rPr>
          <w:sz w:val="24"/>
          <w:szCs w:val="24"/>
          <w:lang w:val="en-GB"/>
        </w:rPr>
        <w:t xml:space="preserve"> small gap between generalisation and transfer.</w:t>
      </w:r>
    </w:p>
    <w:p w:rsidR="00000000" w:rsidRDefault="001E64C0" w:rsidP="0058184C">
      <w:pPr>
        <w:spacing w:afterLines="160" w:line="360" w:lineRule="auto"/>
        <w:jc w:val="both"/>
        <w:rPr>
          <w:sz w:val="24"/>
          <w:szCs w:val="24"/>
          <w:lang w:val="en-GB"/>
        </w:rPr>
      </w:pPr>
      <w:r w:rsidRPr="00E13E43">
        <w:rPr>
          <w:sz w:val="24"/>
          <w:szCs w:val="24"/>
          <w:lang w:val="en-GB"/>
        </w:rPr>
        <w:lastRenderedPageBreak/>
        <w:t xml:space="preserve">It may be </w:t>
      </w:r>
      <w:r w:rsidR="00E13E43" w:rsidRPr="00E13E43">
        <w:rPr>
          <w:sz w:val="24"/>
          <w:szCs w:val="24"/>
          <w:lang w:val="en-GB"/>
        </w:rPr>
        <w:t>helpful</w:t>
      </w:r>
      <w:r w:rsidRPr="00E13E43">
        <w:rPr>
          <w:sz w:val="24"/>
          <w:szCs w:val="24"/>
          <w:lang w:val="en-GB"/>
        </w:rPr>
        <w:t xml:space="preserve"> to be prepared before you go to shop, just as it is helpful to be prepared before you go and catch the bus. Or it may be helpful to know how you can deal with an unforeseen situation at the time you want to pay what you bought (forgot your wallet), just as it is helpful to know how to deal with the situation that the bus is very late or is not coming.</w:t>
      </w:r>
    </w:p>
    <w:p w:rsidR="00000000" w:rsidRDefault="001E64C0" w:rsidP="0058184C">
      <w:pPr>
        <w:spacing w:afterLines="160" w:line="360" w:lineRule="auto"/>
        <w:jc w:val="both"/>
        <w:rPr>
          <w:sz w:val="24"/>
          <w:szCs w:val="24"/>
          <w:lang w:val="en-GB"/>
        </w:rPr>
      </w:pPr>
      <w:r w:rsidRPr="00E13E43">
        <w:rPr>
          <w:sz w:val="24"/>
          <w:szCs w:val="24"/>
          <w:lang w:val="en-GB"/>
        </w:rPr>
        <w:t>The three levels - implementation, generalisation and transfer - are very closely related to each other; they represent one and the same reality - namely going beyond the actual learning/teaching context.</w:t>
      </w:r>
    </w:p>
    <w:p w:rsidR="00000000" w:rsidRDefault="001E64C0" w:rsidP="0058184C">
      <w:pPr>
        <w:spacing w:afterLines="160" w:line="360" w:lineRule="auto"/>
        <w:jc w:val="both"/>
        <w:rPr>
          <w:sz w:val="24"/>
          <w:szCs w:val="24"/>
          <w:lang w:val="en-GB"/>
        </w:rPr>
      </w:pPr>
      <w:r w:rsidRPr="00E13E43">
        <w:rPr>
          <w:sz w:val="24"/>
          <w:szCs w:val="24"/>
          <w:lang w:val="en-GB"/>
        </w:rPr>
        <w:t>Supporting for transfer is not easy, many challenges are bumping in the road. The trainer needs to understand that acqu</w:t>
      </w:r>
      <w:r w:rsidR="00E13E43">
        <w:rPr>
          <w:sz w:val="24"/>
          <w:szCs w:val="24"/>
          <w:lang w:val="en-GB"/>
        </w:rPr>
        <w:t>isition of a skill or strategies</w:t>
      </w:r>
      <w:r w:rsidRPr="00E13E43">
        <w:rPr>
          <w:sz w:val="24"/>
          <w:szCs w:val="24"/>
          <w:lang w:val="en-GB"/>
        </w:rPr>
        <w:t xml:space="preserve"> not enough to expect performance (and definitely not transfer). Also a trainer needs to take into account that practical skills training is only the starting point, but - for sure - a necessary starting point. Additional efforts from the very beginning, and even before the training starts, will be necessary to realise implementation, generalisation or transfer.</w:t>
      </w:r>
      <w:r w:rsidR="00E13E43">
        <w:rPr>
          <w:sz w:val="24"/>
          <w:szCs w:val="24"/>
          <w:lang w:val="en-GB"/>
        </w:rPr>
        <w:t xml:space="preserve"> </w:t>
      </w:r>
      <w:r w:rsidRPr="00E13E43">
        <w:rPr>
          <w:sz w:val="24"/>
          <w:szCs w:val="24"/>
          <w:lang w:val="en-GB"/>
        </w:rPr>
        <w:t xml:space="preserve">Teaching and learning for transfer is not a distinct activity, but is rather an integral part of the complete teaching and learning process. </w:t>
      </w:r>
    </w:p>
    <w:p w:rsidR="00000000" w:rsidRDefault="001E64C0" w:rsidP="0058184C">
      <w:pPr>
        <w:spacing w:afterLines="160" w:line="360" w:lineRule="auto"/>
        <w:jc w:val="both"/>
        <w:rPr>
          <w:sz w:val="24"/>
          <w:szCs w:val="24"/>
          <w:lang w:val="en-GB"/>
        </w:rPr>
      </w:pPr>
      <w:r w:rsidRPr="00E13E43">
        <w:rPr>
          <w:sz w:val="24"/>
          <w:szCs w:val="24"/>
          <w:lang w:val="en-GB"/>
        </w:rPr>
        <w:t>A main challenge may be, that the ability to generalise and make transfers</w:t>
      </w:r>
      <w:r w:rsidR="00E13E43">
        <w:rPr>
          <w:sz w:val="24"/>
          <w:szCs w:val="24"/>
          <w:lang w:val="en-GB"/>
        </w:rPr>
        <w:t xml:space="preserve"> </w:t>
      </w:r>
      <w:r w:rsidRPr="00E13E43">
        <w:rPr>
          <w:sz w:val="24"/>
          <w:szCs w:val="24"/>
          <w:lang w:val="en-GB"/>
        </w:rPr>
        <w:t>is often not presumed in people with an intellectual disability. There are ample evidences of the opposite, without stating that a trainer (and the learner) always will be successful. Especially as transfer and transversal skills are the main challenge for people with an intellectual disability, a specific approach - tools and methodology - will have to be implemented.</w:t>
      </w:r>
      <w:r w:rsidR="00E13E43">
        <w:rPr>
          <w:sz w:val="24"/>
          <w:szCs w:val="24"/>
          <w:lang w:val="en-GB"/>
        </w:rPr>
        <w:t xml:space="preserve"> </w:t>
      </w:r>
      <w:r w:rsidRPr="00E13E43">
        <w:rPr>
          <w:sz w:val="24"/>
          <w:szCs w:val="24"/>
          <w:lang w:val="en-GB"/>
        </w:rPr>
        <w:t>It should be emphasized, that learning for transfer has its starting point at the very beginning of the learning process, and even before this learning process has</w:t>
      </w:r>
      <w:r w:rsidR="00E13E43">
        <w:rPr>
          <w:sz w:val="24"/>
          <w:szCs w:val="24"/>
          <w:lang w:val="en-GB"/>
        </w:rPr>
        <w:t xml:space="preserve"> </w:t>
      </w:r>
      <w:r w:rsidRPr="00E13E43">
        <w:rPr>
          <w:sz w:val="24"/>
          <w:szCs w:val="24"/>
          <w:lang w:val="en-GB"/>
        </w:rPr>
        <w:t>begun.</w:t>
      </w:r>
      <w:r w:rsidR="00E13E43">
        <w:rPr>
          <w:sz w:val="24"/>
          <w:szCs w:val="24"/>
          <w:lang w:val="en-GB"/>
        </w:rPr>
        <w:t xml:space="preserve"> </w:t>
      </w:r>
      <w:r w:rsidRPr="00E13E43">
        <w:rPr>
          <w:sz w:val="24"/>
          <w:szCs w:val="24"/>
          <w:lang w:val="en-GB"/>
        </w:rPr>
        <w:t>Transfer happens after a training session; learning to transfer happens during (and even before) the training session.</w:t>
      </w:r>
    </w:p>
    <w:p w:rsidR="00000000" w:rsidRDefault="0027516E" w:rsidP="0058184C">
      <w:pPr>
        <w:spacing w:afterLines="160" w:line="360" w:lineRule="auto"/>
        <w:jc w:val="both"/>
        <w:rPr>
          <w:sz w:val="24"/>
          <w:szCs w:val="24"/>
          <w:lang w:val="en-GB"/>
        </w:rPr>
      </w:pPr>
    </w:p>
    <w:p w:rsidR="00000000" w:rsidRDefault="0027516E" w:rsidP="0058184C">
      <w:pPr>
        <w:spacing w:afterLines="160" w:line="360" w:lineRule="auto"/>
        <w:jc w:val="both"/>
        <w:rPr>
          <w:sz w:val="24"/>
          <w:szCs w:val="24"/>
          <w:lang w:val="en-GB"/>
        </w:rPr>
      </w:pPr>
    </w:p>
    <w:p w:rsidR="00000000" w:rsidRDefault="00D96DC4" w:rsidP="0058184C">
      <w:pPr>
        <w:spacing w:afterLines="160" w:line="360" w:lineRule="auto"/>
        <w:jc w:val="both"/>
        <w:rPr>
          <w:color w:val="000000" w:themeColor="text1"/>
          <w:sz w:val="24"/>
          <w:szCs w:val="24"/>
          <w:lang w:val="en-GB"/>
        </w:rPr>
      </w:pPr>
      <w:r>
        <w:rPr>
          <w:sz w:val="24"/>
          <w:szCs w:val="24"/>
          <w:lang w:val="en-GB"/>
        </w:rPr>
        <w:lastRenderedPageBreak/>
        <w:t>Further information, including: a) practical educational strategies to improve the skills; b) c</w:t>
      </w:r>
      <w:r w:rsidRPr="00E13E43">
        <w:rPr>
          <w:sz w:val="24"/>
          <w:szCs w:val="24"/>
          <w:lang w:val="en-GB"/>
        </w:rPr>
        <w:t>ritical</w:t>
      </w:r>
      <w:r>
        <w:rPr>
          <w:sz w:val="24"/>
          <w:szCs w:val="24"/>
          <w:lang w:val="en-GB"/>
        </w:rPr>
        <w:t xml:space="preserve"> aspects</w:t>
      </w:r>
      <w:r w:rsidRPr="00E13E43">
        <w:rPr>
          <w:sz w:val="24"/>
          <w:szCs w:val="24"/>
          <w:lang w:val="en-GB"/>
        </w:rPr>
        <w:t xml:space="preserve"> for </w:t>
      </w:r>
      <w:r>
        <w:rPr>
          <w:sz w:val="24"/>
          <w:szCs w:val="24"/>
          <w:lang w:val="en-GB"/>
        </w:rPr>
        <w:t xml:space="preserve">a </w:t>
      </w:r>
      <w:r w:rsidRPr="00E13E43">
        <w:rPr>
          <w:sz w:val="24"/>
          <w:szCs w:val="24"/>
          <w:lang w:val="en-GB"/>
        </w:rPr>
        <w:t>successful transfer and the nature of the cognitive challenges</w:t>
      </w:r>
      <w:r>
        <w:rPr>
          <w:sz w:val="24"/>
          <w:szCs w:val="24"/>
          <w:lang w:val="en-GB"/>
        </w:rPr>
        <w:t>; and c) practical</w:t>
      </w:r>
      <w:r w:rsidRPr="00E13E43">
        <w:rPr>
          <w:sz w:val="24"/>
          <w:szCs w:val="24"/>
          <w:lang w:val="en-GB"/>
        </w:rPr>
        <w:t xml:space="preserve"> examples of strategies to close the gap between training and real life</w:t>
      </w:r>
      <w:r>
        <w:rPr>
          <w:sz w:val="24"/>
          <w:szCs w:val="24"/>
          <w:lang w:val="en-GB"/>
        </w:rPr>
        <w:t xml:space="preserve">, can be found and downloaded on TRIADE 2.0 website </w:t>
      </w:r>
      <w:r w:rsidRPr="00E13E43">
        <w:rPr>
          <w:color w:val="000000" w:themeColor="text1"/>
          <w:sz w:val="24"/>
          <w:szCs w:val="24"/>
          <w:lang w:val="en-GB"/>
        </w:rPr>
        <w:t>(https://www.ivass.gva.es/es/Triade2.html) and in the section "resources for educator" on the MNAM platform (https://triade.webs.upv.es/t20/resources-for-educators/)</w:t>
      </w:r>
      <w:r>
        <w:rPr>
          <w:color w:val="000000" w:themeColor="text1"/>
          <w:sz w:val="24"/>
          <w:szCs w:val="24"/>
          <w:lang w:val="en-GB"/>
        </w:rPr>
        <w:t>.</w:t>
      </w:r>
    </w:p>
    <w:p w:rsidR="00000000" w:rsidRDefault="00B0766B" w:rsidP="0058184C">
      <w:pPr>
        <w:spacing w:afterLines="160" w:line="360" w:lineRule="auto"/>
        <w:rPr>
          <w:color w:val="000000" w:themeColor="text1"/>
          <w:sz w:val="24"/>
          <w:szCs w:val="24"/>
          <w:lang w:val="en-GB"/>
        </w:rPr>
      </w:pPr>
      <w:r>
        <w:rPr>
          <w:color w:val="000000" w:themeColor="text1"/>
          <w:sz w:val="24"/>
          <w:szCs w:val="24"/>
          <w:lang w:val="en-GB"/>
        </w:rPr>
        <w:br w:type="page"/>
      </w:r>
    </w:p>
    <w:p w:rsidR="00000000" w:rsidRDefault="00B0766B" w:rsidP="0058184C">
      <w:pPr>
        <w:spacing w:afterLines="160" w:line="360" w:lineRule="auto"/>
        <w:jc w:val="right"/>
        <w:rPr>
          <w:b/>
          <w:color w:val="002060"/>
          <w:sz w:val="28"/>
          <w:szCs w:val="28"/>
          <w:lang w:val="en-GB"/>
        </w:rPr>
      </w:pPr>
      <w:r w:rsidRPr="002505D1">
        <w:rPr>
          <w:b/>
          <w:color w:val="002060"/>
          <w:sz w:val="28"/>
          <w:szCs w:val="28"/>
          <w:lang w:val="en-GB"/>
        </w:rPr>
        <w:lastRenderedPageBreak/>
        <w:t xml:space="preserve">SECTION 6 </w:t>
      </w:r>
    </w:p>
    <w:p w:rsidR="00000000" w:rsidRDefault="00B0766B" w:rsidP="0058184C">
      <w:pPr>
        <w:spacing w:afterLines="160" w:line="360" w:lineRule="auto"/>
        <w:jc w:val="both"/>
        <w:rPr>
          <w:b/>
          <w:color w:val="000000" w:themeColor="text1"/>
          <w:sz w:val="28"/>
          <w:szCs w:val="28"/>
          <w:lang w:val="en-GB"/>
        </w:rPr>
      </w:pPr>
      <w:r>
        <w:rPr>
          <w:b/>
          <w:color w:val="000000" w:themeColor="text1"/>
          <w:sz w:val="28"/>
          <w:szCs w:val="28"/>
          <w:lang w:val="en-GB"/>
        </w:rPr>
        <w:t>Annex 1. Validation tools.</w:t>
      </w:r>
    </w:p>
    <w:p w:rsidR="00B66617" w:rsidRDefault="00B66617">
      <w:pPr>
        <w:spacing w:after="200" w:line="276" w:lineRule="auto"/>
        <w:rPr>
          <w:rFonts w:asciiTheme="minorHAnsi" w:hAnsiTheme="minorHAnsi" w:cstheme="minorHAnsi"/>
          <w:b/>
        </w:rPr>
      </w:pPr>
      <w:r>
        <w:rPr>
          <w:rFonts w:asciiTheme="minorHAnsi" w:hAnsiTheme="minorHAnsi" w:cstheme="minorHAnsi"/>
          <w:b/>
        </w:rPr>
        <w:br w:type="page"/>
      </w:r>
    </w:p>
    <w:p w:rsidR="00B66617" w:rsidRDefault="00B66617" w:rsidP="00B66617">
      <w:pPr>
        <w:spacing w:line="320" w:lineRule="atLeast"/>
        <w:jc w:val="center"/>
        <w:rPr>
          <w:rFonts w:asciiTheme="minorHAnsi" w:hAnsiTheme="minorHAnsi" w:cstheme="minorHAnsi"/>
          <w:b/>
        </w:rPr>
      </w:pPr>
      <w:r>
        <w:rPr>
          <w:rFonts w:asciiTheme="minorHAnsi" w:hAnsiTheme="minorHAnsi" w:cstheme="minorHAnsi"/>
          <w:b/>
        </w:rPr>
        <w:lastRenderedPageBreak/>
        <w:t xml:space="preserve">INSTRUCTIONS FOR EDUCATORS TO VALIDATE </w:t>
      </w:r>
    </w:p>
    <w:p w:rsidR="00B66617" w:rsidRDefault="00B66617" w:rsidP="00B66617">
      <w:pPr>
        <w:spacing w:line="320" w:lineRule="atLeast"/>
        <w:jc w:val="center"/>
        <w:rPr>
          <w:rFonts w:asciiTheme="minorHAnsi" w:hAnsiTheme="minorHAnsi" w:cstheme="minorHAnsi"/>
          <w:b/>
        </w:rPr>
      </w:pPr>
      <w:r>
        <w:rPr>
          <w:rFonts w:asciiTheme="minorHAnsi" w:hAnsiTheme="minorHAnsi" w:cstheme="minorHAnsi"/>
          <w:b/>
        </w:rPr>
        <w:t xml:space="preserve">THE TRIADE 2.0 </w:t>
      </w:r>
      <w:r w:rsidRPr="00644AE1">
        <w:rPr>
          <w:rFonts w:asciiTheme="minorHAnsi" w:hAnsiTheme="minorHAnsi" w:cstheme="minorHAnsi"/>
          <w:b/>
        </w:rPr>
        <w:t>MNAM-DIGITAL PLATFORM - EXERCISES</w:t>
      </w:r>
    </w:p>
    <w:p w:rsidR="00B66617" w:rsidRDefault="00B66617" w:rsidP="00B66617">
      <w:pPr>
        <w:spacing w:line="320" w:lineRule="atLeast"/>
        <w:jc w:val="center"/>
        <w:rPr>
          <w:rFonts w:asciiTheme="minorHAnsi" w:hAnsiTheme="minorHAnsi" w:cstheme="minorHAnsi"/>
          <w:b/>
        </w:rPr>
      </w:pPr>
    </w:p>
    <w:p w:rsidR="00B66617" w:rsidRPr="00644AE1" w:rsidRDefault="00B66617" w:rsidP="00B66617">
      <w:pPr>
        <w:spacing w:line="320" w:lineRule="atLeast"/>
        <w:jc w:val="both"/>
        <w:rPr>
          <w:rFonts w:asciiTheme="minorHAnsi" w:hAnsiTheme="minorHAnsi" w:cstheme="minorHAnsi"/>
          <w:b/>
        </w:rPr>
      </w:pPr>
    </w:p>
    <w:p w:rsidR="00B66617" w:rsidRDefault="00B66617" w:rsidP="00B66617">
      <w:pPr>
        <w:spacing w:line="320" w:lineRule="atLeast"/>
        <w:jc w:val="both"/>
        <w:rPr>
          <w:rFonts w:asciiTheme="minorHAnsi" w:hAnsiTheme="minorHAnsi" w:cstheme="minorHAnsi"/>
          <w:b/>
        </w:rPr>
      </w:pPr>
      <w:r w:rsidRPr="00644AE1">
        <w:rPr>
          <w:rFonts w:asciiTheme="minorHAnsi" w:hAnsiTheme="minorHAnsi" w:cstheme="minorHAnsi"/>
          <w:b/>
        </w:rPr>
        <w:t>For educators</w:t>
      </w:r>
      <w:r>
        <w:rPr>
          <w:rFonts w:asciiTheme="minorHAnsi" w:hAnsiTheme="minorHAnsi" w:cstheme="minorHAnsi"/>
          <w:b/>
        </w:rPr>
        <w:t xml:space="preserve"> putting in practice the exercises</w:t>
      </w:r>
    </w:p>
    <w:p w:rsidR="00B66617" w:rsidRPr="00644AE1" w:rsidRDefault="00B66617" w:rsidP="00B66617">
      <w:pPr>
        <w:spacing w:line="320" w:lineRule="atLeast"/>
        <w:jc w:val="both"/>
        <w:rPr>
          <w:rFonts w:asciiTheme="minorHAnsi" w:hAnsiTheme="minorHAnsi" w:cstheme="minorHAnsi"/>
          <w:b/>
        </w:rPr>
      </w:pPr>
    </w:p>
    <w:p w:rsidR="00B66617" w:rsidRPr="00644AE1" w:rsidRDefault="00B66617" w:rsidP="00B66617">
      <w:pPr>
        <w:spacing w:line="320" w:lineRule="atLeast"/>
        <w:jc w:val="both"/>
        <w:rPr>
          <w:rFonts w:asciiTheme="minorHAnsi" w:hAnsiTheme="minorHAnsi" w:cstheme="minorHAnsi"/>
        </w:rPr>
      </w:pPr>
      <w:r w:rsidRPr="00644AE1">
        <w:rPr>
          <w:rFonts w:asciiTheme="minorHAnsi" w:hAnsiTheme="minorHAnsi" w:cstheme="minorHAnsi"/>
        </w:rPr>
        <w:t xml:space="preserve">Now that you have finished the TRIADE 2.0 training course and learned more about the use of the MNAM-digital platform, we would like you to try out some of the platform exercises with one (or more) of your AAWID clients. </w:t>
      </w:r>
    </w:p>
    <w:p w:rsidR="00B66617" w:rsidRPr="00644AE1" w:rsidRDefault="00B66617" w:rsidP="00B66617">
      <w:pPr>
        <w:spacing w:line="320" w:lineRule="atLeast"/>
        <w:jc w:val="both"/>
        <w:rPr>
          <w:rFonts w:asciiTheme="minorHAnsi" w:hAnsiTheme="minorHAnsi" w:cstheme="minorHAnsi"/>
        </w:rPr>
      </w:pPr>
    </w:p>
    <w:p w:rsidR="00B66617" w:rsidRPr="00644AE1" w:rsidRDefault="00B66617" w:rsidP="00B66617">
      <w:pPr>
        <w:spacing w:line="320" w:lineRule="atLeast"/>
        <w:jc w:val="both"/>
        <w:rPr>
          <w:rFonts w:asciiTheme="minorHAnsi" w:hAnsiTheme="minorHAnsi" w:cstheme="minorHAnsi"/>
        </w:rPr>
      </w:pPr>
      <w:r w:rsidRPr="00644AE1">
        <w:rPr>
          <w:rFonts w:asciiTheme="minorHAnsi" w:hAnsiTheme="minorHAnsi" w:cstheme="minorHAnsi"/>
        </w:rPr>
        <w:t xml:space="preserve">We would ask you to try-out a minimum of </w:t>
      </w:r>
      <w:r w:rsidRPr="00644AE1">
        <w:rPr>
          <w:rFonts w:asciiTheme="minorHAnsi" w:hAnsiTheme="minorHAnsi" w:cstheme="minorHAnsi"/>
          <w:b/>
        </w:rPr>
        <w:t>3 different exercises per client</w:t>
      </w:r>
      <w:r w:rsidRPr="00644AE1">
        <w:rPr>
          <w:rFonts w:asciiTheme="minorHAnsi" w:hAnsiTheme="minorHAnsi" w:cstheme="minorHAnsi"/>
        </w:rPr>
        <w:t xml:space="preserve">. Note however that most of the exercises are build-up in different activities and some may have more than 6 activities. Depending on how much time you need to spend on the exercises, you may choose to do only </w:t>
      </w:r>
      <w:r>
        <w:rPr>
          <w:rFonts w:asciiTheme="minorHAnsi" w:hAnsiTheme="minorHAnsi" w:cstheme="minorHAnsi"/>
        </w:rPr>
        <w:t>2 instead of 3 exercises.</w:t>
      </w:r>
    </w:p>
    <w:p w:rsidR="00B66617" w:rsidRPr="00644AE1" w:rsidRDefault="00B66617" w:rsidP="00B66617">
      <w:pPr>
        <w:spacing w:line="320" w:lineRule="atLeast"/>
        <w:jc w:val="both"/>
        <w:rPr>
          <w:rFonts w:asciiTheme="minorHAnsi" w:hAnsiTheme="minorHAnsi" w:cstheme="minorHAnsi"/>
        </w:rPr>
      </w:pPr>
    </w:p>
    <w:p w:rsidR="00B66617" w:rsidRDefault="00B66617" w:rsidP="00B66617">
      <w:pPr>
        <w:spacing w:line="320" w:lineRule="atLeast"/>
        <w:jc w:val="both"/>
        <w:rPr>
          <w:rFonts w:asciiTheme="minorHAnsi" w:hAnsiTheme="minorHAnsi" w:cstheme="minorHAnsi"/>
        </w:rPr>
      </w:pPr>
      <w:r w:rsidRPr="00644AE1">
        <w:rPr>
          <w:rFonts w:asciiTheme="minorHAnsi" w:hAnsiTheme="minorHAnsi" w:cstheme="minorHAnsi"/>
        </w:rPr>
        <w:t>The main objective of the exercises on the MNAM</w:t>
      </w:r>
      <w:r>
        <w:rPr>
          <w:rFonts w:asciiTheme="minorHAnsi" w:hAnsiTheme="minorHAnsi" w:cstheme="minorHAnsi"/>
        </w:rPr>
        <w:t xml:space="preserve"> </w:t>
      </w:r>
      <w:r w:rsidRPr="00644AE1">
        <w:rPr>
          <w:rFonts w:asciiTheme="minorHAnsi" w:hAnsiTheme="minorHAnsi" w:cstheme="minorHAnsi"/>
        </w:rPr>
        <w:t>digital platform is to support the social learning and training process of AAWID. To reach these goals, the exercises have been developed while pursuing 2 types of improvements:</w:t>
      </w:r>
    </w:p>
    <w:p w:rsidR="00B66617" w:rsidRPr="00644AE1" w:rsidRDefault="00B66617" w:rsidP="00B66617">
      <w:pPr>
        <w:spacing w:line="320" w:lineRule="atLeast"/>
        <w:jc w:val="both"/>
        <w:rPr>
          <w:rFonts w:asciiTheme="minorHAnsi" w:hAnsiTheme="minorHAnsi" w:cstheme="minorHAnsi"/>
        </w:rPr>
      </w:pPr>
    </w:p>
    <w:p w:rsidR="00B66617" w:rsidRPr="00644AE1" w:rsidRDefault="00B66617" w:rsidP="00B66617">
      <w:pPr>
        <w:numPr>
          <w:ilvl w:val="0"/>
          <w:numId w:val="83"/>
        </w:numPr>
        <w:spacing w:line="320" w:lineRule="atLeast"/>
        <w:jc w:val="both"/>
        <w:rPr>
          <w:rFonts w:asciiTheme="minorHAnsi" w:hAnsiTheme="minorHAnsi" w:cstheme="minorHAnsi"/>
        </w:rPr>
      </w:pPr>
      <w:r w:rsidRPr="00644AE1">
        <w:rPr>
          <w:rFonts w:asciiTheme="minorHAnsi" w:hAnsiTheme="minorHAnsi" w:cstheme="minorHAnsi"/>
          <w:b/>
        </w:rPr>
        <w:t>Knowledge improvement</w:t>
      </w:r>
      <w:r w:rsidRPr="00644AE1">
        <w:rPr>
          <w:rFonts w:asciiTheme="minorHAnsi" w:hAnsiTheme="minorHAnsi" w:cstheme="minorHAnsi"/>
        </w:rPr>
        <w:t xml:space="preserve"> on the concepts of ageing: i.e. healthy ageing, active ageing, roles of AAWID, healthy diets, living independently and leisure time.</w:t>
      </w:r>
    </w:p>
    <w:p w:rsidR="00B66617" w:rsidRPr="00644AE1" w:rsidRDefault="00B66617" w:rsidP="00B66617">
      <w:pPr>
        <w:numPr>
          <w:ilvl w:val="0"/>
          <w:numId w:val="83"/>
        </w:numPr>
        <w:spacing w:line="320" w:lineRule="atLeast"/>
        <w:jc w:val="both"/>
        <w:rPr>
          <w:rFonts w:asciiTheme="minorHAnsi" w:hAnsiTheme="minorHAnsi" w:cstheme="minorHAnsi"/>
        </w:rPr>
      </w:pPr>
      <w:r w:rsidRPr="00644AE1">
        <w:rPr>
          <w:rFonts w:asciiTheme="minorHAnsi" w:hAnsiTheme="minorHAnsi" w:cstheme="minorHAnsi"/>
          <w:b/>
        </w:rPr>
        <w:t>Skills improvement:</w:t>
      </w:r>
      <w:r w:rsidRPr="00644AE1">
        <w:rPr>
          <w:rFonts w:asciiTheme="minorHAnsi" w:hAnsiTheme="minorHAnsi" w:cstheme="minorHAnsi"/>
        </w:rPr>
        <w:t xml:space="preserve"> Using the 8 dimension of QOL (giving maximum importance to the social inclusion dimension) the exercises will be oriented to improve the interpersonal skills of AAWID.</w:t>
      </w:r>
    </w:p>
    <w:p w:rsidR="00B66617" w:rsidRPr="00644AE1" w:rsidRDefault="00B66617" w:rsidP="00B66617">
      <w:pPr>
        <w:spacing w:line="320" w:lineRule="atLeast"/>
        <w:jc w:val="both"/>
        <w:rPr>
          <w:rFonts w:asciiTheme="minorHAnsi" w:hAnsiTheme="minorHAnsi" w:cstheme="minorHAnsi"/>
        </w:rPr>
      </w:pPr>
    </w:p>
    <w:p w:rsidR="00B66617" w:rsidRPr="00644AE1" w:rsidRDefault="00B66617" w:rsidP="00B66617">
      <w:pPr>
        <w:spacing w:line="320" w:lineRule="atLeast"/>
        <w:jc w:val="both"/>
        <w:rPr>
          <w:rFonts w:asciiTheme="minorHAnsi" w:hAnsiTheme="minorHAnsi" w:cstheme="minorHAnsi"/>
        </w:rPr>
      </w:pPr>
      <w:r w:rsidRPr="00644AE1">
        <w:rPr>
          <w:rFonts w:asciiTheme="minorHAnsi" w:hAnsiTheme="minorHAnsi" w:cstheme="minorHAnsi"/>
        </w:rPr>
        <w:t>To validate the content and use of the exercises and the learning process of AAWID, TRIADE</w:t>
      </w:r>
      <w:r>
        <w:rPr>
          <w:rFonts w:asciiTheme="minorHAnsi" w:hAnsiTheme="minorHAnsi" w:cstheme="minorHAnsi"/>
        </w:rPr>
        <w:t xml:space="preserve"> 2.0</w:t>
      </w:r>
      <w:r w:rsidRPr="00644AE1">
        <w:rPr>
          <w:rFonts w:asciiTheme="minorHAnsi" w:hAnsiTheme="minorHAnsi" w:cstheme="minorHAnsi"/>
        </w:rPr>
        <w:t xml:space="preserve"> has developed the following four validation questionnaires:</w:t>
      </w:r>
    </w:p>
    <w:p w:rsidR="00B66617" w:rsidRPr="00644AE1" w:rsidRDefault="00B66617" w:rsidP="00B66617">
      <w:pPr>
        <w:spacing w:line="320" w:lineRule="atLeast"/>
        <w:jc w:val="both"/>
        <w:rPr>
          <w:rFonts w:asciiTheme="minorHAnsi" w:hAnsiTheme="minorHAnsi" w:cstheme="minorHAnsi"/>
        </w:rPr>
      </w:pPr>
    </w:p>
    <w:p w:rsidR="00B66617" w:rsidRPr="00644AE1" w:rsidRDefault="00B66617" w:rsidP="00B66617">
      <w:pPr>
        <w:pStyle w:val="Prrafodelista"/>
        <w:numPr>
          <w:ilvl w:val="1"/>
          <w:numId w:val="82"/>
        </w:numPr>
        <w:spacing w:line="320" w:lineRule="atLeast"/>
        <w:jc w:val="both"/>
        <w:rPr>
          <w:rFonts w:asciiTheme="minorHAnsi" w:hAnsiTheme="minorHAnsi" w:cstheme="minorHAnsi"/>
        </w:rPr>
      </w:pPr>
      <w:r w:rsidRPr="00644AE1">
        <w:rPr>
          <w:rFonts w:asciiTheme="minorHAnsi" w:hAnsiTheme="minorHAnsi" w:cstheme="minorHAnsi"/>
          <w:b/>
        </w:rPr>
        <w:t>1. QOL-AAWID</w:t>
      </w:r>
      <w:r w:rsidRPr="00644AE1">
        <w:rPr>
          <w:rFonts w:asciiTheme="minorHAnsi" w:hAnsiTheme="minorHAnsi" w:cstheme="minorHAnsi"/>
        </w:rPr>
        <w:t>– interview with AAWID about QOL</w:t>
      </w:r>
      <w:r>
        <w:rPr>
          <w:rFonts w:asciiTheme="minorHAnsi" w:hAnsiTheme="minorHAnsi" w:cstheme="minorHAnsi"/>
        </w:rPr>
        <w:t>.</w:t>
      </w:r>
    </w:p>
    <w:p w:rsidR="00B66617" w:rsidRPr="00644AE1" w:rsidRDefault="00B66617" w:rsidP="00B66617">
      <w:pPr>
        <w:pStyle w:val="Prrafodelista"/>
        <w:numPr>
          <w:ilvl w:val="1"/>
          <w:numId w:val="82"/>
        </w:numPr>
        <w:spacing w:line="320" w:lineRule="atLeast"/>
        <w:jc w:val="both"/>
        <w:rPr>
          <w:rFonts w:asciiTheme="minorHAnsi" w:hAnsiTheme="minorHAnsi" w:cstheme="minorHAnsi"/>
        </w:rPr>
      </w:pPr>
      <w:r w:rsidRPr="00644AE1">
        <w:rPr>
          <w:rFonts w:asciiTheme="minorHAnsi" w:hAnsiTheme="minorHAnsi" w:cstheme="minorHAnsi"/>
          <w:b/>
        </w:rPr>
        <w:t>2. Pre- and post-assessment</w:t>
      </w:r>
      <w:r w:rsidRPr="00644AE1">
        <w:rPr>
          <w:rFonts w:asciiTheme="minorHAnsi" w:hAnsiTheme="minorHAnsi" w:cstheme="minorHAnsi"/>
        </w:rPr>
        <w:t xml:space="preserve"> of the knowledge and skills of AAWID</w:t>
      </w:r>
      <w:r>
        <w:rPr>
          <w:rFonts w:asciiTheme="minorHAnsi" w:hAnsiTheme="minorHAnsi" w:cstheme="minorHAnsi"/>
        </w:rPr>
        <w:t>.</w:t>
      </w:r>
    </w:p>
    <w:p w:rsidR="00B66617" w:rsidRPr="00644AE1" w:rsidRDefault="00B66617" w:rsidP="00B66617">
      <w:pPr>
        <w:pStyle w:val="Prrafodelista"/>
        <w:numPr>
          <w:ilvl w:val="1"/>
          <w:numId w:val="82"/>
        </w:numPr>
        <w:spacing w:line="320" w:lineRule="atLeast"/>
        <w:jc w:val="both"/>
        <w:rPr>
          <w:rFonts w:asciiTheme="minorHAnsi" w:hAnsiTheme="minorHAnsi" w:cstheme="minorHAnsi"/>
        </w:rPr>
      </w:pPr>
      <w:r w:rsidRPr="00644AE1">
        <w:rPr>
          <w:rFonts w:asciiTheme="minorHAnsi" w:hAnsiTheme="minorHAnsi" w:cstheme="minorHAnsi"/>
          <w:b/>
        </w:rPr>
        <w:t xml:space="preserve">3. Implementation process </w:t>
      </w:r>
      <w:r w:rsidRPr="00644AE1">
        <w:rPr>
          <w:rFonts w:asciiTheme="minorHAnsi" w:hAnsiTheme="minorHAnsi" w:cstheme="minorHAnsi"/>
        </w:rPr>
        <w:t>of the MNAM exercises/activities for AAWID.</w:t>
      </w:r>
    </w:p>
    <w:p w:rsidR="00B66617" w:rsidRPr="00644AE1" w:rsidRDefault="00B66617" w:rsidP="00B66617">
      <w:pPr>
        <w:pStyle w:val="Prrafodelista"/>
        <w:numPr>
          <w:ilvl w:val="1"/>
          <w:numId w:val="82"/>
        </w:numPr>
        <w:spacing w:line="320" w:lineRule="atLeast"/>
        <w:jc w:val="both"/>
        <w:rPr>
          <w:rFonts w:asciiTheme="minorHAnsi" w:hAnsiTheme="minorHAnsi" w:cstheme="minorHAnsi"/>
        </w:rPr>
      </w:pPr>
      <w:r w:rsidRPr="00644AE1">
        <w:rPr>
          <w:rFonts w:asciiTheme="minorHAnsi" w:hAnsiTheme="minorHAnsi" w:cstheme="minorHAnsi"/>
        </w:rPr>
        <w:t xml:space="preserve">4. </w:t>
      </w:r>
      <w:r w:rsidRPr="00644AE1">
        <w:rPr>
          <w:rFonts w:asciiTheme="minorHAnsi" w:hAnsiTheme="minorHAnsi" w:cstheme="minorHAnsi"/>
          <w:b/>
        </w:rPr>
        <w:t>Trainers user satisfaction</w:t>
      </w:r>
      <w:r w:rsidRPr="00644AE1">
        <w:rPr>
          <w:rFonts w:asciiTheme="minorHAnsi" w:hAnsiTheme="minorHAnsi" w:cstheme="minorHAnsi"/>
        </w:rPr>
        <w:t xml:space="preserve"> of the MNAM exercises/activities in general</w:t>
      </w:r>
      <w:r>
        <w:rPr>
          <w:rFonts w:asciiTheme="minorHAnsi" w:hAnsiTheme="minorHAnsi" w:cstheme="minorHAnsi"/>
        </w:rPr>
        <w:t>.</w:t>
      </w:r>
    </w:p>
    <w:p w:rsidR="00B66617" w:rsidRPr="00644AE1" w:rsidRDefault="00B66617" w:rsidP="00B66617">
      <w:pPr>
        <w:pStyle w:val="Prrafodelista"/>
        <w:spacing w:line="320" w:lineRule="atLeast"/>
        <w:ind w:left="0"/>
        <w:jc w:val="both"/>
        <w:rPr>
          <w:rFonts w:asciiTheme="minorHAnsi" w:hAnsiTheme="minorHAnsi" w:cstheme="minorHAnsi"/>
        </w:rPr>
      </w:pPr>
    </w:p>
    <w:p w:rsidR="00B66617" w:rsidRPr="00644AE1" w:rsidRDefault="00B66617" w:rsidP="00B66617">
      <w:pPr>
        <w:pStyle w:val="Prrafodelista"/>
        <w:spacing w:line="320" w:lineRule="atLeast"/>
        <w:ind w:left="0"/>
        <w:jc w:val="both"/>
        <w:rPr>
          <w:rFonts w:asciiTheme="minorHAnsi" w:hAnsiTheme="minorHAnsi" w:cstheme="minorHAnsi"/>
        </w:rPr>
      </w:pPr>
      <w:r w:rsidRPr="00644AE1">
        <w:rPr>
          <w:rFonts w:asciiTheme="minorHAnsi" w:hAnsiTheme="minorHAnsi" w:cstheme="minorHAnsi"/>
        </w:rPr>
        <w:t>First, on each of the questionnaires, we will ask you to give some general information about the client and about you as trainer. For example, initials or code of client, age, gender</w:t>
      </w:r>
      <w:r>
        <w:rPr>
          <w:rFonts w:asciiTheme="minorHAnsi" w:hAnsiTheme="minorHAnsi" w:cstheme="minorHAnsi"/>
        </w:rPr>
        <w:t>, profession, etc.</w:t>
      </w:r>
    </w:p>
    <w:p w:rsidR="00B66617" w:rsidRPr="00644AE1" w:rsidRDefault="00B66617" w:rsidP="00B66617">
      <w:pPr>
        <w:pStyle w:val="Prrafodelista"/>
        <w:spacing w:line="320" w:lineRule="atLeast"/>
        <w:ind w:left="1440"/>
        <w:jc w:val="both"/>
        <w:rPr>
          <w:rFonts w:asciiTheme="minorHAnsi" w:hAnsiTheme="minorHAnsi" w:cstheme="minorHAnsi"/>
        </w:rPr>
      </w:pPr>
    </w:p>
    <w:p w:rsidR="00B66617" w:rsidRPr="00644AE1" w:rsidRDefault="00B66617" w:rsidP="00B66617">
      <w:pPr>
        <w:pStyle w:val="Prrafodelista"/>
        <w:numPr>
          <w:ilvl w:val="0"/>
          <w:numId w:val="81"/>
        </w:numPr>
        <w:spacing w:line="320" w:lineRule="atLeast"/>
        <w:jc w:val="both"/>
        <w:rPr>
          <w:rFonts w:asciiTheme="minorHAnsi" w:hAnsiTheme="minorHAnsi" w:cstheme="minorHAnsi"/>
        </w:rPr>
      </w:pPr>
      <w:r w:rsidRPr="00644AE1">
        <w:rPr>
          <w:rFonts w:asciiTheme="minorHAnsi" w:hAnsiTheme="minorHAnsi" w:cstheme="minorHAnsi"/>
        </w:rPr>
        <w:t>The first questionnaire</w:t>
      </w:r>
      <w:r w:rsidRPr="00644AE1">
        <w:rPr>
          <w:rFonts w:asciiTheme="minorHAnsi" w:hAnsiTheme="minorHAnsi" w:cstheme="minorHAnsi"/>
          <w:b/>
        </w:rPr>
        <w:t xml:space="preserve"> ‘QoL-AAWI’</w:t>
      </w:r>
      <w:r>
        <w:rPr>
          <w:rFonts w:asciiTheme="minorHAnsi" w:hAnsiTheme="minorHAnsi" w:cstheme="minorHAnsi"/>
          <w:b/>
        </w:rPr>
        <w:t xml:space="preserve"> </w:t>
      </w:r>
      <w:r w:rsidRPr="00644AE1">
        <w:rPr>
          <w:rFonts w:asciiTheme="minorHAnsi" w:hAnsiTheme="minorHAnsi" w:cstheme="minorHAnsi"/>
        </w:rPr>
        <w:t>is conceptualized as an open ended interview about topics that are specifically important for ageing adults with intellectual disabilities. The interview is based on the eight QoL domains (developed by Schalock and Verdugo) and the domain ‘existentialism/spirituality’.</w:t>
      </w:r>
    </w:p>
    <w:p w:rsidR="00B66617" w:rsidRPr="00644AE1" w:rsidRDefault="00B66617" w:rsidP="00B66617">
      <w:pPr>
        <w:pStyle w:val="Prrafodelista"/>
        <w:spacing w:line="320" w:lineRule="atLeast"/>
        <w:jc w:val="both"/>
        <w:rPr>
          <w:rFonts w:asciiTheme="minorHAnsi" w:hAnsiTheme="minorHAnsi" w:cstheme="minorHAnsi"/>
        </w:rPr>
      </w:pPr>
    </w:p>
    <w:p w:rsidR="00B66617" w:rsidRDefault="00B66617" w:rsidP="00B66617">
      <w:pPr>
        <w:pStyle w:val="Prrafodelista"/>
        <w:spacing w:line="320" w:lineRule="atLeast"/>
        <w:jc w:val="both"/>
        <w:rPr>
          <w:rFonts w:asciiTheme="minorHAnsi" w:hAnsiTheme="minorHAnsi" w:cstheme="minorHAnsi"/>
        </w:rPr>
      </w:pPr>
      <w:r w:rsidRPr="00644AE1">
        <w:rPr>
          <w:rFonts w:asciiTheme="minorHAnsi" w:hAnsiTheme="minorHAnsi" w:cstheme="minorHAnsi"/>
        </w:rPr>
        <w:lastRenderedPageBreak/>
        <w:t xml:space="preserve">Ideally, this interview should be done </w:t>
      </w:r>
      <w:r w:rsidRPr="00644AE1">
        <w:rPr>
          <w:rFonts w:asciiTheme="minorHAnsi" w:hAnsiTheme="minorHAnsi" w:cstheme="minorHAnsi"/>
          <w:b/>
        </w:rPr>
        <w:t>before you select the exercises</w:t>
      </w:r>
      <w:r w:rsidRPr="00644AE1">
        <w:rPr>
          <w:rFonts w:asciiTheme="minorHAnsi" w:hAnsiTheme="minorHAnsi" w:cstheme="minorHAnsi"/>
        </w:rPr>
        <w:t xml:space="preserve"> on the MNAM digital platform. As the entire QoL-AAWID interview can easily take-up 1 to 2 hours, the TRIADE </w:t>
      </w:r>
      <w:r>
        <w:rPr>
          <w:rFonts w:asciiTheme="minorHAnsi" w:hAnsiTheme="minorHAnsi" w:cstheme="minorHAnsi"/>
        </w:rPr>
        <w:t xml:space="preserve">2.0 </w:t>
      </w:r>
      <w:r w:rsidRPr="00644AE1">
        <w:rPr>
          <w:rFonts w:asciiTheme="minorHAnsi" w:hAnsiTheme="minorHAnsi" w:cstheme="minorHAnsi"/>
        </w:rPr>
        <w:t>partners agreed that this questionnaire is not compulsory. You may decide to skip the interview entirely or</w:t>
      </w:r>
      <w:r>
        <w:rPr>
          <w:rFonts w:asciiTheme="minorHAnsi" w:hAnsiTheme="minorHAnsi" w:cstheme="minorHAnsi"/>
        </w:rPr>
        <w:t xml:space="preserve"> </w:t>
      </w:r>
      <w:r w:rsidRPr="00644AE1">
        <w:rPr>
          <w:rFonts w:asciiTheme="minorHAnsi" w:hAnsiTheme="minorHAnsi" w:cstheme="minorHAnsi"/>
        </w:rPr>
        <w:t xml:space="preserve">address only a few of the questions, or QoL domains. </w:t>
      </w:r>
    </w:p>
    <w:p w:rsidR="00B66617" w:rsidRPr="00644AE1" w:rsidRDefault="00B66617" w:rsidP="00B66617">
      <w:pPr>
        <w:pStyle w:val="Prrafodelista"/>
        <w:spacing w:line="320" w:lineRule="atLeast"/>
        <w:jc w:val="both"/>
        <w:rPr>
          <w:rFonts w:asciiTheme="minorHAnsi" w:hAnsiTheme="minorHAnsi" w:cstheme="minorHAnsi"/>
        </w:rPr>
      </w:pPr>
    </w:p>
    <w:p w:rsidR="00B66617" w:rsidRPr="00644AE1" w:rsidRDefault="00B66617" w:rsidP="00B66617">
      <w:pPr>
        <w:pStyle w:val="Prrafodelista"/>
        <w:spacing w:line="320" w:lineRule="atLeast"/>
        <w:jc w:val="both"/>
        <w:rPr>
          <w:rFonts w:asciiTheme="minorHAnsi" w:hAnsiTheme="minorHAnsi" w:cstheme="minorHAnsi"/>
        </w:rPr>
      </w:pPr>
      <w:r w:rsidRPr="00644AE1">
        <w:rPr>
          <w:rFonts w:asciiTheme="minorHAnsi" w:hAnsiTheme="minorHAnsi" w:cstheme="minorHAnsi"/>
        </w:rPr>
        <w:t>For the future however, we strongly suggest to use the QoL-AAWID interview before choosing the MNAM exercises. Firstly, you will notice that by doing the interview you might gain new knowledge and insights about the wishes and desires of your ageing clients. Secondly, the interview may</w:t>
      </w:r>
      <w:r>
        <w:rPr>
          <w:rFonts w:asciiTheme="minorHAnsi" w:hAnsiTheme="minorHAnsi" w:cstheme="minorHAnsi"/>
        </w:rPr>
        <w:t xml:space="preserve"> </w:t>
      </w:r>
      <w:r w:rsidRPr="00644AE1">
        <w:rPr>
          <w:rFonts w:asciiTheme="minorHAnsi" w:hAnsiTheme="minorHAnsi" w:cstheme="minorHAnsi"/>
        </w:rPr>
        <w:t>provide you with a better understanding</w:t>
      </w:r>
      <w:r>
        <w:rPr>
          <w:rFonts w:asciiTheme="minorHAnsi" w:hAnsiTheme="minorHAnsi" w:cstheme="minorHAnsi"/>
        </w:rPr>
        <w:t xml:space="preserve"> </w:t>
      </w:r>
      <w:r w:rsidRPr="00644AE1">
        <w:rPr>
          <w:rFonts w:asciiTheme="minorHAnsi" w:hAnsiTheme="minorHAnsi" w:cstheme="minorHAnsi"/>
        </w:rPr>
        <w:t>about particular knowledge gaps and/or missing skills of the clients. This will help you to prepare</w:t>
      </w:r>
      <w:r>
        <w:rPr>
          <w:rFonts w:asciiTheme="minorHAnsi" w:hAnsiTheme="minorHAnsi" w:cstheme="minorHAnsi"/>
        </w:rPr>
        <w:t xml:space="preserve"> </w:t>
      </w:r>
      <w:r w:rsidRPr="00644AE1">
        <w:rPr>
          <w:rFonts w:asciiTheme="minorHAnsi" w:hAnsiTheme="minorHAnsi" w:cstheme="minorHAnsi"/>
        </w:rPr>
        <w:t xml:space="preserve">the training with the clients by </w:t>
      </w:r>
      <w:r w:rsidRPr="00644AE1">
        <w:rPr>
          <w:rFonts w:asciiTheme="minorHAnsi" w:hAnsiTheme="minorHAnsi" w:cstheme="minorHAnsi"/>
          <w:b/>
        </w:rPr>
        <w:t>selecting</w:t>
      </w:r>
      <w:r w:rsidRPr="00644AE1">
        <w:rPr>
          <w:rFonts w:asciiTheme="minorHAnsi" w:hAnsiTheme="minorHAnsi" w:cstheme="minorHAnsi"/>
        </w:rPr>
        <w:t xml:space="preserve"> those exercises that match the clients’</w:t>
      </w:r>
      <w:r>
        <w:rPr>
          <w:rFonts w:asciiTheme="minorHAnsi" w:hAnsiTheme="minorHAnsi" w:cstheme="minorHAnsi"/>
        </w:rPr>
        <w:t xml:space="preserve"> </w:t>
      </w:r>
      <w:r w:rsidRPr="00644AE1">
        <w:rPr>
          <w:rFonts w:asciiTheme="minorHAnsi" w:hAnsiTheme="minorHAnsi" w:cstheme="minorHAnsi"/>
        </w:rPr>
        <w:t>wishes and/or knowledge gaps.</w:t>
      </w:r>
    </w:p>
    <w:p w:rsidR="00B66617" w:rsidRPr="00644AE1" w:rsidRDefault="00B66617" w:rsidP="00B66617">
      <w:pPr>
        <w:pStyle w:val="Prrafodelista"/>
        <w:spacing w:line="320" w:lineRule="atLeast"/>
        <w:jc w:val="both"/>
        <w:rPr>
          <w:rFonts w:asciiTheme="minorHAnsi" w:hAnsiTheme="minorHAnsi" w:cstheme="minorHAnsi"/>
        </w:rPr>
      </w:pPr>
    </w:p>
    <w:p w:rsidR="00B66617" w:rsidRPr="006A177B" w:rsidRDefault="00B66617" w:rsidP="00B66617">
      <w:pPr>
        <w:pStyle w:val="Prrafodelista"/>
        <w:numPr>
          <w:ilvl w:val="0"/>
          <w:numId w:val="81"/>
        </w:numPr>
        <w:spacing w:line="320" w:lineRule="atLeast"/>
        <w:jc w:val="both"/>
        <w:rPr>
          <w:rFonts w:asciiTheme="minorHAnsi" w:hAnsiTheme="minorHAnsi" w:cstheme="minorHAnsi"/>
          <w:b/>
        </w:rPr>
      </w:pPr>
      <w:r w:rsidRPr="00644AE1">
        <w:rPr>
          <w:rFonts w:asciiTheme="minorHAnsi" w:hAnsiTheme="minorHAnsi" w:cstheme="minorHAnsi"/>
        </w:rPr>
        <w:t xml:space="preserve">The second questionnaire is a </w:t>
      </w:r>
      <w:r w:rsidRPr="00644AE1">
        <w:rPr>
          <w:rFonts w:asciiTheme="minorHAnsi" w:hAnsiTheme="minorHAnsi" w:cstheme="minorHAnsi"/>
          <w:b/>
        </w:rPr>
        <w:t>pre- and post-assessment</w:t>
      </w:r>
      <w:r>
        <w:rPr>
          <w:rFonts w:asciiTheme="minorHAnsi" w:hAnsiTheme="minorHAnsi" w:cstheme="minorHAnsi"/>
          <w:b/>
        </w:rPr>
        <w:t xml:space="preserve"> </w:t>
      </w:r>
      <w:r w:rsidRPr="00644AE1">
        <w:rPr>
          <w:rFonts w:asciiTheme="minorHAnsi" w:hAnsiTheme="minorHAnsi" w:cstheme="minorHAnsi"/>
          <w:b/>
        </w:rPr>
        <w:t>of the knowledge and skills</w:t>
      </w:r>
      <w:r w:rsidRPr="00644AE1">
        <w:rPr>
          <w:rFonts w:asciiTheme="minorHAnsi" w:hAnsiTheme="minorHAnsi" w:cstheme="minorHAnsi"/>
        </w:rPr>
        <w:t xml:space="preserve"> of your ageing client</w:t>
      </w:r>
      <w:r>
        <w:rPr>
          <w:rFonts w:asciiTheme="minorHAnsi" w:hAnsiTheme="minorHAnsi" w:cstheme="minorHAnsi"/>
        </w:rPr>
        <w:t>s. You will need to fill out</w:t>
      </w:r>
      <w:r w:rsidRPr="00644AE1">
        <w:rPr>
          <w:rFonts w:asciiTheme="minorHAnsi" w:hAnsiTheme="minorHAnsi" w:cstheme="minorHAnsi"/>
        </w:rPr>
        <w:t xml:space="preserve"> this questionnaire per client</w:t>
      </w:r>
      <w:r>
        <w:rPr>
          <w:rFonts w:asciiTheme="minorHAnsi" w:hAnsiTheme="minorHAnsi" w:cstheme="minorHAnsi"/>
        </w:rPr>
        <w:t xml:space="preserve"> </w:t>
      </w:r>
      <w:r w:rsidRPr="00644AE1">
        <w:rPr>
          <w:rFonts w:asciiTheme="minorHAnsi" w:hAnsiTheme="minorHAnsi" w:cstheme="minorHAnsi"/>
          <w:b/>
        </w:rPr>
        <w:t>at two moments in time</w:t>
      </w:r>
      <w:r w:rsidRPr="00644AE1">
        <w:rPr>
          <w:rFonts w:asciiTheme="minorHAnsi" w:hAnsiTheme="minorHAnsi" w:cstheme="minorHAnsi"/>
        </w:rPr>
        <w:t>:</w:t>
      </w:r>
    </w:p>
    <w:p w:rsidR="00B66617" w:rsidRPr="00644AE1" w:rsidRDefault="00B66617" w:rsidP="00B66617">
      <w:pPr>
        <w:pStyle w:val="Prrafodelista"/>
        <w:spacing w:line="320" w:lineRule="atLeast"/>
        <w:jc w:val="both"/>
        <w:rPr>
          <w:rFonts w:asciiTheme="minorHAnsi" w:hAnsiTheme="minorHAnsi" w:cstheme="minorHAnsi"/>
          <w:b/>
        </w:rPr>
      </w:pPr>
      <w:r w:rsidRPr="00644AE1">
        <w:rPr>
          <w:rFonts w:asciiTheme="minorHAnsi" w:hAnsiTheme="minorHAnsi" w:cstheme="minorHAnsi"/>
        </w:rPr>
        <w:t xml:space="preserve"> </w:t>
      </w:r>
    </w:p>
    <w:p w:rsidR="00B66617" w:rsidRPr="006A177B" w:rsidRDefault="00B66617" w:rsidP="00B66617">
      <w:pPr>
        <w:pStyle w:val="Prrafodelista"/>
        <w:numPr>
          <w:ilvl w:val="0"/>
          <w:numId w:val="85"/>
        </w:numPr>
        <w:spacing w:line="320" w:lineRule="atLeast"/>
        <w:ind w:left="1134" w:firstLine="273"/>
        <w:jc w:val="both"/>
        <w:rPr>
          <w:rFonts w:asciiTheme="minorHAnsi" w:hAnsiTheme="minorHAnsi" w:cstheme="minorHAnsi"/>
        </w:rPr>
      </w:pPr>
      <w:r w:rsidRPr="006A177B">
        <w:rPr>
          <w:rFonts w:asciiTheme="minorHAnsi" w:hAnsiTheme="minorHAnsi" w:cstheme="minorHAnsi"/>
        </w:rPr>
        <w:t>before selecting the appropriate exercises</w:t>
      </w:r>
      <w:r>
        <w:rPr>
          <w:rFonts w:asciiTheme="minorHAnsi" w:hAnsiTheme="minorHAnsi" w:cstheme="minorHAnsi"/>
        </w:rPr>
        <w:t>,</w:t>
      </w:r>
      <w:r w:rsidRPr="006A177B">
        <w:rPr>
          <w:rFonts w:asciiTheme="minorHAnsi" w:hAnsiTheme="minorHAnsi" w:cstheme="minorHAnsi"/>
        </w:rPr>
        <w:t xml:space="preserve"> </w:t>
      </w:r>
    </w:p>
    <w:p w:rsidR="00B66617" w:rsidRPr="006A177B" w:rsidRDefault="00B66617" w:rsidP="00B66617">
      <w:pPr>
        <w:pStyle w:val="Prrafodelista"/>
        <w:numPr>
          <w:ilvl w:val="0"/>
          <w:numId w:val="85"/>
        </w:numPr>
        <w:spacing w:line="320" w:lineRule="atLeast"/>
        <w:ind w:left="1134" w:firstLine="273"/>
        <w:jc w:val="both"/>
        <w:rPr>
          <w:rFonts w:asciiTheme="minorHAnsi" w:hAnsiTheme="minorHAnsi" w:cstheme="minorHAnsi"/>
        </w:rPr>
      </w:pPr>
      <w:r>
        <w:rPr>
          <w:rFonts w:asciiTheme="minorHAnsi" w:hAnsiTheme="minorHAnsi" w:cstheme="minorHAnsi"/>
        </w:rPr>
        <w:t>w</w:t>
      </w:r>
      <w:r w:rsidRPr="006A177B">
        <w:rPr>
          <w:rFonts w:asciiTheme="minorHAnsi" w:hAnsiTheme="minorHAnsi" w:cstheme="minorHAnsi"/>
        </w:rPr>
        <w:t>hen the exercises are finished.</w:t>
      </w:r>
    </w:p>
    <w:p w:rsidR="00B66617" w:rsidRPr="00644AE1" w:rsidRDefault="00B66617" w:rsidP="00B66617">
      <w:pPr>
        <w:pStyle w:val="Prrafodelista"/>
        <w:spacing w:line="320" w:lineRule="atLeast"/>
        <w:jc w:val="both"/>
        <w:rPr>
          <w:rFonts w:asciiTheme="minorHAnsi" w:hAnsiTheme="minorHAnsi" w:cstheme="minorHAnsi"/>
          <w:b/>
        </w:rPr>
      </w:pPr>
    </w:p>
    <w:p w:rsidR="00B66617" w:rsidRDefault="00B66617" w:rsidP="00B66617">
      <w:pPr>
        <w:pBdr>
          <w:top w:val="single" w:sz="4" w:space="1" w:color="auto"/>
          <w:left w:val="single" w:sz="4" w:space="0" w:color="auto"/>
          <w:bottom w:val="single" w:sz="4" w:space="1" w:color="auto"/>
          <w:right w:val="single" w:sz="4" w:space="4" w:color="auto"/>
        </w:pBdr>
        <w:jc w:val="both"/>
        <w:rPr>
          <w:rFonts w:asciiTheme="minorHAnsi" w:hAnsiTheme="minorHAnsi" w:cstheme="minorHAnsi"/>
        </w:rPr>
      </w:pPr>
    </w:p>
    <w:p w:rsidR="00B66617" w:rsidRPr="00644AE1" w:rsidRDefault="00B66617" w:rsidP="00B66617">
      <w:pPr>
        <w:pBdr>
          <w:top w:val="single" w:sz="4" w:space="1" w:color="auto"/>
          <w:left w:val="single" w:sz="4" w:space="0" w:color="auto"/>
          <w:bottom w:val="single" w:sz="4" w:space="1" w:color="auto"/>
          <w:right w:val="single" w:sz="4" w:space="4" w:color="auto"/>
        </w:pBdr>
        <w:jc w:val="both"/>
        <w:rPr>
          <w:rFonts w:asciiTheme="minorHAnsi" w:hAnsiTheme="minorHAnsi" w:cstheme="minorHAnsi"/>
        </w:rPr>
      </w:pPr>
      <w:r w:rsidRPr="00644AE1">
        <w:rPr>
          <w:rFonts w:asciiTheme="minorHAnsi" w:hAnsiTheme="minorHAnsi" w:cstheme="minorHAnsi"/>
        </w:rPr>
        <w:t>At page 2 and 3 we first ask you to point out which of the exercises you have selected for training with your client. On the next few pages, you will find per unit an overview of the learning outcomes (knowledge and skills to be reached through the exercis</w:t>
      </w:r>
      <w:r w:rsidR="00BF79CC">
        <w:rPr>
          <w:rFonts w:asciiTheme="minorHAnsi" w:hAnsiTheme="minorHAnsi" w:cstheme="minorHAnsi"/>
        </w:rPr>
        <w:t>es).</w:t>
      </w:r>
      <w:r w:rsidRPr="00644AE1">
        <w:rPr>
          <w:rFonts w:asciiTheme="minorHAnsi" w:hAnsiTheme="minorHAnsi" w:cstheme="minorHAnsi"/>
        </w:rPr>
        <w:t xml:space="preserve"> </w:t>
      </w:r>
    </w:p>
    <w:p w:rsidR="00B66617" w:rsidRPr="00644AE1" w:rsidRDefault="00B66617" w:rsidP="00B66617">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rPr>
      </w:pPr>
      <w:r w:rsidRPr="00644AE1">
        <w:rPr>
          <w:rFonts w:asciiTheme="minorHAnsi" w:hAnsiTheme="minorHAnsi" w:cstheme="minorHAnsi"/>
        </w:rPr>
        <w:t xml:space="preserve">For each of the learning outcomes, first assess the current level of skills and knowledge of your client. After the training, assess them again. The level of control is assessed on a 5 point scale </w:t>
      </w:r>
      <w:r>
        <w:rPr>
          <w:rFonts w:asciiTheme="minorHAnsi" w:hAnsiTheme="minorHAnsi" w:cstheme="minorHAnsi"/>
        </w:rPr>
        <w:t>from ‘not at all’ to ‘totally</w:t>
      </w:r>
      <w:r w:rsidRPr="00644AE1">
        <w:rPr>
          <w:rFonts w:asciiTheme="minorHAnsi" w:hAnsiTheme="minorHAnsi" w:cstheme="minorHAnsi"/>
        </w:rPr>
        <w:t>’.</w:t>
      </w:r>
    </w:p>
    <w:p w:rsidR="00B66617" w:rsidRPr="00644AE1" w:rsidRDefault="00B66617" w:rsidP="00B66617">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rPr>
      </w:pPr>
    </w:p>
    <w:p w:rsidR="00B66617" w:rsidRDefault="00B66617" w:rsidP="00B66617">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rPr>
      </w:pPr>
      <w:r w:rsidRPr="00644AE1">
        <w:rPr>
          <w:rFonts w:asciiTheme="minorHAnsi" w:hAnsiTheme="minorHAnsi" w:cstheme="minorHAnsi"/>
        </w:rPr>
        <w:t xml:space="preserve">You only need to do this for the units (exercises) you selected earlier (see above). </w:t>
      </w:r>
    </w:p>
    <w:p w:rsidR="00B66617" w:rsidRPr="00644AE1" w:rsidRDefault="00B66617" w:rsidP="00B66617">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rPr>
      </w:pPr>
    </w:p>
    <w:p w:rsidR="00B66617" w:rsidRPr="00644AE1" w:rsidRDefault="00B66617" w:rsidP="00B66617">
      <w:pPr>
        <w:pStyle w:val="Prrafodelista"/>
        <w:spacing w:line="320" w:lineRule="atLeast"/>
        <w:jc w:val="both"/>
        <w:rPr>
          <w:rFonts w:asciiTheme="minorHAnsi" w:hAnsiTheme="minorHAnsi" w:cstheme="minorHAnsi"/>
          <w:b/>
        </w:rPr>
      </w:pPr>
    </w:p>
    <w:p w:rsidR="00B66617" w:rsidRDefault="00B66617" w:rsidP="00B66617">
      <w:pPr>
        <w:pStyle w:val="Prrafodelista"/>
        <w:numPr>
          <w:ilvl w:val="0"/>
          <w:numId w:val="85"/>
        </w:numPr>
        <w:spacing w:line="320" w:lineRule="atLeast"/>
        <w:jc w:val="both"/>
        <w:rPr>
          <w:rFonts w:asciiTheme="minorHAnsi" w:hAnsiTheme="minorHAnsi" w:cstheme="minorHAnsi"/>
        </w:rPr>
      </w:pPr>
      <w:r w:rsidRPr="00644AE1">
        <w:rPr>
          <w:rFonts w:asciiTheme="minorHAnsi" w:hAnsiTheme="minorHAnsi" w:cstheme="minorHAnsi"/>
        </w:rPr>
        <w:t xml:space="preserve">The third questionnaire on the </w:t>
      </w:r>
      <w:r w:rsidRPr="00644AE1">
        <w:rPr>
          <w:rFonts w:asciiTheme="minorHAnsi" w:hAnsiTheme="minorHAnsi" w:cstheme="minorHAnsi"/>
          <w:b/>
        </w:rPr>
        <w:t>implementation process</w:t>
      </w:r>
      <w:r>
        <w:rPr>
          <w:rFonts w:asciiTheme="minorHAnsi" w:hAnsiTheme="minorHAnsi" w:cstheme="minorHAnsi"/>
          <w:b/>
        </w:rPr>
        <w:t xml:space="preserve"> </w:t>
      </w:r>
      <w:r w:rsidRPr="00644AE1">
        <w:rPr>
          <w:rFonts w:asciiTheme="minorHAnsi" w:hAnsiTheme="minorHAnsi" w:cstheme="minorHAnsi"/>
        </w:rPr>
        <w:t>needs to be complete</w:t>
      </w:r>
      <w:r>
        <w:rPr>
          <w:rFonts w:asciiTheme="minorHAnsi" w:hAnsiTheme="minorHAnsi" w:cstheme="minorHAnsi"/>
        </w:rPr>
        <w:t>d one</w:t>
      </w:r>
      <w:r w:rsidRPr="00644AE1">
        <w:rPr>
          <w:rFonts w:asciiTheme="minorHAnsi" w:hAnsiTheme="minorHAnsi" w:cstheme="minorHAnsi"/>
        </w:rPr>
        <w:t xml:space="preserve"> per client </w:t>
      </w:r>
      <w:r w:rsidRPr="00644AE1">
        <w:rPr>
          <w:rFonts w:asciiTheme="minorHAnsi" w:hAnsiTheme="minorHAnsi" w:cstheme="minorHAnsi"/>
          <w:b/>
        </w:rPr>
        <w:t>during or immediately after the training</w:t>
      </w:r>
      <w:r w:rsidRPr="00644AE1">
        <w:rPr>
          <w:rFonts w:asciiTheme="minorHAnsi" w:hAnsiTheme="minorHAnsi" w:cstheme="minorHAnsi"/>
        </w:rPr>
        <w:t xml:space="preserve">. </w:t>
      </w:r>
    </w:p>
    <w:p w:rsidR="00B66617" w:rsidRPr="00644AE1" w:rsidRDefault="00B66617" w:rsidP="00B66617">
      <w:pPr>
        <w:pStyle w:val="Prrafodelista"/>
        <w:spacing w:line="320" w:lineRule="atLeast"/>
        <w:jc w:val="both"/>
        <w:rPr>
          <w:rFonts w:asciiTheme="minorHAnsi" w:hAnsiTheme="minorHAnsi" w:cstheme="minorHAnsi"/>
        </w:rPr>
      </w:pPr>
    </w:p>
    <w:p w:rsidR="00B66617" w:rsidRDefault="00B66617" w:rsidP="00B66617">
      <w:pPr>
        <w:pStyle w:val="Prrafodelista"/>
        <w:spacing w:line="320" w:lineRule="atLeast"/>
        <w:jc w:val="both"/>
        <w:rPr>
          <w:rFonts w:asciiTheme="minorHAnsi" w:hAnsiTheme="minorHAnsi" w:cstheme="minorHAnsi"/>
        </w:rPr>
      </w:pPr>
      <w:r w:rsidRPr="00644AE1">
        <w:rPr>
          <w:rFonts w:asciiTheme="minorHAnsi" w:hAnsiTheme="minorHAnsi" w:cstheme="minorHAnsi"/>
        </w:rPr>
        <w:t>This questionnaire consists of 10 closed questions and 2 open-ended questions.</w:t>
      </w:r>
    </w:p>
    <w:p w:rsidR="00B66617" w:rsidRPr="00644AE1" w:rsidRDefault="00B66617" w:rsidP="00B66617">
      <w:pPr>
        <w:pStyle w:val="Prrafodelista"/>
        <w:spacing w:line="320" w:lineRule="atLeast"/>
        <w:jc w:val="both"/>
        <w:rPr>
          <w:rFonts w:asciiTheme="minorHAnsi" w:hAnsiTheme="minorHAnsi" w:cstheme="minorHAnsi"/>
        </w:rPr>
      </w:pPr>
    </w:p>
    <w:p w:rsidR="00B66617" w:rsidRDefault="00B66617" w:rsidP="00B66617">
      <w:pPr>
        <w:pStyle w:val="Prrafodelista"/>
        <w:spacing w:line="320" w:lineRule="atLeast"/>
        <w:jc w:val="both"/>
        <w:rPr>
          <w:rFonts w:asciiTheme="minorHAnsi" w:hAnsiTheme="minorHAnsi" w:cstheme="minorHAnsi"/>
        </w:rPr>
      </w:pPr>
      <w:r w:rsidRPr="00644AE1">
        <w:rPr>
          <w:rFonts w:asciiTheme="minorHAnsi" w:hAnsiTheme="minorHAnsi" w:cstheme="minorHAnsi"/>
        </w:rPr>
        <w:t>For each of the 10 closed questions you will be asked to fill in a score for each of the activities you did with the client.</w:t>
      </w:r>
    </w:p>
    <w:p w:rsidR="00B66617" w:rsidRPr="00644AE1" w:rsidRDefault="00B66617" w:rsidP="00B66617">
      <w:pPr>
        <w:pStyle w:val="Prrafodelista"/>
        <w:spacing w:line="320" w:lineRule="atLeast"/>
        <w:jc w:val="both"/>
        <w:rPr>
          <w:rFonts w:asciiTheme="minorHAnsi" w:hAnsiTheme="minorHAnsi" w:cstheme="minorHAnsi"/>
        </w:rPr>
      </w:pPr>
    </w:p>
    <w:p w:rsidR="00B66617" w:rsidRPr="00644AE1" w:rsidRDefault="00B66617" w:rsidP="00B66617">
      <w:pPr>
        <w:pStyle w:val="Prrafodelista"/>
        <w:spacing w:line="320" w:lineRule="atLeast"/>
        <w:jc w:val="both"/>
        <w:rPr>
          <w:rFonts w:asciiTheme="minorHAnsi" w:hAnsiTheme="minorHAnsi" w:cstheme="minorHAnsi"/>
        </w:rPr>
      </w:pPr>
      <w:r w:rsidRPr="00644AE1">
        <w:rPr>
          <w:rFonts w:asciiTheme="minorHAnsi" w:hAnsiTheme="minorHAnsi" w:cstheme="minorHAnsi"/>
        </w:rPr>
        <w:t>For example you selected:</w:t>
      </w:r>
    </w:p>
    <w:p w:rsidR="00B66617" w:rsidRPr="00644AE1" w:rsidRDefault="00B66617" w:rsidP="00B66617">
      <w:pPr>
        <w:pStyle w:val="Prrafodelista"/>
        <w:numPr>
          <w:ilvl w:val="0"/>
          <w:numId w:val="84"/>
        </w:numPr>
        <w:spacing w:line="320" w:lineRule="atLeast"/>
        <w:jc w:val="both"/>
        <w:rPr>
          <w:rFonts w:asciiTheme="minorHAnsi" w:hAnsiTheme="minorHAnsi" w:cstheme="minorHAnsi"/>
        </w:rPr>
      </w:pPr>
      <w:r w:rsidRPr="00644AE1">
        <w:rPr>
          <w:rFonts w:asciiTheme="minorHAnsi" w:hAnsiTheme="minorHAnsi" w:cstheme="minorHAnsi"/>
        </w:rPr>
        <w:t>Unit 2/exercise 2.1 (2 activities) + exercise 2.2 (2 activities)</w:t>
      </w:r>
    </w:p>
    <w:p w:rsidR="00B66617" w:rsidRPr="00644AE1" w:rsidRDefault="00B66617" w:rsidP="00B66617">
      <w:pPr>
        <w:pStyle w:val="Prrafodelista"/>
        <w:numPr>
          <w:ilvl w:val="0"/>
          <w:numId w:val="84"/>
        </w:numPr>
        <w:spacing w:line="320" w:lineRule="atLeast"/>
        <w:jc w:val="both"/>
        <w:rPr>
          <w:rFonts w:asciiTheme="minorHAnsi" w:hAnsiTheme="minorHAnsi" w:cstheme="minorHAnsi"/>
        </w:rPr>
      </w:pPr>
      <w:r w:rsidRPr="00644AE1">
        <w:rPr>
          <w:rFonts w:asciiTheme="minorHAnsi" w:hAnsiTheme="minorHAnsi" w:cstheme="minorHAnsi"/>
        </w:rPr>
        <w:t>Unit 8/exercise 8.1. (4 activities)</w:t>
      </w:r>
    </w:p>
    <w:p w:rsidR="00B66617" w:rsidRPr="00644AE1" w:rsidRDefault="00B66617" w:rsidP="00B66617">
      <w:pPr>
        <w:pStyle w:val="Prrafodelista"/>
        <w:spacing w:line="320" w:lineRule="atLeast"/>
        <w:jc w:val="both"/>
        <w:rPr>
          <w:rFonts w:asciiTheme="minorHAnsi" w:hAnsiTheme="minorHAnsi" w:cstheme="minorHAnsi"/>
        </w:rPr>
      </w:pPr>
    </w:p>
    <w:p w:rsidR="00B66617" w:rsidRDefault="00B66617" w:rsidP="00B66617">
      <w:pPr>
        <w:ind w:left="720"/>
        <w:contextualSpacing/>
        <w:rPr>
          <w:rFonts w:asciiTheme="minorHAnsi" w:hAnsiTheme="minorHAnsi" w:cstheme="minorHAnsi"/>
          <w:b/>
          <w:i/>
        </w:rPr>
      </w:pPr>
    </w:p>
    <w:p w:rsidR="00B66617" w:rsidRDefault="00B66617" w:rsidP="00B66617">
      <w:pPr>
        <w:ind w:left="720"/>
        <w:contextualSpacing/>
        <w:jc w:val="both"/>
        <w:rPr>
          <w:rFonts w:asciiTheme="minorHAnsi" w:hAnsiTheme="minorHAnsi" w:cstheme="minorHAnsi"/>
        </w:rPr>
      </w:pPr>
      <w:r w:rsidRPr="00644AE1">
        <w:rPr>
          <w:rFonts w:asciiTheme="minorHAnsi" w:hAnsiTheme="minorHAnsi" w:cstheme="minorHAnsi"/>
          <w:b/>
          <w:i/>
        </w:rPr>
        <w:lastRenderedPageBreak/>
        <w:t>Did your client enjoy completing the (adapted) exercises/activities?</w:t>
      </w:r>
      <w:r>
        <w:rPr>
          <w:rFonts w:asciiTheme="minorHAnsi" w:hAnsiTheme="minorHAnsi" w:cstheme="minorHAnsi"/>
          <w:b/>
          <w:i/>
        </w:rPr>
        <w:t xml:space="preserve"> </w:t>
      </w:r>
      <w:r w:rsidRPr="00644AE1">
        <w:rPr>
          <w:rFonts w:asciiTheme="minorHAnsi" w:hAnsiTheme="minorHAnsi" w:cstheme="minorHAnsi"/>
        </w:rPr>
        <w:t>(Ask this question to your client after each exercise or activity)</w:t>
      </w:r>
    </w:p>
    <w:p w:rsidR="00B66617" w:rsidRPr="00644AE1" w:rsidRDefault="00B66617" w:rsidP="00B66617">
      <w:pPr>
        <w:ind w:left="720"/>
        <w:contextualSpacing/>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1303"/>
        <w:gridCol w:w="1366"/>
        <w:gridCol w:w="1325"/>
        <w:gridCol w:w="1340"/>
        <w:gridCol w:w="1330"/>
        <w:gridCol w:w="1347"/>
      </w:tblGrid>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Unit</w:t>
            </w:r>
          </w:p>
          <w:p w:rsidR="00B66617" w:rsidRPr="00644AE1" w:rsidRDefault="00B66617" w:rsidP="00B66617">
            <w:pPr>
              <w:rPr>
                <w:rFonts w:asciiTheme="minorHAnsi" w:hAnsiTheme="minorHAnsi" w:cstheme="minorHAnsi"/>
                <w:b/>
              </w:rPr>
            </w:pPr>
            <w:r w:rsidRPr="00644AE1">
              <w:rPr>
                <w:rFonts w:asciiTheme="minorHAnsi" w:hAnsiTheme="minorHAnsi" w:cstheme="minorHAnsi"/>
                <w:b/>
              </w:rPr>
              <w:t>number</w:t>
            </w:r>
          </w:p>
        </w:tc>
        <w:tc>
          <w:tcPr>
            <w:tcW w:w="1303" w:type="dxa"/>
          </w:tcPr>
          <w:p w:rsidR="00B66617" w:rsidRPr="00644AE1" w:rsidRDefault="00B66617" w:rsidP="00B66617">
            <w:pPr>
              <w:jc w:val="center"/>
              <w:rPr>
                <w:rFonts w:asciiTheme="minorHAnsi" w:hAnsiTheme="minorHAnsi" w:cstheme="minorHAnsi"/>
                <w:b/>
              </w:rPr>
            </w:pPr>
            <w:r w:rsidRPr="00644AE1">
              <w:rPr>
                <w:rFonts w:asciiTheme="minorHAnsi" w:hAnsiTheme="minorHAnsi" w:cstheme="minorHAnsi"/>
                <w:b/>
              </w:rPr>
              <w:t>Exercise number</w:t>
            </w:r>
          </w:p>
        </w:tc>
        <w:tc>
          <w:tcPr>
            <w:tcW w:w="1366" w:type="dxa"/>
          </w:tcPr>
          <w:p w:rsidR="00B66617" w:rsidRPr="00644AE1" w:rsidRDefault="00B66617" w:rsidP="00B66617">
            <w:pPr>
              <w:jc w:val="center"/>
              <w:rPr>
                <w:rFonts w:asciiTheme="minorHAnsi" w:hAnsiTheme="minorHAnsi" w:cstheme="minorHAnsi"/>
                <w:b/>
              </w:rPr>
            </w:pPr>
            <w:r w:rsidRPr="00644AE1">
              <w:rPr>
                <w:rFonts w:asciiTheme="minorHAnsi" w:hAnsiTheme="minorHAnsi" w:cstheme="minorHAnsi"/>
                <w:b/>
              </w:rPr>
              <w:t>Activity number</w:t>
            </w:r>
          </w:p>
        </w:tc>
        <w:tc>
          <w:tcPr>
            <w:tcW w:w="1325" w:type="dxa"/>
          </w:tcPr>
          <w:p w:rsidR="00B66617" w:rsidRPr="00644AE1" w:rsidRDefault="00B66617" w:rsidP="00B66617">
            <w:pPr>
              <w:jc w:val="center"/>
              <w:rPr>
                <w:rFonts w:asciiTheme="minorHAnsi" w:hAnsiTheme="minorHAnsi" w:cstheme="minorHAnsi"/>
                <w:b/>
              </w:rPr>
            </w:pPr>
            <w:r w:rsidRPr="00644AE1">
              <w:rPr>
                <w:rFonts w:asciiTheme="minorHAnsi" w:hAnsiTheme="minorHAnsi" w:cstheme="minorHAnsi"/>
                <w:b/>
              </w:rPr>
              <w:t>0 = No</w:t>
            </w:r>
          </w:p>
        </w:tc>
        <w:tc>
          <w:tcPr>
            <w:tcW w:w="1340" w:type="dxa"/>
          </w:tcPr>
          <w:p w:rsidR="00B66617" w:rsidRPr="00644AE1" w:rsidRDefault="00B66617" w:rsidP="00B66617">
            <w:pPr>
              <w:jc w:val="center"/>
              <w:rPr>
                <w:rFonts w:asciiTheme="minorHAnsi" w:hAnsiTheme="minorHAnsi" w:cstheme="minorHAnsi"/>
                <w:b/>
              </w:rPr>
            </w:pPr>
            <w:r w:rsidRPr="00644AE1">
              <w:rPr>
                <w:rFonts w:asciiTheme="minorHAnsi" w:hAnsiTheme="minorHAnsi" w:cstheme="minorHAnsi"/>
                <w:b/>
              </w:rPr>
              <w:t>1 = A little</w:t>
            </w:r>
          </w:p>
        </w:tc>
        <w:tc>
          <w:tcPr>
            <w:tcW w:w="1330" w:type="dxa"/>
          </w:tcPr>
          <w:p w:rsidR="00B66617" w:rsidRPr="00644AE1" w:rsidRDefault="00B66617" w:rsidP="00B66617">
            <w:pPr>
              <w:jc w:val="center"/>
              <w:rPr>
                <w:rFonts w:asciiTheme="minorHAnsi" w:hAnsiTheme="minorHAnsi" w:cstheme="minorHAnsi"/>
                <w:b/>
              </w:rPr>
            </w:pPr>
            <w:r w:rsidRPr="00644AE1">
              <w:rPr>
                <w:rFonts w:asciiTheme="minorHAnsi" w:hAnsiTheme="minorHAnsi" w:cstheme="minorHAnsi"/>
                <w:b/>
              </w:rPr>
              <w:t>2 = Yes</w:t>
            </w:r>
          </w:p>
        </w:tc>
        <w:tc>
          <w:tcPr>
            <w:tcW w:w="1347" w:type="dxa"/>
          </w:tcPr>
          <w:p w:rsidR="00B66617" w:rsidRPr="00644AE1" w:rsidRDefault="00B66617" w:rsidP="00B66617">
            <w:pPr>
              <w:jc w:val="center"/>
              <w:rPr>
                <w:rFonts w:asciiTheme="minorHAnsi" w:hAnsiTheme="minorHAnsi" w:cstheme="minorHAnsi"/>
                <w:b/>
              </w:rPr>
            </w:pPr>
            <w:r w:rsidRPr="00644AE1">
              <w:rPr>
                <w:rFonts w:asciiTheme="minorHAnsi" w:hAnsiTheme="minorHAnsi" w:cstheme="minorHAnsi"/>
                <w:b/>
              </w:rPr>
              <w:t>I don’t know</w:t>
            </w: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2</w:t>
            </w: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2.1</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1</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p>
        </w:tc>
        <w:tc>
          <w:tcPr>
            <w:tcW w:w="133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2.1</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30" w:type="dxa"/>
          </w:tcPr>
          <w:p w:rsidR="00B66617" w:rsidRPr="00644AE1" w:rsidRDefault="00B66617" w:rsidP="00B66617">
            <w:pPr>
              <w:jc w:val="center"/>
              <w:rPr>
                <w:rFonts w:asciiTheme="minorHAnsi" w:hAnsiTheme="minorHAnsi" w:cstheme="minorHAnsi"/>
              </w:rPr>
            </w:pP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2</w:t>
            </w: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2.2</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1</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p>
        </w:tc>
        <w:tc>
          <w:tcPr>
            <w:tcW w:w="133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2.2</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w:t>
            </w:r>
          </w:p>
        </w:tc>
        <w:tc>
          <w:tcPr>
            <w:tcW w:w="1325"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40" w:type="dxa"/>
          </w:tcPr>
          <w:p w:rsidR="00B66617" w:rsidRPr="00644AE1" w:rsidRDefault="00B66617" w:rsidP="00B66617">
            <w:pPr>
              <w:jc w:val="center"/>
              <w:rPr>
                <w:rFonts w:asciiTheme="minorHAnsi" w:hAnsiTheme="minorHAnsi" w:cstheme="minorHAnsi"/>
              </w:rPr>
            </w:pPr>
          </w:p>
        </w:tc>
        <w:tc>
          <w:tcPr>
            <w:tcW w:w="1330" w:type="dxa"/>
          </w:tcPr>
          <w:p w:rsidR="00B66617" w:rsidRPr="00644AE1" w:rsidRDefault="00B66617" w:rsidP="00B66617">
            <w:pPr>
              <w:jc w:val="center"/>
              <w:rPr>
                <w:rFonts w:asciiTheme="minorHAnsi" w:hAnsiTheme="minorHAnsi" w:cstheme="minorHAnsi"/>
              </w:rPr>
            </w:pP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8</w:t>
            </w: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8.1</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1</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p>
        </w:tc>
        <w:tc>
          <w:tcPr>
            <w:tcW w:w="133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Etc.</w:t>
            </w: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8.2</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30" w:type="dxa"/>
          </w:tcPr>
          <w:p w:rsidR="00B66617" w:rsidRPr="00644AE1" w:rsidRDefault="00B66617" w:rsidP="00B66617">
            <w:pPr>
              <w:jc w:val="center"/>
              <w:rPr>
                <w:rFonts w:asciiTheme="minorHAnsi" w:hAnsiTheme="minorHAnsi" w:cstheme="minorHAnsi"/>
              </w:rPr>
            </w:pPr>
          </w:p>
        </w:tc>
        <w:tc>
          <w:tcPr>
            <w:tcW w:w="1347" w:type="dxa"/>
          </w:tcPr>
          <w:p w:rsidR="00B66617" w:rsidRPr="00644AE1" w:rsidRDefault="00B66617" w:rsidP="00B66617">
            <w:pPr>
              <w:jc w:val="center"/>
              <w:rPr>
                <w:rFonts w:asciiTheme="minorHAnsi" w:hAnsiTheme="minorHAnsi" w:cstheme="minorHAnsi"/>
              </w:rPr>
            </w:pPr>
          </w:p>
        </w:tc>
      </w:tr>
    </w:tbl>
    <w:p w:rsidR="00B66617" w:rsidRPr="00644AE1" w:rsidRDefault="00B66617" w:rsidP="00B66617">
      <w:pPr>
        <w:jc w:val="center"/>
        <w:rPr>
          <w:rFonts w:asciiTheme="minorHAnsi" w:hAnsiTheme="minorHAnsi" w:cstheme="minorHAnsi"/>
          <w:i/>
        </w:rPr>
      </w:pPr>
      <w:r w:rsidRPr="00644AE1">
        <w:rPr>
          <w:rFonts w:asciiTheme="minorHAnsi" w:hAnsiTheme="minorHAnsi" w:cstheme="minorHAnsi"/>
          <w:i/>
        </w:rPr>
        <w:t>*Add extra rows if needed</w:t>
      </w:r>
    </w:p>
    <w:p w:rsidR="00B66617" w:rsidRPr="00644AE1" w:rsidRDefault="00B66617" w:rsidP="00B66617">
      <w:pPr>
        <w:spacing w:line="320" w:lineRule="atLeast"/>
        <w:jc w:val="both"/>
        <w:rPr>
          <w:rFonts w:asciiTheme="minorHAnsi" w:hAnsiTheme="minorHAnsi" w:cstheme="minorHAnsi"/>
        </w:rPr>
      </w:pPr>
    </w:p>
    <w:p w:rsidR="00B66617" w:rsidRPr="003C1715" w:rsidRDefault="00B66617" w:rsidP="00B66617">
      <w:pPr>
        <w:pStyle w:val="Prrafodelista"/>
        <w:numPr>
          <w:ilvl w:val="0"/>
          <w:numId w:val="85"/>
        </w:numPr>
        <w:spacing w:line="320" w:lineRule="atLeast"/>
        <w:jc w:val="both"/>
        <w:rPr>
          <w:rFonts w:asciiTheme="minorHAnsi" w:hAnsiTheme="minorHAnsi" w:cstheme="minorHAnsi"/>
        </w:rPr>
      </w:pPr>
      <w:r w:rsidRPr="00644AE1">
        <w:rPr>
          <w:rFonts w:asciiTheme="minorHAnsi" w:hAnsiTheme="minorHAnsi" w:cstheme="minorHAnsi"/>
        </w:rPr>
        <w:t xml:space="preserve">The final questionnaire is about your overall </w:t>
      </w:r>
      <w:r w:rsidRPr="00644AE1">
        <w:rPr>
          <w:rFonts w:asciiTheme="minorHAnsi" w:hAnsiTheme="minorHAnsi" w:cstheme="minorHAnsi"/>
          <w:b/>
        </w:rPr>
        <w:t>user satisfaction about the MNAM-exercises</w:t>
      </w:r>
      <w:r w:rsidRPr="00644AE1">
        <w:rPr>
          <w:rFonts w:asciiTheme="minorHAnsi" w:hAnsiTheme="minorHAnsi" w:cstheme="minorHAnsi"/>
        </w:rPr>
        <w:t>.</w:t>
      </w:r>
      <w:r>
        <w:rPr>
          <w:rFonts w:asciiTheme="minorHAnsi" w:hAnsiTheme="minorHAnsi" w:cstheme="minorHAnsi"/>
        </w:rPr>
        <w:t xml:space="preserve"> </w:t>
      </w:r>
      <w:r w:rsidRPr="003C1715">
        <w:rPr>
          <w:rFonts w:asciiTheme="minorHAnsi" w:hAnsiTheme="minorHAnsi" w:cstheme="minorHAnsi"/>
        </w:rPr>
        <w:t xml:space="preserve">This questionnaire consists of 10 questions using a 5 point Likert-scale. We ask you to complete this questionnaire </w:t>
      </w:r>
      <w:r w:rsidRPr="003C1715">
        <w:rPr>
          <w:rFonts w:asciiTheme="minorHAnsi" w:hAnsiTheme="minorHAnsi" w:cstheme="minorHAnsi"/>
          <w:b/>
        </w:rPr>
        <w:t>at the end of the training</w:t>
      </w:r>
      <w:r w:rsidR="00BF79CC">
        <w:rPr>
          <w:rFonts w:asciiTheme="minorHAnsi" w:hAnsiTheme="minorHAnsi" w:cstheme="minorHAnsi"/>
        </w:rPr>
        <w:t xml:space="preserve"> of your client(s).</w:t>
      </w:r>
    </w:p>
    <w:p w:rsidR="00B66617" w:rsidRPr="00644AE1" w:rsidRDefault="00B66617" w:rsidP="00B66617">
      <w:pPr>
        <w:spacing w:line="320" w:lineRule="atLeast"/>
        <w:jc w:val="both"/>
        <w:rPr>
          <w:rFonts w:asciiTheme="minorHAnsi" w:hAnsiTheme="minorHAnsi" w:cstheme="minorHAnsi"/>
        </w:rPr>
      </w:pPr>
    </w:p>
    <w:p w:rsidR="00B66617" w:rsidRDefault="00B66617" w:rsidP="00B66617">
      <w:pPr>
        <w:pStyle w:val="Prrafodelista"/>
        <w:spacing w:line="320" w:lineRule="atLeast"/>
        <w:jc w:val="both"/>
        <w:rPr>
          <w:rFonts w:asciiTheme="minorHAnsi" w:hAnsiTheme="minorHAnsi" w:cstheme="minorHAnsi"/>
          <w:b/>
          <w:sz w:val="24"/>
          <w:szCs w:val="24"/>
        </w:rPr>
      </w:pPr>
    </w:p>
    <w:p w:rsidR="00B66617" w:rsidRPr="003C1715" w:rsidRDefault="00B66617" w:rsidP="00B66617">
      <w:pPr>
        <w:pStyle w:val="Prrafodelista"/>
        <w:spacing w:line="320" w:lineRule="atLeast"/>
        <w:jc w:val="both"/>
        <w:rPr>
          <w:rFonts w:asciiTheme="minorHAnsi" w:hAnsiTheme="minorHAnsi" w:cstheme="minorHAnsi"/>
          <w:b/>
          <w:sz w:val="24"/>
          <w:szCs w:val="24"/>
        </w:rPr>
      </w:pPr>
    </w:p>
    <w:p w:rsidR="00B66617" w:rsidRPr="003C1715" w:rsidRDefault="00B66617" w:rsidP="00B66617">
      <w:pPr>
        <w:pStyle w:val="Prrafodelista"/>
        <w:spacing w:line="320" w:lineRule="atLeast"/>
        <w:jc w:val="center"/>
        <w:rPr>
          <w:rFonts w:asciiTheme="minorHAnsi" w:hAnsiTheme="minorHAnsi" w:cstheme="minorHAnsi"/>
          <w:b/>
          <w:sz w:val="24"/>
          <w:szCs w:val="24"/>
        </w:rPr>
      </w:pPr>
      <w:r w:rsidRPr="003C1715">
        <w:rPr>
          <w:rFonts w:asciiTheme="minorHAnsi" w:hAnsiTheme="minorHAnsi" w:cstheme="minorHAnsi"/>
          <w:b/>
          <w:sz w:val="24"/>
          <w:szCs w:val="24"/>
        </w:rPr>
        <w:t>We kindly thank you for your participation</w:t>
      </w:r>
    </w:p>
    <w:p w:rsidR="00B66617" w:rsidRPr="003C1715" w:rsidRDefault="00B66617" w:rsidP="00B66617">
      <w:pPr>
        <w:pStyle w:val="Prrafodelista"/>
        <w:spacing w:line="320" w:lineRule="atLeast"/>
        <w:jc w:val="center"/>
        <w:rPr>
          <w:rFonts w:asciiTheme="minorHAnsi" w:hAnsiTheme="minorHAnsi" w:cstheme="minorHAnsi"/>
          <w:b/>
          <w:sz w:val="24"/>
          <w:szCs w:val="24"/>
        </w:rPr>
      </w:pPr>
      <w:r w:rsidRPr="003C1715">
        <w:rPr>
          <w:rFonts w:asciiTheme="minorHAnsi" w:hAnsiTheme="minorHAnsi" w:cstheme="minorHAnsi"/>
          <w:b/>
          <w:sz w:val="24"/>
          <w:szCs w:val="24"/>
        </w:rPr>
        <w:t>in the validation process of TRIADE 2.0!</w:t>
      </w:r>
    </w:p>
    <w:p w:rsidR="005F3490" w:rsidRDefault="005F3490">
      <w:pPr>
        <w:spacing w:after="200" w:line="276" w:lineRule="auto"/>
        <w:rPr>
          <w:color w:val="000000" w:themeColor="text1"/>
          <w:sz w:val="24"/>
          <w:szCs w:val="24"/>
          <w:lang w:val="en-GB"/>
        </w:rPr>
      </w:pPr>
      <w:r>
        <w:rPr>
          <w:color w:val="000000" w:themeColor="text1"/>
          <w:sz w:val="24"/>
          <w:szCs w:val="24"/>
          <w:lang w:val="en-GB"/>
        </w:rPr>
        <w:br w:type="page"/>
      </w:r>
    </w:p>
    <w:p w:rsidR="005F3490" w:rsidRPr="000D6059" w:rsidRDefault="005F3490" w:rsidP="005F3490">
      <w:pPr>
        <w:jc w:val="center"/>
        <w:rPr>
          <w:rFonts w:ascii="Arial Nova Cond" w:hAnsi="Arial Nova Cond"/>
          <w:b/>
          <w:sz w:val="56"/>
          <w:szCs w:val="56"/>
        </w:rPr>
      </w:pPr>
      <w:r w:rsidRPr="000D6059">
        <w:rPr>
          <w:rFonts w:ascii="Arial Nova Cond" w:hAnsi="Arial Nova Cond"/>
          <w:b/>
          <w:sz w:val="56"/>
          <w:szCs w:val="56"/>
        </w:rPr>
        <w:t>Validation questionnaire1</w:t>
      </w:r>
    </w:p>
    <w:p w:rsidR="005F3490" w:rsidRDefault="005F3490" w:rsidP="005F3490">
      <w:pPr>
        <w:jc w:val="center"/>
        <w:rPr>
          <w:rFonts w:ascii="Arial Nova Cond" w:hAnsi="Arial Nova Cond"/>
          <w:b/>
          <w:sz w:val="56"/>
          <w:szCs w:val="56"/>
        </w:rPr>
      </w:pPr>
      <w:r w:rsidRPr="000D6059">
        <w:rPr>
          <w:rFonts w:ascii="Arial Nova Cond" w:hAnsi="Arial Nova Cond"/>
          <w:b/>
          <w:sz w:val="56"/>
          <w:szCs w:val="56"/>
        </w:rPr>
        <w:t>QOL-AAWID</w:t>
      </w:r>
    </w:p>
    <w:p w:rsidR="005F3490" w:rsidRPr="000D6059" w:rsidRDefault="005F3490" w:rsidP="005F3490">
      <w:pPr>
        <w:jc w:val="center"/>
        <w:rPr>
          <w:rFonts w:ascii="Arial Nova Cond" w:hAnsi="Arial Nova Cond"/>
          <w:b/>
          <w:sz w:val="56"/>
          <w:szCs w:val="56"/>
        </w:rPr>
      </w:pPr>
    </w:p>
    <w:p w:rsidR="005F3490" w:rsidRPr="000D6059" w:rsidRDefault="005F3490" w:rsidP="005F3490">
      <w:pPr>
        <w:spacing w:line="360" w:lineRule="auto"/>
        <w:jc w:val="both"/>
        <w:rPr>
          <w:rFonts w:ascii="Arial Nova Cond" w:hAnsi="Arial Nova Cond" w:cstheme="minorHAnsi"/>
          <w:sz w:val="24"/>
          <w:szCs w:val="24"/>
        </w:rPr>
      </w:pPr>
      <w:r w:rsidRPr="000D6059">
        <w:rPr>
          <w:rFonts w:ascii="Arial Nova Cond" w:hAnsi="Arial Nova Cond" w:cstheme="minorHAnsi"/>
          <w:sz w:val="24"/>
          <w:szCs w:val="24"/>
        </w:rPr>
        <w:t xml:space="preserve">This </w:t>
      </w:r>
      <w:r>
        <w:rPr>
          <w:rFonts w:ascii="Arial Nova Cond" w:hAnsi="Arial Nova Cond" w:cstheme="minorHAnsi"/>
          <w:sz w:val="24"/>
          <w:szCs w:val="24"/>
        </w:rPr>
        <w:t>questionnaire has been</w:t>
      </w:r>
      <w:r w:rsidRPr="000D6059">
        <w:rPr>
          <w:rFonts w:ascii="Arial Nova Cond" w:hAnsi="Arial Nova Cond" w:cstheme="minorHAnsi"/>
          <w:sz w:val="24"/>
          <w:szCs w:val="24"/>
        </w:rPr>
        <w:t xml:space="preserve"> developed to have an open interview on the</w:t>
      </w:r>
      <w:r>
        <w:rPr>
          <w:rFonts w:ascii="Arial Nova Cond" w:hAnsi="Arial Nova Cond" w:cstheme="minorHAnsi"/>
          <w:sz w:val="24"/>
          <w:szCs w:val="24"/>
        </w:rPr>
        <w:t xml:space="preserve"> </w:t>
      </w:r>
      <w:r w:rsidRPr="000D6059">
        <w:rPr>
          <w:rFonts w:ascii="Arial Nova Cond" w:hAnsi="Arial Nova Cond" w:cstheme="minorHAnsi"/>
          <w:sz w:val="24"/>
          <w:szCs w:val="24"/>
        </w:rPr>
        <w:t>‘</w:t>
      </w:r>
      <w:r w:rsidRPr="000D6059">
        <w:rPr>
          <w:rFonts w:ascii="Arial Nova Cond" w:hAnsi="Arial Nova Cond" w:cstheme="minorHAnsi"/>
          <w:b/>
          <w:sz w:val="24"/>
          <w:szCs w:val="24"/>
        </w:rPr>
        <w:t>Quality of Life with Ageing Adults with Intellectual Disabilities’ (QOL – AAWID)</w:t>
      </w:r>
      <w:r w:rsidRPr="000D6059">
        <w:rPr>
          <w:rFonts w:ascii="Arial Nova Cond" w:hAnsi="Arial Nova Cond" w:cstheme="minorHAnsi"/>
          <w:sz w:val="24"/>
          <w:szCs w:val="24"/>
        </w:rPr>
        <w:t>. The interview questionnaire comprises the eight QoL domains</w:t>
      </w:r>
      <w:r>
        <w:rPr>
          <w:rFonts w:ascii="Arial Nova Cond" w:hAnsi="Arial Nova Cond" w:cstheme="minorHAnsi"/>
          <w:sz w:val="24"/>
          <w:szCs w:val="24"/>
        </w:rPr>
        <w:t xml:space="preserve"> </w:t>
      </w:r>
      <w:r w:rsidRPr="000D6059">
        <w:rPr>
          <w:rFonts w:ascii="Arial Nova Cond" w:hAnsi="Arial Nova Cond" w:cstheme="minorHAnsi"/>
          <w:sz w:val="24"/>
          <w:szCs w:val="24"/>
        </w:rPr>
        <w:t>developed by</w:t>
      </w:r>
      <w:r>
        <w:rPr>
          <w:rFonts w:ascii="Arial Nova Cond" w:hAnsi="Arial Nova Cond" w:cstheme="minorHAnsi"/>
          <w:sz w:val="24"/>
          <w:szCs w:val="24"/>
        </w:rPr>
        <w:t xml:space="preserve"> </w:t>
      </w:r>
      <w:r w:rsidRPr="000D6059">
        <w:rPr>
          <w:rFonts w:ascii="Arial Nova Cond" w:hAnsi="Arial Nova Cond" w:cstheme="minorHAnsi"/>
          <w:sz w:val="24"/>
          <w:szCs w:val="24"/>
        </w:rPr>
        <w:t>Schalock and Verdugo</w:t>
      </w:r>
      <w:r w:rsidRPr="000D6059">
        <w:rPr>
          <w:rFonts w:ascii="Arial Nova Cond" w:hAnsi="Arial Nova Cond" w:cstheme="minorHAnsi"/>
          <w:sz w:val="24"/>
          <w:szCs w:val="24"/>
          <w:vertAlign w:val="superscript"/>
        </w:rPr>
        <w:t>1</w:t>
      </w:r>
      <w:r w:rsidRPr="000D6059">
        <w:rPr>
          <w:rFonts w:ascii="Arial Nova Cond" w:hAnsi="Arial Nova Cond" w:cstheme="minorHAnsi"/>
          <w:sz w:val="24"/>
          <w:szCs w:val="24"/>
        </w:rPr>
        <w:t xml:space="preserve"> and an extra domain on existentialism/spirituality</w:t>
      </w:r>
      <w:r>
        <w:rPr>
          <w:rFonts w:ascii="Arial Nova Cond" w:hAnsi="Arial Nova Cond" w:cstheme="minorHAnsi"/>
          <w:sz w:val="24"/>
          <w:szCs w:val="24"/>
        </w:rPr>
        <w:t>.</w:t>
      </w:r>
    </w:p>
    <w:p w:rsidR="005F3490" w:rsidRDefault="005F3490" w:rsidP="005F3490">
      <w:pPr>
        <w:spacing w:line="360" w:lineRule="auto"/>
        <w:jc w:val="both"/>
        <w:rPr>
          <w:rFonts w:ascii="Arial Nova Cond" w:hAnsi="Arial Nova Cond" w:cstheme="minorHAnsi"/>
          <w:sz w:val="24"/>
          <w:szCs w:val="24"/>
        </w:rPr>
      </w:pPr>
      <w:r w:rsidRPr="000D6059">
        <w:rPr>
          <w:rFonts w:ascii="Arial Nova Cond" w:hAnsi="Arial Nova Cond" w:cstheme="minorHAnsi"/>
          <w:sz w:val="24"/>
          <w:szCs w:val="24"/>
        </w:rPr>
        <w:t>Each QoL domain</w:t>
      </w:r>
      <w:r>
        <w:rPr>
          <w:rFonts w:ascii="Arial Nova Cond" w:hAnsi="Arial Nova Cond" w:cstheme="minorHAnsi"/>
          <w:sz w:val="24"/>
          <w:szCs w:val="24"/>
        </w:rPr>
        <w:t xml:space="preserve"> </w:t>
      </w:r>
      <w:r w:rsidRPr="000D6059">
        <w:rPr>
          <w:rFonts w:ascii="Arial Nova Cond" w:hAnsi="Arial Nova Cond" w:cstheme="minorHAnsi"/>
          <w:sz w:val="24"/>
          <w:szCs w:val="24"/>
        </w:rPr>
        <w:t>consists of</w:t>
      </w:r>
      <w:r>
        <w:rPr>
          <w:rFonts w:ascii="Arial Nova Cond" w:hAnsi="Arial Nova Cond" w:cstheme="minorHAnsi"/>
          <w:sz w:val="24"/>
          <w:szCs w:val="24"/>
        </w:rPr>
        <w:t xml:space="preserve"> </w:t>
      </w:r>
      <w:r w:rsidRPr="000D6059">
        <w:rPr>
          <w:rFonts w:ascii="Arial Nova Cond" w:hAnsi="Arial Nova Cond" w:cstheme="minorHAnsi"/>
          <w:sz w:val="24"/>
          <w:szCs w:val="24"/>
        </w:rPr>
        <w:t>topics and some example questions that are specific for ageing adults. The information retrieved from this interview should be written down</w:t>
      </w:r>
      <w:r>
        <w:rPr>
          <w:rFonts w:ascii="Arial Nova Cond" w:hAnsi="Arial Nova Cond" w:cstheme="minorHAnsi"/>
          <w:sz w:val="24"/>
          <w:szCs w:val="24"/>
        </w:rPr>
        <w:t xml:space="preserve"> </w:t>
      </w:r>
      <w:r w:rsidRPr="000D6059">
        <w:rPr>
          <w:rFonts w:ascii="Arial Nova Cond" w:hAnsi="Arial Nova Cond" w:cstheme="minorHAnsi"/>
          <w:sz w:val="24"/>
          <w:szCs w:val="24"/>
        </w:rPr>
        <w:t>in the boxes. Especially the info on the questions that are within the boxes are important to</w:t>
      </w:r>
      <w:r>
        <w:rPr>
          <w:rFonts w:ascii="Arial Nova Cond" w:hAnsi="Arial Nova Cond" w:cstheme="minorHAnsi"/>
          <w:sz w:val="24"/>
          <w:szCs w:val="24"/>
        </w:rPr>
        <w:t xml:space="preserve"> be</w:t>
      </w:r>
      <w:r w:rsidRPr="000D6059">
        <w:rPr>
          <w:rFonts w:ascii="Arial Nova Cond" w:hAnsi="Arial Nova Cond" w:cstheme="minorHAnsi"/>
          <w:sz w:val="24"/>
          <w:szCs w:val="24"/>
        </w:rPr>
        <w:t xml:space="preserve"> register</w:t>
      </w:r>
      <w:r>
        <w:rPr>
          <w:rFonts w:ascii="Arial Nova Cond" w:hAnsi="Arial Nova Cond" w:cstheme="minorHAnsi"/>
          <w:sz w:val="24"/>
          <w:szCs w:val="24"/>
        </w:rPr>
        <w:t>ed</w:t>
      </w:r>
      <w:r w:rsidRPr="000D6059">
        <w:rPr>
          <w:rFonts w:ascii="Arial Nova Cond" w:hAnsi="Arial Nova Cond" w:cstheme="minorHAnsi"/>
          <w:sz w:val="24"/>
          <w:szCs w:val="24"/>
        </w:rPr>
        <w:t>. Based on this information, help the participant to answer the final two questions for each domain.</w:t>
      </w:r>
    </w:p>
    <w:p w:rsidR="005F3490" w:rsidRPr="000D6059" w:rsidRDefault="005F3490" w:rsidP="005F3490">
      <w:pPr>
        <w:spacing w:line="360" w:lineRule="auto"/>
        <w:jc w:val="both"/>
        <w:rPr>
          <w:rFonts w:ascii="Arial Nova Cond" w:hAnsi="Arial Nova Cond" w:cstheme="minorHAnsi"/>
          <w:sz w:val="24"/>
          <w:szCs w:val="24"/>
        </w:rPr>
      </w:pPr>
    </w:p>
    <w:p w:rsidR="005F3490" w:rsidRPr="000D6059" w:rsidRDefault="005F3490" w:rsidP="005F3490">
      <w:pPr>
        <w:pBdr>
          <w:top w:val="single" w:sz="4" w:space="1" w:color="auto"/>
          <w:left w:val="single" w:sz="4" w:space="4" w:color="auto"/>
          <w:bottom w:val="single" w:sz="4" w:space="1" w:color="auto"/>
          <w:right w:val="single" w:sz="4" w:space="4" w:color="auto"/>
        </w:pBdr>
        <w:spacing w:line="360" w:lineRule="auto"/>
        <w:jc w:val="both"/>
        <w:rPr>
          <w:rFonts w:ascii="Arial Nova Cond" w:hAnsi="Arial Nova Cond" w:cstheme="minorHAnsi"/>
          <w:sz w:val="24"/>
          <w:szCs w:val="24"/>
        </w:rPr>
      </w:pPr>
      <w:r w:rsidRPr="000D6059">
        <w:rPr>
          <w:rFonts w:ascii="Arial Nova Cond" w:hAnsi="Arial Nova Cond" w:cstheme="minorHAnsi"/>
          <w:sz w:val="24"/>
          <w:szCs w:val="24"/>
        </w:rPr>
        <w:t xml:space="preserve">This interview will give you an idea on what is important for your ageing client. It will also give you an indication of your client’s knowledge gaps or missing skills. This will help you to decide which exercises on the MNAM – digital learning platform might be best suited for your client at this time. </w:t>
      </w:r>
    </w:p>
    <w:p w:rsidR="005F3490" w:rsidRDefault="005F3490" w:rsidP="005F3490">
      <w:pPr>
        <w:spacing w:line="360" w:lineRule="auto"/>
        <w:jc w:val="both"/>
        <w:rPr>
          <w:rFonts w:ascii="Arial Nova Cond" w:hAnsi="Arial Nova Cond" w:cstheme="minorHAnsi"/>
          <w:b/>
          <w:color w:val="33CCCC"/>
          <w:sz w:val="24"/>
          <w:szCs w:val="24"/>
        </w:rPr>
      </w:pPr>
    </w:p>
    <w:p w:rsidR="005F3490" w:rsidRDefault="005F3490" w:rsidP="005F3490">
      <w:pPr>
        <w:spacing w:line="360" w:lineRule="auto"/>
        <w:jc w:val="center"/>
        <w:rPr>
          <w:rFonts w:ascii="Arial Nova Cond" w:hAnsi="Arial Nova Cond" w:cstheme="minorHAnsi"/>
          <w:b/>
          <w:color w:val="33CCCC"/>
          <w:sz w:val="24"/>
          <w:szCs w:val="24"/>
        </w:rPr>
      </w:pPr>
      <w:r w:rsidRPr="000D6059">
        <w:rPr>
          <w:rFonts w:ascii="Arial Nova Cond" w:hAnsi="Arial Nova Cond" w:cstheme="minorHAnsi"/>
          <w:b/>
          <w:color w:val="33CCCC"/>
          <w:sz w:val="24"/>
          <w:szCs w:val="24"/>
        </w:rPr>
        <w:t xml:space="preserve">When doing the interview keep in mind the following guidelines </w:t>
      </w:r>
    </w:p>
    <w:p w:rsidR="005F3490" w:rsidRPr="000D6059" w:rsidRDefault="005F3490" w:rsidP="005F3490">
      <w:pPr>
        <w:spacing w:line="360" w:lineRule="auto"/>
        <w:jc w:val="center"/>
        <w:rPr>
          <w:rFonts w:ascii="Arial Nova Cond" w:hAnsi="Arial Nova Cond" w:cstheme="minorHAnsi"/>
          <w:color w:val="33CCCC"/>
          <w:sz w:val="24"/>
          <w:szCs w:val="24"/>
        </w:rPr>
      </w:pPr>
      <w:r w:rsidRPr="000D6059">
        <w:rPr>
          <w:rFonts w:ascii="Arial Nova Cond" w:hAnsi="Arial Nova Cond" w:cstheme="minorHAnsi"/>
          <w:b/>
          <w:color w:val="33CCCC"/>
          <w:sz w:val="24"/>
          <w:szCs w:val="24"/>
        </w:rPr>
        <w:t>----------------------------------</w:t>
      </w:r>
    </w:p>
    <w:p w:rsidR="005F3490" w:rsidRDefault="005F3490" w:rsidP="005F3490">
      <w:pPr>
        <w:spacing w:line="360" w:lineRule="auto"/>
        <w:jc w:val="both"/>
        <w:rPr>
          <w:rFonts w:ascii="Arial Nova Cond" w:hAnsi="Arial Nova Cond" w:cstheme="minorHAnsi"/>
          <w:sz w:val="24"/>
          <w:szCs w:val="24"/>
        </w:rPr>
      </w:pPr>
      <w:r w:rsidRPr="000D6059">
        <w:rPr>
          <w:rFonts w:ascii="Arial Nova Cond" w:hAnsi="Arial Nova Cond" w:cstheme="minorHAnsi"/>
          <w:sz w:val="24"/>
          <w:szCs w:val="24"/>
        </w:rPr>
        <w:t>1. Make sure the conversation takes place in a room that is comfortable and ensure privacy and confidentiality. The actual conversation about life domains should occur after you have spent a little time ‘getting to know one another.’ This pre-conversation time can be used to talk about topics (e.g. the person’s hobbies, or family life) that are of interest to the person. Tell something about yourself as well. This will create an open atmosphere that leads to more confidentiality.</w:t>
      </w:r>
    </w:p>
    <w:p w:rsidR="005F3490" w:rsidRPr="000D6059" w:rsidRDefault="005F3490" w:rsidP="005F3490">
      <w:pPr>
        <w:spacing w:line="360" w:lineRule="auto"/>
        <w:jc w:val="both"/>
        <w:rPr>
          <w:rFonts w:ascii="Arial Nova Cond" w:hAnsi="Arial Nova Cond" w:cstheme="minorHAnsi"/>
          <w:sz w:val="24"/>
          <w:szCs w:val="24"/>
        </w:rPr>
      </w:pPr>
      <w:r w:rsidRPr="000D6059">
        <w:rPr>
          <w:rFonts w:ascii="Arial Nova Cond" w:hAnsi="Arial Nova Cond" w:cstheme="minorHAnsi"/>
          <w:sz w:val="24"/>
          <w:szCs w:val="24"/>
        </w:rPr>
        <w:t>2. A family member, or another person that knows the AAWID well, can be present during the conversations to assist in clarifying certain issues. If this is the case, this person’s input should focus on giving examples and helping clarify the question, NOT to answer for the AAWID. In addition, during the conversation, you should have a direct line of sight to the individual so that you can focus on the individual during the conversation.</w:t>
      </w:r>
    </w:p>
    <w:p w:rsidR="005F3490" w:rsidRPr="000D6059" w:rsidRDefault="005F3490" w:rsidP="005F3490">
      <w:pPr>
        <w:spacing w:line="360" w:lineRule="auto"/>
        <w:jc w:val="both"/>
        <w:rPr>
          <w:rFonts w:ascii="Arial Nova Cond" w:hAnsi="Arial Nova Cond" w:cstheme="minorHAnsi"/>
          <w:sz w:val="24"/>
          <w:szCs w:val="24"/>
        </w:rPr>
      </w:pPr>
      <w:r w:rsidRPr="000D6059">
        <w:rPr>
          <w:rFonts w:ascii="Arial Nova Cond" w:hAnsi="Arial Nova Cond" w:cstheme="minorHAnsi"/>
          <w:sz w:val="24"/>
          <w:szCs w:val="24"/>
        </w:rPr>
        <w:t>3. Make sure you communicate clearly about the goal or purpose of the conversation and assure him/her that the conversation is not a test. In essence the clarification phase is to ameliorate the QoL of the person, taking into account his/her own priorities. However, it is better to explain everything from the begin</w:t>
      </w:r>
      <w:r>
        <w:rPr>
          <w:rFonts w:ascii="Arial Nova Cond" w:hAnsi="Arial Nova Cond" w:cstheme="minorHAnsi"/>
          <w:sz w:val="24"/>
          <w:szCs w:val="24"/>
        </w:rPr>
        <w:t>ning</w:t>
      </w:r>
      <w:r w:rsidRPr="000D6059">
        <w:rPr>
          <w:rFonts w:ascii="Arial Nova Cond" w:hAnsi="Arial Nova Cond" w:cstheme="minorHAnsi"/>
          <w:sz w:val="24"/>
          <w:szCs w:val="24"/>
        </w:rPr>
        <w:t xml:space="preserve">, so also the process of planning and evaluating. </w:t>
      </w:r>
    </w:p>
    <w:p w:rsidR="005F3490" w:rsidRPr="000D6059" w:rsidRDefault="005F3490" w:rsidP="005F3490">
      <w:pPr>
        <w:spacing w:line="360" w:lineRule="auto"/>
        <w:ind w:left="284"/>
        <w:jc w:val="both"/>
        <w:rPr>
          <w:rFonts w:ascii="Arial Nova Cond" w:hAnsi="Arial Nova Cond" w:cstheme="minorHAnsi"/>
          <w:i/>
          <w:sz w:val="24"/>
          <w:szCs w:val="24"/>
        </w:rPr>
      </w:pPr>
      <w:r w:rsidRPr="000D6059">
        <w:rPr>
          <w:rFonts w:ascii="Arial Nova Cond" w:hAnsi="Arial Nova Cond" w:cstheme="minorHAnsi"/>
          <w:sz w:val="24"/>
          <w:szCs w:val="24"/>
        </w:rPr>
        <w:sym w:font="Wingdings" w:char="F0E0"/>
      </w:r>
      <w:r w:rsidRPr="000D6059">
        <w:rPr>
          <w:rFonts w:ascii="Arial Nova Cond" w:hAnsi="Arial Nova Cond" w:cstheme="minorHAnsi"/>
          <w:i/>
          <w:sz w:val="24"/>
          <w:szCs w:val="24"/>
        </w:rPr>
        <w:t>In layman’s terms, the conversation is about the process of ageing, in which he/she explains his/her wishes for the future. Concrete exercises will be put forward in order to work towards those wishes for the future.</w:t>
      </w:r>
    </w:p>
    <w:p w:rsidR="005F3490" w:rsidRPr="000D6059" w:rsidRDefault="005F3490" w:rsidP="005F3490">
      <w:pPr>
        <w:spacing w:line="360" w:lineRule="auto"/>
        <w:jc w:val="both"/>
        <w:rPr>
          <w:rFonts w:ascii="Arial Nova Cond" w:hAnsi="Arial Nova Cond" w:cstheme="minorHAnsi"/>
          <w:sz w:val="24"/>
          <w:szCs w:val="24"/>
        </w:rPr>
      </w:pPr>
      <w:r w:rsidRPr="000D6059">
        <w:rPr>
          <w:rFonts w:ascii="Arial Nova Cond" w:hAnsi="Arial Nova Cond" w:cstheme="minorHAnsi"/>
          <w:sz w:val="24"/>
          <w:szCs w:val="24"/>
        </w:rPr>
        <w:t>4. If an item is difficult or the respondent does not provide an answer, the best procedure is to go come back at it later and ask about the question again.</w:t>
      </w:r>
    </w:p>
    <w:p w:rsidR="005F3490" w:rsidRPr="000D6059" w:rsidRDefault="005F3490" w:rsidP="005F3490">
      <w:pPr>
        <w:spacing w:line="360" w:lineRule="auto"/>
        <w:jc w:val="both"/>
        <w:rPr>
          <w:rFonts w:ascii="Arial Nova Cond" w:hAnsi="Arial Nova Cond" w:cstheme="minorHAnsi"/>
          <w:sz w:val="24"/>
          <w:szCs w:val="24"/>
        </w:rPr>
      </w:pPr>
      <w:r w:rsidRPr="000D6059">
        <w:rPr>
          <w:rFonts w:ascii="Arial Nova Cond" w:hAnsi="Arial Nova Cond" w:cstheme="minorHAnsi"/>
          <w:sz w:val="24"/>
          <w:szCs w:val="24"/>
        </w:rPr>
        <w:t>5. Do not hesitate to confirm the answers with additional probes, especially when you’re not su</w:t>
      </w:r>
      <w:r>
        <w:rPr>
          <w:rFonts w:ascii="Arial Nova Cond" w:hAnsi="Arial Nova Cond" w:cstheme="minorHAnsi"/>
          <w:sz w:val="24"/>
          <w:szCs w:val="24"/>
        </w:rPr>
        <w:t>re an accurate answer is given.</w:t>
      </w:r>
    </w:p>
    <w:p w:rsidR="005F3490" w:rsidRPr="00602801" w:rsidRDefault="005F3490" w:rsidP="005F3490">
      <w:pPr>
        <w:spacing w:line="360" w:lineRule="auto"/>
        <w:jc w:val="both"/>
        <w:rPr>
          <w:rFonts w:ascii="Arial Nova Cond" w:hAnsi="Arial Nova Cond" w:cstheme="minorHAnsi"/>
          <w:sz w:val="24"/>
          <w:szCs w:val="24"/>
        </w:rPr>
      </w:pPr>
      <w:r w:rsidRPr="00602801">
        <w:rPr>
          <w:rFonts w:ascii="Arial Nova Cond" w:hAnsi="Arial Nova Cond" w:cstheme="minorHAnsi"/>
          <w:sz w:val="24"/>
          <w:szCs w:val="24"/>
        </w:rPr>
        <w:t xml:space="preserve">6. There is a 3-point scale (1 = never; 2 = sometimes; 3 = always) formed by two questions in the last box of each domain. To be sure that this scale is well understood, you can use the following example, or use emoticons or other tools you usually use to support the client in making a choice. </w:t>
      </w:r>
    </w:p>
    <w:p w:rsidR="005F3490" w:rsidRPr="00602801" w:rsidRDefault="005F3490" w:rsidP="005F3490">
      <w:pPr>
        <w:spacing w:line="360" w:lineRule="auto"/>
        <w:ind w:left="720"/>
        <w:contextualSpacing/>
        <w:jc w:val="both"/>
        <w:rPr>
          <w:rFonts w:ascii="Arial Nova Cond" w:hAnsi="Arial Nova Cond" w:cstheme="minorHAnsi"/>
          <w:i/>
          <w:color w:val="2CDCD8"/>
        </w:rPr>
      </w:pPr>
    </w:p>
    <w:p w:rsidR="005F3490" w:rsidRPr="00602801" w:rsidRDefault="004E6B41" w:rsidP="005F3490">
      <w:pPr>
        <w:spacing w:line="360" w:lineRule="auto"/>
        <w:ind w:left="720"/>
        <w:contextualSpacing/>
        <w:jc w:val="both"/>
        <w:rPr>
          <w:rFonts w:ascii="Arial Nova Cond" w:hAnsi="Arial Nova Cond" w:cstheme="minorHAnsi"/>
          <w:b/>
        </w:rPr>
      </w:pPr>
      <w:r w:rsidRPr="004E6B41">
        <w:rPr>
          <w:rFonts w:ascii="Arial Nova Cond" w:hAnsi="Arial Nova Cond"/>
          <w:noProof/>
          <w:lang w:val="en-GB"/>
        </w:rPr>
        <w:pict>
          <v:rect id="Rechthoek 10" o:spid="_x0000_s1063" style="position:absolute;left:0;text-align:left;margin-left:333.95pt;margin-top:17.6pt;width:134.25pt;height:45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" fillcolor="#c0504d [3205]" strokecolor="white [3212]" strokeweight="1pt"/>
        </w:pict>
      </w:r>
      <w:r w:rsidRPr="004E6B41">
        <w:rPr>
          <w:rFonts w:ascii="Arial Nova Cond" w:hAnsi="Arial Nova Cond"/>
          <w:noProof/>
          <w:lang w:val="en-GB"/>
        </w:rPr>
        <w:pict>
          <v:shape id="Vermenigvuldigingsteken 15" o:spid="_x0000_s1061" style="position:absolute;left:0;text-align:left;margin-left:-.6pt;margin-top:17.6pt;width:101pt;height:45pt;z-index:2517084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2827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" path="m280720,198651l335425,75869,641350,212173,947275,75869r54705,122782l806490,285750r195490,87099l947275,495631,641350,359327,335425,495631,280720,372849,476210,285750,280720,198651xe" fillcolor="#c0504d [3205]" strokecolor="white [3212]" strokeweight="1pt">
            <v:stroke joinstyle="miter"/>
            <v:path arrowok="t" o:connecttype="custom" o:connectlocs="280720,198651;335425,75869;641350,212173;947275,75869;1001980,198651;806490,285750;1001980,372849;947275,495631;641350,359327;335425,495631;280720,372849;476210,285750;280720,198651" o:connectangles="0,0,0,0,0,0,0,0,0,0,0,0,0"/>
          </v:shape>
        </w:pict>
      </w:r>
      <w:r w:rsidRPr="004E6B41">
        <w:rPr>
          <w:rFonts w:ascii="Arial Nova Cond" w:hAnsi="Arial Nova Cond"/>
          <w:noProof/>
          <w:lang w:val="en-GB"/>
        </w:rPr>
        <w:pict>
          <v:rect id="Rechthoek 9" o:spid="_x0000_s1062" style="position:absolute;left:0;text-align:left;margin-left:144.15pt;margin-top:17.6pt;width:134.25pt;height:43.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" fillcolor="#c0504d [3205]" strokecolor="white [3212]" strokeweight="1pt">
            <v:fill r:id="rId21" o:title="" color2="white [3212]" type="pattern"/>
          </v:rect>
        </w:pict>
      </w:r>
      <w:r w:rsidR="005F3490" w:rsidRPr="00602801">
        <w:rPr>
          <w:rFonts w:ascii="Arial Nova Cond" w:hAnsi="Arial Nova Cond" w:cstheme="minorHAnsi"/>
          <w:b/>
        </w:rPr>
        <w:t xml:space="preserve">NEVER </w:t>
      </w:r>
      <w:r w:rsidR="005F3490" w:rsidRPr="00602801">
        <w:rPr>
          <w:rFonts w:ascii="Arial Nova Cond" w:hAnsi="Arial Nova Cond" w:cstheme="minorHAnsi"/>
          <w:b/>
        </w:rPr>
        <w:tab/>
      </w:r>
      <w:r w:rsidR="005F3490" w:rsidRPr="00602801">
        <w:rPr>
          <w:rFonts w:ascii="Arial Nova Cond" w:hAnsi="Arial Nova Cond" w:cstheme="minorHAnsi"/>
          <w:b/>
        </w:rPr>
        <w:tab/>
      </w:r>
      <w:r w:rsidR="005F3490" w:rsidRPr="00602801">
        <w:rPr>
          <w:rFonts w:ascii="Arial Nova Cond" w:hAnsi="Arial Nova Cond" w:cstheme="minorHAnsi"/>
          <w:b/>
        </w:rPr>
        <w:tab/>
        <w:t xml:space="preserve"> SOMETIMES</w:t>
      </w:r>
      <w:r w:rsidR="005F3490" w:rsidRPr="00602801">
        <w:rPr>
          <w:rFonts w:ascii="Arial Nova Cond" w:hAnsi="Arial Nova Cond" w:cstheme="minorHAnsi"/>
          <w:b/>
        </w:rPr>
        <w:tab/>
      </w:r>
      <w:r w:rsidR="005F3490" w:rsidRPr="00602801">
        <w:rPr>
          <w:rFonts w:ascii="Arial Nova Cond" w:hAnsi="Arial Nova Cond" w:cstheme="minorHAnsi"/>
          <w:b/>
        </w:rPr>
        <w:tab/>
      </w:r>
      <w:r w:rsidR="005F3490" w:rsidRPr="00602801">
        <w:rPr>
          <w:rFonts w:ascii="Arial Nova Cond" w:hAnsi="Arial Nova Cond" w:cstheme="minorHAnsi"/>
          <w:b/>
        </w:rPr>
        <w:tab/>
      </w:r>
      <w:r w:rsidR="005F3490" w:rsidRPr="00602801">
        <w:rPr>
          <w:rFonts w:ascii="Arial Nova Cond" w:hAnsi="Arial Nova Cond" w:cstheme="minorHAnsi"/>
          <w:b/>
        </w:rPr>
        <w:tab/>
        <w:t xml:space="preserve">         ALWAYS</w:t>
      </w:r>
    </w:p>
    <w:p w:rsidR="005F3490" w:rsidRPr="00602801" w:rsidRDefault="005F3490" w:rsidP="005F3490">
      <w:pPr>
        <w:jc w:val="both"/>
        <w:rPr>
          <w:rFonts w:ascii="Arial Nova Cond" w:hAnsi="Arial Nova Cond" w:cstheme="minorHAnsi"/>
        </w:rPr>
      </w:pPr>
    </w:p>
    <w:p w:rsidR="005F3490" w:rsidRPr="00602801" w:rsidRDefault="005F3490" w:rsidP="005F3490">
      <w:pPr>
        <w:jc w:val="both"/>
        <w:rPr>
          <w:rFonts w:ascii="Arial Nova Cond" w:hAnsi="Arial Nova Cond" w:cstheme="minorHAnsi"/>
        </w:rPr>
      </w:pPr>
    </w:p>
    <w:p w:rsidR="005F3490" w:rsidRPr="00602801" w:rsidRDefault="005F3490" w:rsidP="005F3490">
      <w:pPr>
        <w:jc w:val="both"/>
        <w:rPr>
          <w:rFonts w:ascii="Arial Nova Cond" w:hAnsi="Arial Nova Cond" w:cstheme="minorHAnsi"/>
        </w:rPr>
      </w:pPr>
    </w:p>
    <w:p w:rsidR="005F3490" w:rsidRPr="00602801" w:rsidRDefault="005F3490" w:rsidP="005F3490">
      <w:pPr>
        <w:jc w:val="both"/>
        <w:rPr>
          <w:rFonts w:ascii="Arial Nova Cond" w:hAnsi="Arial Nova Cond" w:cstheme="minorHAnsi"/>
        </w:rPr>
      </w:pPr>
    </w:p>
    <w:p w:rsidR="005F3490" w:rsidRPr="00602801" w:rsidRDefault="005F3490" w:rsidP="005F3490">
      <w:pPr>
        <w:jc w:val="both"/>
        <w:rPr>
          <w:rFonts w:ascii="Arial Nova Cond" w:hAnsi="Arial Nova Cond" w:cstheme="minorHAnsi"/>
        </w:rPr>
      </w:pPr>
      <w:r w:rsidRPr="00602801">
        <w:rPr>
          <w:rFonts w:ascii="Arial Nova Cond" w:hAnsi="Arial Nova Cond" w:cstheme="minorHAnsi"/>
        </w:rPr>
        <w:t xml:space="preserve">Once you have answered the scales, you can make the sum of each of them for each domain and a have a representation of the outcome scores by domain by using the spider diagram in page 20. </w:t>
      </w:r>
    </w:p>
    <w:p w:rsidR="005F3490" w:rsidRPr="00602801" w:rsidRDefault="005F3490" w:rsidP="005F3490">
      <w:pPr>
        <w:jc w:val="both"/>
        <w:rPr>
          <w:rFonts w:ascii="Arial Nova Cond" w:hAnsi="Arial Nova Cond" w:cstheme="minorHAnsi"/>
        </w:rPr>
      </w:pPr>
    </w:p>
    <w:p w:rsidR="005F3490" w:rsidRPr="00602801" w:rsidRDefault="005D2D79" w:rsidP="005F3490">
      <w:pPr>
        <w:jc w:val="center"/>
        <w:rPr>
          <w:rFonts w:ascii="Arial Nova Cond" w:hAnsi="Arial Nova Cond" w:cstheme="minorHAnsi"/>
        </w:rPr>
      </w:pPr>
      <w:r>
        <w:rPr>
          <w:noProof/>
          <w:lang w:val="es-ES" w:eastAsia="es-ES"/>
        </w:rPr>
        <w:drawing>
          <wp:inline distT="0" distB="0" distL="0" distR="0">
            <wp:extent cx="3247977" cy="1776046"/>
            <wp:effectExtent l="19050" t="0" r="9573" b="0"/>
            <wp:docPr id="19" name="Grafiek 27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009E25-F5FE-40D3-A3FB-082C8F782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3490" w:rsidRPr="00602801" w:rsidRDefault="005F3490" w:rsidP="005F3490">
      <w:pPr>
        <w:spacing w:line="360" w:lineRule="auto"/>
        <w:jc w:val="both"/>
        <w:rPr>
          <w:rFonts w:ascii="Arial Nova Cond" w:hAnsi="Arial Nova Cond" w:cstheme="minorHAnsi"/>
          <w:sz w:val="24"/>
          <w:szCs w:val="24"/>
        </w:rPr>
      </w:pPr>
    </w:p>
    <w:p w:rsidR="005F3490" w:rsidRPr="00602801" w:rsidRDefault="005F3490" w:rsidP="005F3490">
      <w:pPr>
        <w:spacing w:line="360" w:lineRule="auto"/>
        <w:jc w:val="both"/>
        <w:rPr>
          <w:rFonts w:ascii="Arial Nova Cond" w:hAnsi="Arial Nova Cond" w:cstheme="minorHAnsi"/>
          <w:sz w:val="24"/>
          <w:szCs w:val="24"/>
        </w:rPr>
      </w:pPr>
      <w:r w:rsidRPr="00602801">
        <w:rPr>
          <w:rFonts w:ascii="Arial Nova Cond" w:hAnsi="Arial Nova Cond" w:cstheme="minorHAnsi"/>
          <w:sz w:val="24"/>
          <w:szCs w:val="24"/>
        </w:rPr>
        <w:t>7. If the individual either finds the conversation stressful or asks to leave, then the best procedure is to give the individual a r</w:t>
      </w:r>
      <w:r w:rsidR="00BF79CC">
        <w:rPr>
          <w:rFonts w:ascii="Arial Nova Cond" w:hAnsi="Arial Nova Cond" w:cstheme="minorHAnsi"/>
          <w:sz w:val="24"/>
          <w:szCs w:val="24"/>
        </w:rPr>
        <w:t>est period or come back later.</w:t>
      </w:r>
    </w:p>
    <w:p w:rsidR="005F3490" w:rsidRPr="00602801" w:rsidRDefault="005F3490" w:rsidP="005F3490">
      <w:pPr>
        <w:spacing w:line="360" w:lineRule="auto"/>
        <w:jc w:val="both"/>
        <w:rPr>
          <w:rFonts w:ascii="Arial Nova Cond" w:hAnsi="Arial Nova Cond" w:cstheme="minorHAnsi"/>
          <w:color w:val="2CDCD8"/>
          <w:sz w:val="24"/>
          <w:szCs w:val="24"/>
        </w:rPr>
      </w:pPr>
      <w:r w:rsidRPr="00602801">
        <w:rPr>
          <w:rFonts w:ascii="Arial Nova Cond" w:hAnsi="Arial Nova Cond" w:cstheme="minorHAnsi"/>
          <w:sz w:val="24"/>
          <w:szCs w:val="24"/>
        </w:rPr>
        <w:t xml:space="preserve">8. Make every effort to keep your language clear and simple, and check often to see whether the person understands what you’re </w:t>
      </w:r>
      <w:r w:rsidRPr="00602801">
        <w:rPr>
          <w:rFonts w:ascii="Arial Nova Cond" w:hAnsi="Arial Nova Cond" w:cstheme="minorHAnsi"/>
          <w:color w:val="000000" w:themeColor="text1"/>
          <w:sz w:val="24"/>
          <w:szCs w:val="24"/>
        </w:rPr>
        <w:t>saying. Be patient.</w:t>
      </w:r>
    </w:p>
    <w:p w:rsidR="005F3490" w:rsidRPr="00602801" w:rsidRDefault="005F3490" w:rsidP="005F3490">
      <w:pPr>
        <w:spacing w:line="360" w:lineRule="auto"/>
        <w:jc w:val="both"/>
        <w:rPr>
          <w:rFonts w:ascii="Arial Nova Cond" w:hAnsi="Arial Nova Cond" w:cstheme="minorHAnsi"/>
          <w:b/>
          <w:i/>
          <w:sz w:val="24"/>
          <w:szCs w:val="24"/>
        </w:rPr>
      </w:pPr>
    </w:p>
    <w:p w:rsidR="005F3490" w:rsidRPr="00602801" w:rsidRDefault="005F3490" w:rsidP="005F3490">
      <w:pPr>
        <w:spacing w:line="360" w:lineRule="auto"/>
        <w:jc w:val="both"/>
        <w:rPr>
          <w:rFonts w:ascii="Arial Nova Cond" w:hAnsi="Arial Nova Cond" w:cstheme="minorHAnsi"/>
          <w:b/>
          <w:i/>
          <w:sz w:val="24"/>
          <w:szCs w:val="24"/>
        </w:rPr>
      </w:pPr>
      <w:r w:rsidRPr="00602801">
        <w:rPr>
          <w:rFonts w:ascii="Arial Nova Cond" w:hAnsi="Arial Nova Cond" w:cstheme="minorHAnsi"/>
          <w:b/>
          <w:i/>
          <w:sz w:val="24"/>
          <w:szCs w:val="24"/>
        </w:rPr>
        <w:t>Tips</w:t>
      </w:r>
    </w:p>
    <w:p w:rsidR="005F3490" w:rsidRPr="00602801" w:rsidRDefault="005F3490" w:rsidP="005F3490">
      <w:pPr>
        <w:spacing w:line="360" w:lineRule="auto"/>
        <w:ind w:left="720"/>
        <w:contextualSpacing/>
        <w:jc w:val="both"/>
        <w:rPr>
          <w:rFonts w:ascii="Arial Nova Cond" w:hAnsi="Arial Nova Cond" w:cstheme="minorHAnsi"/>
          <w:i/>
          <w:sz w:val="24"/>
          <w:szCs w:val="24"/>
        </w:rPr>
      </w:pPr>
    </w:p>
    <w:p w:rsidR="005F3490" w:rsidRDefault="005F3490" w:rsidP="005F3490">
      <w:pPr>
        <w:numPr>
          <w:ilvl w:val="0"/>
          <w:numId w:val="38"/>
        </w:numPr>
        <w:spacing w:after="160" w:line="360" w:lineRule="auto"/>
        <w:contextualSpacing/>
        <w:jc w:val="both"/>
        <w:rPr>
          <w:rFonts w:ascii="Arial Nova Cond" w:hAnsi="Arial Nova Cond" w:cstheme="minorHAnsi"/>
          <w:i/>
          <w:sz w:val="24"/>
          <w:szCs w:val="24"/>
        </w:rPr>
      </w:pPr>
      <w:r w:rsidRPr="00602801">
        <w:rPr>
          <w:rFonts w:ascii="Arial Nova Cond" w:hAnsi="Arial Nova Cond" w:cstheme="minorHAnsi"/>
          <w:i/>
          <w:sz w:val="24"/>
          <w:szCs w:val="24"/>
        </w:rPr>
        <w:t>Use terms that your client understand. What to do if the person has different interpretations about certain concepts. For inst</w:t>
      </w:r>
      <w:r w:rsidRPr="000D6059">
        <w:rPr>
          <w:rFonts w:ascii="Arial Nova Cond" w:hAnsi="Arial Nova Cond" w:cstheme="minorHAnsi"/>
          <w:i/>
          <w:sz w:val="24"/>
          <w:szCs w:val="24"/>
        </w:rPr>
        <w:t>ance, the concept of money. A person can have a positive experience about his finances but in reality he is in debt. It is important to realize that there are no right or wrong answers when</w:t>
      </w:r>
      <w:r>
        <w:rPr>
          <w:rFonts w:ascii="Arial Nova Cond" w:hAnsi="Arial Nova Cond" w:cstheme="minorHAnsi"/>
          <w:i/>
          <w:sz w:val="24"/>
          <w:szCs w:val="24"/>
        </w:rPr>
        <w:t xml:space="preserve"> assessing the QoL of a person.</w:t>
      </w:r>
    </w:p>
    <w:p w:rsidR="005F3490" w:rsidRPr="000D6059" w:rsidRDefault="005F3490" w:rsidP="005F3490">
      <w:pPr>
        <w:spacing w:line="360" w:lineRule="auto"/>
        <w:ind w:left="720"/>
        <w:contextualSpacing/>
        <w:jc w:val="both"/>
        <w:rPr>
          <w:rFonts w:ascii="Arial Nova Cond" w:hAnsi="Arial Nova Cond" w:cstheme="minorHAnsi"/>
          <w:i/>
          <w:sz w:val="24"/>
          <w:szCs w:val="24"/>
        </w:rPr>
      </w:pPr>
    </w:p>
    <w:p w:rsidR="005F3490" w:rsidRDefault="005F3490" w:rsidP="005F3490">
      <w:pPr>
        <w:numPr>
          <w:ilvl w:val="0"/>
          <w:numId w:val="38"/>
        </w:numPr>
        <w:spacing w:after="160" w:line="360" w:lineRule="auto"/>
        <w:contextualSpacing/>
        <w:jc w:val="both"/>
        <w:rPr>
          <w:rFonts w:ascii="Arial Nova Cond" w:hAnsi="Arial Nova Cond" w:cstheme="minorHAnsi"/>
          <w:i/>
          <w:sz w:val="24"/>
          <w:szCs w:val="24"/>
        </w:rPr>
      </w:pPr>
      <w:r w:rsidRPr="000D6059">
        <w:rPr>
          <w:rFonts w:ascii="Arial Nova Cond" w:hAnsi="Arial Nova Cond" w:cstheme="minorHAnsi"/>
          <w:i/>
          <w:sz w:val="24"/>
          <w:szCs w:val="24"/>
        </w:rPr>
        <w:t>If a person is unwilling to talk about a specific subject, even in the presence of a proxy, respect his/her wish to privacy.</w:t>
      </w:r>
    </w:p>
    <w:p w:rsidR="005F3490" w:rsidRPr="000D6059" w:rsidRDefault="005F3490" w:rsidP="005F3490">
      <w:pPr>
        <w:spacing w:line="360" w:lineRule="auto"/>
        <w:ind w:left="720"/>
        <w:contextualSpacing/>
        <w:jc w:val="both"/>
        <w:rPr>
          <w:rFonts w:ascii="Arial Nova Cond" w:hAnsi="Arial Nova Cond" w:cstheme="minorHAnsi"/>
          <w:i/>
          <w:sz w:val="24"/>
          <w:szCs w:val="24"/>
        </w:rPr>
      </w:pPr>
    </w:p>
    <w:p w:rsidR="005F3490" w:rsidRPr="0093309C" w:rsidRDefault="005F3490" w:rsidP="005F3490">
      <w:pPr>
        <w:numPr>
          <w:ilvl w:val="0"/>
          <w:numId w:val="38"/>
        </w:numPr>
        <w:spacing w:after="160" w:line="360" w:lineRule="auto"/>
        <w:contextualSpacing/>
        <w:jc w:val="both"/>
        <w:rPr>
          <w:rFonts w:ascii="Arial Nova Cond" w:hAnsi="Arial Nova Cond" w:cstheme="minorHAnsi"/>
        </w:rPr>
      </w:pPr>
      <w:r w:rsidRPr="0093309C">
        <w:rPr>
          <w:rFonts w:ascii="Arial Nova Cond" w:hAnsi="Arial Nova Cond" w:cstheme="minorHAnsi"/>
          <w:i/>
          <w:sz w:val="24"/>
          <w:szCs w:val="24"/>
        </w:rPr>
        <w:t>Take note of all important information and let the person see what you are writing down. If possible, and only with the approval of the person, record the conversation (tape recorder or video recorder).</w:t>
      </w:r>
    </w:p>
    <w:p w:rsidR="005F3490" w:rsidRPr="0093309C" w:rsidRDefault="005F3490" w:rsidP="005F3490">
      <w:pPr>
        <w:numPr>
          <w:ilvl w:val="0"/>
          <w:numId w:val="38"/>
        </w:numPr>
        <w:spacing w:after="160" w:line="360" w:lineRule="auto"/>
        <w:contextualSpacing/>
        <w:jc w:val="both"/>
        <w:rPr>
          <w:rFonts w:ascii="Arial Nova Cond" w:hAnsi="Arial Nova Cond" w:cstheme="minorHAnsi"/>
        </w:rPr>
        <w:sectPr w:rsidR="005F3490" w:rsidRPr="0093309C" w:rsidSect="005F3490">
          <w:headerReference w:type="even" r:id="rId23"/>
          <w:headerReference w:type="default" r:id="rId24"/>
          <w:footerReference w:type="default" r:id="rId25"/>
          <w:headerReference w:type="first" r:id="rId26"/>
          <w:pgSz w:w="11906" w:h="16838"/>
          <w:pgMar w:top="1985"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5F3490" w:rsidRPr="000D6059" w:rsidRDefault="005D2D79" w:rsidP="005F3490">
      <w:pPr>
        <w:jc w:val="both"/>
        <w:rPr>
          <w:rFonts w:ascii="Arial Nova Cond" w:hAnsi="Arial Nova Cond" w:cstheme="minorHAnsi"/>
          <w:sz w:val="52"/>
          <w:szCs w:val="52"/>
        </w:rPr>
      </w:pPr>
      <w:bookmarkStart w:id="3" w:name="_Hlk66449042"/>
      <w:r>
        <w:rPr>
          <w:noProof/>
          <w:lang w:val="es-ES" w:eastAsia="es-ES"/>
        </w:rPr>
        <w:drawing>
          <wp:anchor distT="0" distB="0" distL="114300" distR="114300" simplePos="0" relativeHeight="251705344" behindDoc="0" locked="0" layoutInCell="1" allowOverlap="1">
            <wp:simplePos x="0" y="0"/>
            <wp:positionH relativeFrom="margin">
              <wp:posOffset>4791710</wp:posOffset>
            </wp:positionH>
            <wp:positionV relativeFrom="margin">
              <wp:posOffset>-2540</wp:posOffset>
            </wp:positionV>
            <wp:extent cx="1437005" cy="1438910"/>
            <wp:effectExtent l="19050" t="0" r="0" b="0"/>
            <wp:wrapSquare wrapText="bothSides"/>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7005" cy="1438910"/>
                    </a:xfrm>
                    <a:prstGeom prst="rect">
                      <a:avLst/>
                    </a:prstGeom>
                    <a:noFill/>
                    <a:ln>
                      <a:noFill/>
                    </a:ln>
                  </pic:spPr>
                </pic:pic>
              </a:graphicData>
            </a:graphic>
          </wp:anchor>
        </w:drawing>
      </w:r>
      <w:r w:rsidR="005F3490">
        <w:rPr>
          <w:rFonts w:ascii="Arial Nova Cond" w:hAnsi="Arial Nova Cond" w:cstheme="minorHAnsi"/>
          <w:sz w:val="52"/>
          <w:szCs w:val="52"/>
        </w:rPr>
        <w:t xml:space="preserve">1. </w:t>
      </w:r>
      <w:r w:rsidR="005F3490" w:rsidRPr="000D6059">
        <w:rPr>
          <w:rFonts w:ascii="Arial Nova Cond" w:hAnsi="Arial Nova Cond" w:cstheme="minorHAnsi"/>
          <w:sz w:val="52"/>
          <w:szCs w:val="52"/>
        </w:rPr>
        <w:t>Personal development</w:t>
      </w:r>
    </w:p>
    <w:p w:rsidR="005F3490" w:rsidRPr="000D6059" w:rsidRDefault="005F3490" w:rsidP="005F3490">
      <w:pPr>
        <w:pStyle w:val="NormalWeb"/>
        <w:spacing w:before="0" w:beforeAutospacing="0" w:after="0" w:afterAutospacing="0"/>
        <w:jc w:val="both"/>
        <w:rPr>
          <w:i/>
          <w:sz w:val="22"/>
          <w:szCs w:val="22"/>
          <w:lang w:val="en-GB"/>
        </w:rPr>
      </w:pPr>
      <w:r w:rsidRPr="000D6059">
        <w:rPr>
          <w:rFonts w:ascii="Arial Nova Cond" w:eastAsiaTheme="minorEastAsia" w:hAnsi="Arial Nova Cond" w:cstheme="minorBidi"/>
          <w:i/>
          <w:kern w:val="24"/>
          <w:sz w:val="22"/>
          <w:szCs w:val="22"/>
          <w:lang w:val="en-GB"/>
        </w:rPr>
        <w:t>“The opportunity to freely engage in intrinsically meaningful activities of one’s own choosing”</w:t>
      </w:r>
    </w:p>
    <w:p w:rsidR="005F3490" w:rsidRPr="000D6059"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Hobbies/leisure activities</w:t>
      </w:r>
    </w:p>
    <w:p w:rsidR="005F3490" w:rsidRPr="000D6059" w:rsidRDefault="005F3490" w:rsidP="005F3490">
      <w:pPr>
        <w:jc w:val="both"/>
        <w:rPr>
          <w:rFonts w:ascii="Arial Nova Cond" w:hAnsi="Arial Nova Cond" w:cstheme="minorHAnsi"/>
          <w:b/>
        </w:rPr>
      </w:pPr>
    </w:p>
    <w:p w:rsidR="005F3490"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What do you do during your leisure time?</w:t>
      </w:r>
      <w:r>
        <w:rPr>
          <w:rFonts w:ascii="Arial Nova Cond" w:hAnsi="Arial Nova Cond" w:cstheme="minorHAnsi"/>
        </w:rPr>
        <w:t xml:space="preserve"> </w:t>
      </w:r>
      <w:r w:rsidRPr="000D6059">
        <w:rPr>
          <w:rFonts w:ascii="Arial Nova Cond" w:hAnsi="Arial Nova Cond" w:cstheme="minorHAnsi"/>
        </w:rPr>
        <w:t xml:space="preserve">How often do you do this? Do you like doing these activities? Do you have other hobbies you can tell me about? </w:t>
      </w: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type id="_x0000_t202" coordsize="21600,21600" o:spt="202" path="m,l,21600r21600,l21600,xe">
            <v:stroke joinstyle="miter"/>
            <v:path gradientshapeok="t" o:connecttype="rect"/>
          </v:shapetype>
          <v:shape id="Tekstvak 3" o:spid="_x0000_s1027" type="#_x0000_t202" style="position:absolute;left:0;text-align:left;margin-left:.6pt;margin-top:3.55pt;width:444pt;height:217.1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" fillcolor="white [3201]" strokecolor="#8064a2 [3207]" strokeweight="1pt">
            <v:textbox>
              <w:txbxContent>
                <w:p w:rsidR="00F16A70" w:rsidRPr="00602801" w:rsidRDefault="00F16A70" w:rsidP="005F3490">
                  <w:pPr>
                    <w:jc w:val="both"/>
                    <w:rPr>
                      <w:rFonts w:ascii="Arial Nova Cond" w:hAnsi="Arial Nova Cond" w:cstheme="minorHAnsi"/>
                    </w:rPr>
                  </w:pPr>
                  <w:r w:rsidRPr="007B2EED">
                    <w:rPr>
                      <w:rFonts w:ascii="Arial Nova Cond" w:hAnsi="Arial Nova Cond" w:cstheme="minorHAnsi"/>
                    </w:rPr>
                    <w:t xml:space="preserve">Do you like the things you are doing during </w:t>
                  </w:r>
                  <w:r>
                    <w:rPr>
                      <w:rFonts w:ascii="Arial Nova Cond" w:hAnsi="Arial Nova Cond" w:cstheme="minorHAnsi"/>
                    </w:rPr>
                    <w:t>your leisure</w:t>
                  </w:r>
                  <w:r w:rsidRPr="007B2EED">
                    <w:rPr>
                      <w:rFonts w:ascii="Arial Nova Cond" w:hAnsi="Arial Nova Cond" w:cstheme="minorHAnsi"/>
                    </w:rPr>
                    <w:t xml:space="preserve"> time? </w:t>
                  </w:r>
                  <w:r>
                    <w:rPr>
                      <w:rFonts w:ascii="Arial Nova Cond" w:hAnsi="Arial Nova Cond" w:cstheme="minorHAnsi"/>
                    </w:rPr>
                    <w:t xml:space="preserve">Do you feel like you are doing these activities too often or not often enough? </w:t>
                  </w:r>
                  <w:r w:rsidRPr="007B2EED">
                    <w:rPr>
                      <w:rFonts w:ascii="Arial Nova Cond" w:hAnsi="Arial Nova Cond" w:cstheme="minorHAnsi"/>
                    </w:rPr>
                    <w:t xml:space="preserve">Would you like to do </w:t>
                  </w:r>
                  <w:r>
                    <w:rPr>
                      <w:rFonts w:ascii="Arial Nova Cond" w:hAnsi="Arial Nova Cond" w:cstheme="minorHAnsi"/>
                    </w:rPr>
                    <w:t xml:space="preserve">or learn </w:t>
                  </w:r>
                  <w:r w:rsidRPr="007B2EED">
                    <w:rPr>
                      <w:rFonts w:ascii="Arial Nova Cond" w:hAnsi="Arial Nova Cond" w:cstheme="minorHAnsi"/>
                    </w:rPr>
                    <w:t xml:space="preserve">other </w:t>
                  </w:r>
                  <w:r>
                    <w:rPr>
                      <w:rFonts w:ascii="Arial Nova Cond" w:hAnsi="Arial Nova Cond" w:cstheme="minorHAnsi"/>
                    </w:rPr>
                    <w:t>activities</w:t>
                  </w:r>
                  <w:r w:rsidRPr="007B2EED">
                    <w:rPr>
                      <w:rFonts w:ascii="Arial Nova Cond" w:hAnsi="Arial Nova Cond" w:cstheme="minorHAnsi"/>
                    </w:rPr>
                    <w:t>?</w:t>
                  </w:r>
                  <w:r>
                    <w:rPr>
                      <w:rFonts w:ascii="Arial Nova Cond" w:hAnsi="Arial Nova Cond" w:cstheme="minorHAnsi"/>
                    </w:rPr>
                    <w:t xml:space="preserve"> What</w:t>
                  </w:r>
                  <w:r w:rsidRPr="00602801">
                    <w:rPr>
                      <w:rFonts w:ascii="Arial Nova Cond" w:hAnsi="Arial Nova Cond" w:cstheme="minorHAnsi"/>
                    </w:rPr>
                    <w:t xml:space="preserve"> are your dream and hopes? Do you sometimes dream of doing an activity you have never tried before?</w:t>
                  </w:r>
                </w:p>
                <w:p w:rsidR="00F16A70" w:rsidRPr="00602801" w:rsidRDefault="00F16A70" w:rsidP="005F3490">
                  <w:pPr>
                    <w:rPr>
                      <w:rFonts w:ascii="Arial Nova Cond" w:hAnsi="Arial Nova Cond"/>
                      <w:i/>
                      <w:sz w:val="20"/>
                      <w:szCs w:val="20"/>
                    </w:rPr>
                  </w:pPr>
                  <w:r w:rsidRPr="00602801">
                    <w:rPr>
                      <w:rFonts w:ascii="Arial Nova Cond" w:hAnsi="Arial Nova Cond"/>
                      <w:i/>
                      <w:sz w:val="20"/>
                      <w:szCs w:val="20"/>
                    </w:rPr>
                    <w:t>Write down the answers of AAWID here:</w:t>
                  </w:r>
                </w:p>
                <w:p w:rsidR="00F16A70" w:rsidRPr="00602801" w:rsidRDefault="00F16A70" w:rsidP="005F3490">
                  <w:pPr>
                    <w:rPr>
                      <w:rFonts w:ascii="Arial Nova Cond" w:hAnsi="Arial Nova Cond"/>
                      <w:i/>
                      <w:sz w:val="20"/>
                      <w:szCs w:val="20"/>
                    </w:rPr>
                  </w:pPr>
                </w:p>
                <w:p w:rsidR="00F16A70" w:rsidRPr="00602801" w:rsidRDefault="00F16A70" w:rsidP="005F3490">
                  <w:pPr>
                    <w:rPr>
                      <w:rFonts w:ascii="Arial Nova Cond" w:hAnsi="Arial Nova Cond"/>
                      <w:i/>
                      <w:sz w:val="20"/>
                      <w:szCs w:val="20"/>
                    </w:rPr>
                  </w:pPr>
                </w:p>
                <w:p w:rsidR="00F16A70" w:rsidRPr="00602801" w:rsidRDefault="00F16A70" w:rsidP="005F3490">
                  <w:pPr>
                    <w:rPr>
                      <w:rFonts w:ascii="Arial Nova Cond" w:hAnsi="Arial Nova Cond"/>
                      <w:i/>
                      <w:sz w:val="20"/>
                      <w:szCs w:val="20"/>
                    </w:rPr>
                  </w:pPr>
                </w:p>
                <w:p w:rsidR="00F16A70" w:rsidRPr="00602801" w:rsidRDefault="00F16A70" w:rsidP="005F3490">
                  <w:pPr>
                    <w:rPr>
                      <w:rFonts w:ascii="Arial Nova Cond" w:hAnsi="Arial Nova Cond"/>
                      <w:sz w:val="20"/>
                      <w:szCs w:val="20"/>
                    </w:rPr>
                  </w:pP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r w:rsidRPr="000D6059">
        <w:rPr>
          <w:rFonts w:ascii="Arial Nova Cond" w:hAnsi="Arial Nova Cond" w:cstheme="minorHAnsi"/>
          <w:b/>
        </w:rPr>
        <w:t xml:space="preserve">Work/daily activities: </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Are you still working or doing other activities during the day? How often? Do you like it?</w:t>
      </w:r>
    </w:p>
    <w:p w:rsidR="005F3490"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Are you satisfied</w:t>
      </w:r>
      <w:r>
        <w:rPr>
          <w:rFonts w:ascii="Arial Nova Cond" w:hAnsi="Arial Nova Cond" w:cstheme="minorHAnsi"/>
        </w:rPr>
        <w:t xml:space="preserve"> </w:t>
      </w:r>
      <w:r w:rsidRPr="000D6059">
        <w:rPr>
          <w:rFonts w:ascii="Arial Nova Cond" w:hAnsi="Arial Nova Cond" w:cstheme="minorHAnsi"/>
        </w:rPr>
        <w:t>with the level and intensity of the work/activities? Do you feel like you have no time left to relax or too much time to relax?</w:t>
      </w:r>
    </w:p>
    <w:p w:rsidR="00671AEC" w:rsidRDefault="00671AEC" w:rsidP="00671AEC">
      <w:pPr>
        <w:spacing w:line="259" w:lineRule="auto"/>
        <w:ind w:left="720"/>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5" o:spid="_x0000_s1028" type="#_x0000_t202" style="position:absolute;left:0;text-align:left;margin-left:0;margin-top:6.7pt;width:444pt;height:200.4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" fillcolor="window" strokecolor="#ffc000" strokeweight="1pt">
            <v:textbox>
              <w:txbxContent>
                <w:p w:rsidR="00F16A70" w:rsidRPr="005877AA" w:rsidRDefault="00F16A70" w:rsidP="005F3490">
                  <w:pPr>
                    <w:jc w:val="both"/>
                    <w:rPr>
                      <w:rFonts w:ascii="Arial Nova Cond" w:hAnsi="Arial Nova Cond"/>
                      <w:color w:val="000000" w:themeColor="text1"/>
                    </w:rPr>
                  </w:pPr>
                  <w:r w:rsidRPr="005877AA">
                    <w:rPr>
                      <w:rFonts w:ascii="Arial Nova Cond" w:hAnsi="Arial Nova Cond"/>
                      <w:color w:val="000000" w:themeColor="text1"/>
                    </w:rPr>
                    <w:t>Would you like to stop or cut down on your current work activities or day activities? Do you have an idea about other work activities or day activities you would like to do? What are your dreams and hopes?</w:t>
                  </w:r>
                </w:p>
                <w:p w:rsidR="00F16A70" w:rsidRPr="005877AA" w:rsidRDefault="00F16A70" w:rsidP="005F3490">
                  <w:pPr>
                    <w:rPr>
                      <w:rFonts w:ascii="Arial Nova Cond" w:hAnsi="Arial Nova Cond"/>
                      <w:i/>
                      <w:color w:val="000000" w:themeColor="text1"/>
                      <w:sz w:val="20"/>
                      <w:szCs w:val="20"/>
                    </w:rPr>
                  </w:pPr>
                  <w:r w:rsidRPr="005877AA">
                    <w:rPr>
                      <w:rFonts w:ascii="Arial Nova Cond" w:hAnsi="Arial Nova Cond"/>
                      <w:i/>
                      <w:color w:val="000000" w:themeColor="text1"/>
                      <w:sz w:val="20"/>
                      <w:szCs w:val="20"/>
                    </w:rPr>
                    <w:t>Answers:</w:t>
                  </w:r>
                </w:p>
                <w:p w:rsidR="00F16A70" w:rsidRPr="005877AA" w:rsidRDefault="00F16A70" w:rsidP="005F3490">
                  <w:pPr>
                    <w:rPr>
                      <w:rFonts w:ascii="Arial Nova Cond" w:hAnsi="Arial Nova Cond"/>
                      <w:i/>
                      <w:color w:val="000000" w:themeColor="text1"/>
                      <w:sz w:val="20"/>
                      <w:szCs w:val="20"/>
                    </w:rPr>
                  </w:pPr>
                </w:p>
                <w:p w:rsidR="00F16A70" w:rsidRPr="00893586" w:rsidRDefault="00F16A70" w:rsidP="005F3490">
                  <w:pPr>
                    <w:rPr>
                      <w:rFonts w:ascii="Arial Nova Cond" w:hAnsi="Arial Nova Cond"/>
                      <w:i/>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r w:rsidRPr="000D6059">
        <w:rPr>
          <w:rFonts w:ascii="Arial Nova Cond" w:hAnsi="Arial Nova Cond" w:cstheme="minorHAnsi"/>
          <w:b/>
        </w:rPr>
        <w:t>Retirement:</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6" o:spid="_x0000_s1029" type="#_x0000_t202" style="position:absolute;left:0;text-align:left;margin-left:0;margin-top:7.05pt;width:444pt;height:223.3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" fillcolor="window" strokecolor="#ffc000" strokeweight="1pt">
            <v:textbox>
              <w:txbxContent>
                <w:p w:rsidR="00F16A70" w:rsidRPr="005877AA" w:rsidRDefault="00F16A70" w:rsidP="005F3490">
                  <w:pPr>
                    <w:jc w:val="both"/>
                    <w:rPr>
                      <w:rFonts w:ascii="Arial Nova Cond" w:hAnsi="Arial Nova Cond" w:cstheme="minorHAnsi"/>
                      <w:color w:val="000000" w:themeColor="text1"/>
                    </w:rPr>
                  </w:pPr>
                  <w:r w:rsidRPr="005877AA">
                    <w:rPr>
                      <w:rFonts w:ascii="Arial Nova Cond" w:hAnsi="Arial Nova Cond" w:cstheme="minorHAnsi"/>
                      <w:color w:val="000000" w:themeColor="text1"/>
                    </w:rPr>
                    <w:t>Do you know what retirement is? Can you give an example? Are you retired from work or your day activities or are you thinking about retirement?</w:t>
                  </w:r>
                  <w:r>
                    <w:rPr>
                      <w:rFonts w:ascii="Arial Nova Cond" w:hAnsi="Arial Nova Cond" w:cstheme="minorHAnsi"/>
                      <w:color w:val="000000" w:themeColor="text1"/>
                    </w:rPr>
                    <w:t xml:space="preserve"> </w:t>
                  </w:r>
                  <w:r w:rsidRPr="005877AA">
                    <w:rPr>
                      <w:rFonts w:ascii="Arial Nova Cond" w:hAnsi="Arial Nova Cond" w:cstheme="minorHAnsi"/>
                      <w:color w:val="000000" w:themeColor="text1"/>
                    </w:rPr>
                    <w:t>Would you like to talk about it some more?</w:t>
                  </w:r>
                </w:p>
                <w:p w:rsidR="00F16A70" w:rsidRPr="005877AA" w:rsidRDefault="00F16A70" w:rsidP="005F3490">
                  <w:pPr>
                    <w:rPr>
                      <w:rFonts w:ascii="Arial Nova Cond" w:hAnsi="Arial Nova Cond"/>
                      <w:i/>
                      <w:color w:val="000000" w:themeColor="text1"/>
                      <w:sz w:val="20"/>
                      <w:szCs w:val="20"/>
                    </w:rPr>
                  </w:pPr>
                  <w:r w:rsidRPr="005877AA">
                    <w:rPr>
                      <w:rFonts w:ascii="Arial Nova Cond" w:hAnsi="Arial Nova Cond"/>
                      <w:i/>
                      <w:color w:val="000000" w:themeColor="text1"/>
                      <w:sz w:val="20"/>
                      <w:szCs w:val="20"/>
                    </w:rPr>
                    <w:t>Answers:</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10" o:spid="_x0000_s1030" type="#_x0000_t202" style="position:absolute;left:0;text-align:left;margin-left:0;margin-top:7.15pt;width:444pt;height:184.4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" fillcolor="window" strokecolor="#ffc000" strokeweight="3pt">
            <v:textbox>
              <w:txbxContent>
                <w:p w:rsidR="00F16A70" w:rsidRDefault="00F16A70" w:rsidP="005F3490">
                  <w:pPr>
                    <w:rPr>
                      <w:rFonts w:ascii="Arial Nova Cond" w:hAnsi="Arial Nova Cond"/>
                      <w:b/>
                      <w:i/>
                      <w:color w:val="000000" w:themeColor="text1"/>
                      <w:sz w:val="20"/>
                      <w:szCs w:val="20"/>
                    </w:rPr>
                  </w:pPr>
                  <w:r w:rsidRPr="00893586">
                    <w:rPr>
                      <w:rFonts w:ascii="Arial Nova Cond" w:hAnsi="Arial Nova Cond"/>
                      <w:b/>
                      <w:i/>
                      <w:color w:val="000000" w:themeColor="text1"/>
                      <w:sz w:val="20"/>
                      <w:szCs w:val="20"/>
                    </w:rPr>
                    <w:t>During the last year …</w:t>
                  </w:r>
                </w:p>
                <w:p w:rsidR="00F16A70" w:rsidRPr="00893586" w:rsidRDefault="00F16A70" w:rsidP="005F3490">
                  <w:pPr>
                    <w:rPr>
                      <w:rFonts w:ascii="Arial Nova Cond" w:hAnsi="Arial Nova Cond"/>
                      <w:b/>
                      <w:i/>
                      <w:color w:val="000000" w:themeColor="text1"/>
                      <w:sz w:val="20"/>
                      <w:szCs w:val="20"/>
                    </w:rPr>
                  </w:pPr>
                </w:p>
                <w:p w:rsidR="00F16A70" w:rsidRPr="00893586" w:rsidRDefault="00F16A70" w:rsidP="005F3490">
                  <w:pPr>
                    <w:jc w:val="both"/>
                    <w:rPr>
                      <w:rFonts w:ascii="Arial Nova Cond" w:hAnsi="Arial Nova Cond"/>
                      <w:i/>
                      <w:color w:val="000000" w:themeColor="text1"/>
                      <w:sz w:val="20"/>
                      <w:szCs w:val="20"/>
                    </w:rPr>
                  </w:pPr>
                  <w:r w:rsidRPr="00893586">
                    <w:rPr>
                      <w:rFonts w:ascii="Arial Nova Cond" w:hAnsi="Arial Nova Cond"/>
                      <w:i/>
                      <w:color w:val="000000" w:themeColor="text1"/>
                      <w:sz w:val="20"/>
                      <w:szCs w:val="20"/>
                    </w:rPr>
                    <w:t>I had the opportunity to do the activities</w:t>
                  </w:r>
                  <w:r>
                    <w:rPr>
                      <w:rFonts w:ascii="Arial Nova Cond" w:hAnsi="Arial Nova Cond"/>
                      <w:i/>
                      <w:color w:val="000000" w:themeColor="text1"/>
                      <w:sz w:val="20"/>
                      <w:szCs w:val="20"/>
                    </w:rPr>
                    <w:t xml:space="preserve"> I liked to do (work, hobbies, etc.</w:t>
                  </w:r>
                  <w:r w:rsidRPr="00893586">
                    <w:rPr>
                      <w:rFonts w:ascii="Arial Nova Cond" w:hAnsi="Arial Nova Cond"/>
                      <w:i/>
                      <w:color w:val="000000" w:themeColor="text1"/>
                      <w:sz w:val="20"/>
                      <w:szCs w:val="20"/>
                    </w:rPr>
                    <w:t>) and to achieve new things when I wanted to.</w:t>
                  </w:r>
                </w:p>
                <w:p w:rsidR="00F16A70" w:rsidRDefault="00F16A70" w:rsidP="005F3490">
                  <w:pPr>
                    <w:rPr>
                      <w:rFonts w:ascii="Arial Nova Cond" w:hAnsi="Arial Nova Cond"/>
                      <w:i/>
                      <w:color w:val="000000" w:themeColor="text1"/>
                      <w:sz w:val="20"/>
                      <w:szCs w:val="20"/>
                    </w:rPr>
                  </w:pPr>
                  <w:r w:rsidRPr="00893586">
                    <w:rPr>
                      <w:rFonts w:ascii="Arial Nova Cond" w:hAnsi="Arial Nova Cond"/>
                      <w:i/>
                      <w:color w:val="000000" w:themeColor="text1"/>
                      <w:sz w:val="20"/>
                      <w:szCs w:val="20"/>
                    </w:rPr>
                    <w:tab/>
                  </w:r>
                  <w:r w:rsidRPr="00893586">
                    <w:rPr>
                      <w:rFonts w:ascii="Arial Nova Cond" w:hAnsi="Arial Nova Cond"/>
                      <w:i/>
                      <w:color w:val="000000" w:themeColor="text1"/>
                      <w:sz w:val="20"/>
                      <w:szCs w:val="20"/>
                    </w:rPr>
                    <w:tab/>
                  </w:r>
                  <w:r w:rsidRPr="00893586">
                    <w:rPr>
                      <w:rFonts w:ascii="Arial Nova Cond" w:hAnsi="Arial Nova Cond"/>
                      <w:i/>
                      <w:color w:val="000000" w:themeColor="text1"/>
                      <w:sz w:val="20"/>
                      <w:szCs w:val="20"/>
                    </w:rPr>
                    <w:tab/>
                  </w:r>
                </w:p>
                <w:p w:rsidR="00F16A70" w:rsidRPr="00893586" w:rsidRDefault="00F16A70" w:rsidP="005F3490">
                  <w:pPr>
                    <w:jc w:val="center"/>
                    <w:rPr>
                      <w:rFonts w:ascii="Arial Nova Cond" w:hAnsi="Arial Nova Cond"/>
                      <w:i/>
                      <w:color w:val="000000" w:themeColor="text1"/>
                      <w:sz w:val="20"/>
                      <w:szCs w:val="20"/>
                    </w:rPr>
                  </w:pPr>
                  <w:r w:rsidRPr="00893586">
                    <w:rPr>
                      <w:rFonts w:ascii="Arial Nova Cond" w:hAnsi="Arial Nova Cond"/>
                      <w:i/>
                      <w:color w:val="000000" w:themeColor="text1"/>
                      <w:sz w:val="20"/>
                      <w:szCs w:val="20"/>
                    </w:rPr>
                    <w:t>Never (1)</w:t>
                  </w:r>
                  <w:r w:rsidRPr="00893586">
                    <w:rPr>
                      <w:rFonts w:ascii="Arial Nova Cond" w:hAnsi="Arial Nova Cond"/>
                      <w:i/>
                      <w:color w:val="000000" w:themeColor="text1"/>
                      <w:sz w:val="20"/>
                      <w:szCs w:val="20"/>
                    </w:rPr>
                    <w:tab/>
                  </w:r>
                  <w:r w:rsidRPr="00893586">
                    <w:rPr>
                      <w:rFonts w:ascii="Arial Nova Cond" w:hAnsi="Arial Nova Cond"/>
                      <w:i/>
                      <w:color w:val="000000" w:themeColor="text1"/>
                      <w:sz w:val="20"/>
                      <w:szCs w:val="20"/>
                    </w:rPr>
                    <w:tab/>
                    <w:t>Sometimes (2)</w:t>
                  </w:r>
                  <w:r w:rsidRPr="00893586">
                    <w:rPr>
                      <w:rFonts w:ascii="Arial Nova Cond" w:hAnsi="Arial Nova Cond"/>
                      <w:i/>
                      <w:color w:val="000000" w:themeColor="text1"/>
                      <w:sz w:val="20"/>
                      <w:szCs w:val="20"/>
                    </w:rPr>
                    <w:tab/>
                  </w:r>
                  <w:r w:rsidRPr="00893586">
                    <w:rPr>
                      <w:rFonts w:ascii="Arial Nova Cond" w:hAnsi="Arial Nova Cond"/>
                      <w:i/>
                      <w:color w:val="000000" w:themeColor="text1"/>
                      <w:sz w:val="20"/>
                      <w:szCs w:val="20"/>
                    </w:rPr>
                    <w:tab/>
                    <w:t>Always (3)</w:t>
                  </w:r>
                </w:p>
                <w:p w:rsidR="00F16A70" w:rsidRPr="00893586" w:rsidRDefault="00F16A70" w:rsidP="005F3490">
                  <w:pPr>
                    <w:rPr>
                      <w:rFonts w:ascii="Arial Nova Cond" w:hAnsi="Arial Nova Cond"/>
                      <w:i/>
                      <w:color w:val="000000" w:themeColor="text1"/>
                      <w:sz w:val="20"/>
                      <w:szCs w:val="20"/>
                    </w:rPr>
                  </w:pPr>
                </w:p>
                <w:p w:rsidR="00F16A70" w:rsidRDefault="00F16A70" w:rsidP="005F3490">
                  <w:pPr>
                    <w:rPr>
                      <w:rFonts w:ascii="Arial Nova Cond" w:hAnsi="Arial Nova Cond"/>
                      <w:i/>
                      <w:color w:val="000000" w:themeColor="text1"/>
                      <w:sz w:val="20"/>
                      <w:szCs w:val="20"/>
                    </w:rPr>
                  </w:pPr>
                </w:p>
                <w:p w:rsidR="00F16A70" w:rsidRPr="00EF510C" w:rsidRDefault="00F16A70" w:rsidP="005F3490">
                  <w:pPr>
                    <w:jc w:val="both"/>
                    <w:rPr>
                      <w:rFonts w:ascii="Arial Nova Cond" w:hAnsi="Arial Nova Cond"/>
                      <w:i/>
                      <w:color w:val="000000" w:themeColor="text1"/>
                      <w:sz w:val="20"/>
                      <w:szCs w:val="20"/>
                    </w:rPr>
                  </w:pPr>
                  <w:r w:rsidRPr="00893586">
                    <w:rPr>
                      <w:rFonts w:ascii="Arial Nova Cond" w:hAnsi="Arial Nova Cond"/>
                      <w:i/>
                      <w:color w:val="000000" w:themeColor="text1"/>
                      <w:sz w:val="20"/>
                      <w:szCs w:val="20"/>
                    </w:rPr>
                    <w:t xml:space="preserve">I am happy (satisfied) about the level and intensity of my work/activities and about (new) things I achieve in </w:t>
                  </w:r>
                  <w:r w:rsidRPr="00EF510C">
                    <w:rPr>
                      <w:rFonts w:ascii="Arial Nova Cond" w:hAnsi="Arial Nova Cond"/>
                      <w:i/>
                      <w:color w:val="000000" w:themeColor="text1"/>
                      <w:sz w:val="20"/>
                      <w:szCs w:val="20"/>
                    </w:rPr>
                    <w:t>life.</w:t>
                  </w:r>
                </w:p>
                <w:p w:rsidR="00F16A70" w:rsidRDefault="00F16A70" w:rsidP="005F3490">
                  <w:pPr>
                    <w:rPr>
                      <w:rFonts w:ascii="Arial Nova Cond" w:hAnsi="Arial Nova Cond"/>
                      <w:i/>
                      <w:color w:val="000000" w:themeColor="text1"/>
                      <w:sz w:val="20"/>
                      <w:szCs w:val="20"/>
                    </w:rPr>
                  </w:pP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r>
                </w:p>
                <w:p w:rsidR="00F16A70" w:rsidRPr="00893586" w:rsidRDefault="00F16A70" w:rsidP="005F3490">
                  <w:pPr>
                    <w:jc w:val="center"/>
                    <w:rPr>
                      <w:rFonts w:ascii="Arial Nova Cond" w:hAnsi="Arial Nova Cond"/>
                      <w:i/>
                      <w:sz w:val="20"/>
                      <w:szCs w:val="20"/>
                    </w:rPr>
                  </w:pPr>
                  <w:r w:rsidRPr="00EF510C">
                    <w:rPr>
                      <w:rFonts w:ascii="Arial Nova Cond" w:hAnsi="Arial Nova Cond"/>
                      <w:i/>
                      <w:color w:val="000000" w:themeColor="text1"/>
                      <w:sz w:val="20"/>
                      <w:szCs w:val="20"/>
                    </w:rPr>
                    <w:t>Never (1)</w:t>
                  </w: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t>Sometimes (2)</w:t>
                  </w: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t>Always (3)</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bookmarkEnd w:id="3"/>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tabs>
          <w:tab w:val="left" w:pos="2089"/>
        </w:tabs>
        <w:jc w:val="both"/>
        <w:rPr>
          <w:rFonts w:ascii="Arial Nova Cond" w:hAnsi="Arial Nova Cond" w:cstheme="minorHAnsi"/>
        </w:rPr>
      </w:pPr>
      <w:r w:rsidRPr="000D6059">
        <w:rPr>
          <w:rFonts w:ascii="Arial Nova Cond" w:hAnsi="Arial Nova Cond" w:cstheme="minorHAnsi"/>
        </w:rPr>
        <w:tab/>
      </w:r>
    </w:p>
    <w:p w:rsidR="005F3490" w:rsidRPr="000D6059" w:rsidRDefault="005F3490" w:rsidP="005F3490">
      <w:pPr>
        <w:jc w:val="both"/>
        <w:rPr>
          <w:rFonts w:ascii="Arial Nova Cond" w:hAnsi="Arial Nova Cond" w:cstheme="minorHAnsi"/>
          <w:sz w:val="52"/>
          <w:szCs w:val="52"/>
        </w:rPr>
      </w:pPr>
    </w:p>
    <w:p w:rsidR="005F3490" w:rsidRPr="000D6059" w:rsidRDefault="005F3490" w:rsidP="005F3490">
      <w:pPr>
        <w:jc w:val="both"/>
        <w:rPr>
          <w:rFonts w:ascii="Arial Nova Cond" w:hAnsi="Arial Nova Cond" w:cstheme="minorHAnsi"/>
          <w:sz w:val="52"/>
          <w:szCs w:val="52"/>
        </w:rPr>
        <w:sectPr w:rsidR="005F3490" w:rsidRPr="000D6059" w:rsidSect="005F3490">
          <w:pgSz w:w="11906" w:h="16838"/>
          <w:pgMar w:top="1985"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F3490" w:rsidRDefault="005D2D79" w:rsidP="005F3490">
      <w:pPr>
        <w:jc w:val="both"/>
        <w:rPr>
          <w:rFonts w:ascii="Arial Nova Cond" w:hAnsi="Arial Nova Cond" w:cstheme="minorHAnsi"/>
          <w:sz w:val="52"/>
          <w:szCs w:val="52"/>
        </w:rPr>
      </w:pPr>
      <w:r>
        <w:rPr>
          <w:noProof/>
          <w:lang w:val="es-ES" w:eastAsia="es-ES"/>
        </w:rPr>
        <w:drawing>
          <wp:anchor distT="0" distB="0" distL="114300" distR="114300" simplePos="0" relativeHeight="251707392" behindDoc="0" locked="0" layoutInCell="1" allowOverlap="1">
            <wp:simplePos x="0" y="0"/>
            <wp:positionH relativeFrom="margin">
              <wp:posOffset>4774565</wp:posOffset>
            </wp:positionH>
            <wp:positionV relativeFrom="margin">
              <wp:posOffset>-346075</wp:posOffset>
            </wp:positionV>
            <wp:extent cx="1442720" cy="1445895"/>
            <wp:effectExtent l="19050" t="0" r="5080" b="0"/>
            <wp:wrapSquare wrapText="bothSides"/>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720" cy="1445895"/>
                    </a:xfrm>
                    <a:prstGeom prst="rect">
                      <a:avLst/>
                    </a:prstGeom>
                    <a:noFill/>
                    <a:ln>
                      <a:noFill/>
                    </a:ln>
                  </pic:spPr>
                </pic:pic>
              </a:graphicData>
            </a:graphic>
          </wp:anchor>
        </w:drawing>
      </w:r>
      <w:r w:rsidR="005F3490">
        <w:rPr>
          <w:rFonts w:ascii="Arial Nova Cond" w:hAnsi="Arial Nova Cond" w:cstheme="minorHAnsi"/>
          <w:sz w:val="52"/>
          <w:szCs w:val="52"/>
        </w:rPr>
        <w:t xml:space="preserve">2. </w:t>
      </w:r>
      <w:r w:rsidR="005F3490" w:rsidRPr="000D6059">
        <w:rPr>
          <w:rFonts w:ascii="Arial Nova Cond" w:hAnsi="Arial Nova Cond" w:cstheme="minorHAnsi"/>
          <w:sz w:val="52"/>
          <w:szCs w:val="52"/>
        </w:rPr>
        <w:t>S</w:t>
      </w:r>
      <w:r w:rsidR="005F3490">
        <w:rPr>
          <w:rFonts w:ascii="Arial Nova Cond" w:hAnsi="Arial Nova Cond" w:cstheme="minorHAnsi"/>
          <w:sz w:val="52"/>
          <w:szCs w:val="52"/>
        </w:rPr>
        <w:t>elf-determination</w:t>
      </w:r>
    </w:p>
    <w:p w:rsidR="005F3490" w:rsidRPr="000D6059" w:rsidRDefault="005F3490" w:rsidP="005F3490">
      <w:pPr>
        <w:pStyle w:val="NormalWeb"/>
        <w:spacing w:before="0" w:beforeAutospacing="0" w:after="0" w:afterAutospacing="0"/>
        <w:jc w:val="both"/>
        <w:rPr>
          <w:rFonts w:ascii="Arial Nova Cond" w:hAnsi="Arial Nova Cond"/>
          <w:i/>
          <w:sz w:val="22"/>
          <w:szCs w:val="22"/>
          <w:lang w:val="en-GB"/>
        </w:rPr>
      </w:pPr>
      <w:r w:rsidRPr="000D6059">
        <w:rPr>
          <w:rFonts w:ascii="Arial Nova Cond" w:hAnsi="Arial Nova Cond"/>
          <w:i/>
          <w:sz w:val="22"/>
          <w:szCs w:val="22"/>
          <w:lang w:val="en-GB"/>
        </w:rPr>
        <w:t>“Personal control, planning and goals. Making every day decisions and making choices”</w:t>
      </w: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Daily life choices</w:t>
      </w:r>
    </w:p>
    <w:p w:rsidR="005F3490" w:rsidRDefault="005F3490" w:rsidP="005F3490">
      <w:pPr>
        <w:jc w:val="both"/>
        <w:rPr>
          <w:rFonts w:ascii="Arial Nova Cond" w:hAnsi="Arial Nova Cond" w:cstheme="minorHAnsi"/>
          <w:b/>
        </w:rPr>
      </w:pP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Are you free to make your own choices about</w:t>
      </w:r>
    </w:p>
    <w:p w:rsidR="005F3490" w:rsidRPr="000D6059" w:rsidRDefault="005F3490" w:rsidP="005F3490">
      <w:pPr>
        <w:numPr>
          <w:ilvl w:val="1"/>
          <w:numId w:val="39"/>
        </w:numPr>
        <w:spacing w:line="259" w:lineRule="auto"/>
        <w:jc w:val="both"/>
        <w:rPr>
          <w:rFonts w:ascii="Arial Nova Cond" w:hAnsi="Arial Nova Cond" w:cstheme="minorHAnsi"/>
        </w:rPr>
      </w:pPr>
      <w:r w:rsidRPr="000D6059">
        <w:rPr>
          <w:rFonts w:ascii="Arial Nova Cond" w:hAnsi="Arial Nova Cond" w:cstheme="minorHAnsi"/>
        </w:rPr>
        <w:t>how you decorate your house/room?</w:t>
      </w:r>
    </w:p>
    <w:p w:rsidR="005F3490" w:rsidRPr="000D6059" w:rsidRDefault="005F3490" w:rsidP="005F3490">
      <w:pPr>
        <w:numPr>
          <w:ilvl w:val="1"/>
          <w:numId w:val="39"/>
        </w:numPr>
        <w:spacing w:line="259" w:lineRule="auto"/>
        <w:jc w:val="both"/>
        <w:rPr>
          <w:rFonts w:ascii="Arial Nova Cond" w:hAnsi="Arial Nova Cond" w:cstheme="minorHAnsi"/>
        </w:rPr>
      </w:pPr>
      <w:r w:rsidRPr="000D6059">
        <w:rPr>
          <w:rFonts w:ascii="Arial Nova Cond" w:hAnsi="Arial Nova Cond" w:cstheme="minorHAnsi"/>
        </w:rPr>
        <w:t>what, where and when to eat?</w:t>
      </w:r>
    </w:p>
    <w:p w:rsidR="005F3490" w:rsidRPr="000D6059" w:rsidRDefault="005F3490" w:rsidP="005F3490">
      <w:pPr>
        <w:numPr>
          <w:ilvl w:val="1"/>
          <w:numId w:val="39"/>
        </w:numPr>
        <w:spacing w:line="259" w:lineRule="auto"/>
        <w:jc w:val="both"/>
        <w:rPr>
          <w:rFonts w:ascii="Arial Nova Cond" w:hAnsi="Arial Nova Cond" w:cstheme="minorHAnsi"/>
        </w:rPr>
      </w:pPr>
      <w:r w:rsidRPr="000D6059">
        <w:rPr>
          <w:rFonts w:ascii="Arial Nova Cond" w:hAnsi="Arial Nova Cond" w:cstheme="minorHAnsi"/>
        </w:rPr>
        <w:t>when to wake up or go to bed?</w:t>
      </w:r>
    </w:p>
    <w:p w:rsidR="005F3490" w:rsidRPr="000D6059" w:rsidRDefault="005F3490" w:rsidP="005F3490">
      <w:pPr>
        <w:numPr>
          <w:ilvl w:val="1"/>
          <w:numId w:val="39"/>
        </w:numPr>
        <w:spacing w:line="259" w:lineRule="auto"/>
        <w:jc w:val="both"/>
        <w:rPr>
          <w:rFonts w:ascii="Arial Nova Cond" w:hAnsi="Arial Nova Cond" w:cstheme="minorHAnsi"/>
        </w:rPr>
      </w:pPr>
      <w:r w:rsidRPr="000D6059">
        <w:rPr>
          <w:rFonts w:ascii="Arial Nova Cond" w:hAnsi="Arial Nova Cond" w:cstheme="minorHAnsi"/>
        </w:rPr>
        <w:t>who you invite?</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21" o:spid="_x0000_s1031" type="#_x0000_t202" style="position:absolute;left:0;text-align:left;margin-left:.15pt;margin-top:12.1pt;width:444pt;height:98.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" fillcolor="white [3201]" strokecolor="#f79646 [3209]" strokeweight="1pt">
            <v:textbox>
              <w:txbxContent>
                <w:p w:rsidR="00F16A70" w:rsidRDefault="00F16A70" w:rsidP="005F3490">
                  <w:pPr>
                    <w:rPr>
                      <w:rFonts w:ascii="Arial Nova Cond" w:hAnsi="Arial Nova Cond" w:cstheme="minorHAnsi"/>
                    </w:rPr>
                  </w:pPr>
                  <w:r>
                    <w:rPr>
                      <w:rFonts w:ascii="Arial Nova Cond" w:hAnsi="Arial Nova Cond" w:cstheme="minorHAnsi"/>
                    </w:rPr>
                    <w:t>Would you like to change things? Make more choices of your own? Explain.</w:t>
                  </w:r>
                </w:p>
                <w:p w:rsidR="00F16A70" w:rsidRPr="00D16C8C" w:rsidRDefault="00F16A70" w:rsidP="005F3490">
                  <w:pPr>
                    <w:rPr>
                      <w:rFonts w:ascii="Arial Nova Cond" w:hAnsi="Arial Nova Cond" w:cstheme="minorHAnsi"/>
                    </w:rPr>
                  </w:pP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Choices about the future</w:t>
      </w:r>
      <w:r>
        <w:rPr>
          <w:rFonts w:ascii="Arial Nova Cond" w:hAnsi="Arial Nova Cond" w:cstheme="minorHAnsi"/>
          <w:b/>
        </w:rPr>
        <w:t>:</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 xml:space="preserve">Do you make your own decisions about </w:t>
      </w:r>
    </w:p>
    <w:p w:rsidR="005F3490" w:rsidRPr="000D6059" w:rsidRDefault="005F3490" w:rsidP="005F3490">
      <w:pPr>
        <w:numPr>
          <w:ilvl w:val="1"/>
          <w:numId w:val="40"/>
        </w:numPr>
        <w:spacing w:line="259" w:lineRule="auto"/>
        <w:jc w:val="both"/>
        <w:rPr>
          <w:rFonts w:ascii="Arial Nova Cond" w:hAnsi="Arial Nova Cond" w:cstheme="minorHAnsi"/>
        </w:rPr>
      </w:pPr>
      <w:r w:rsidRPr="000D6059">
        <w:rPr>
          <w:rFonts w:ascii="Arial Nova Cond" w:hAnsi="Arial Nova Cond" w:cstheme="minorHAnsi"/>
        </w:rPr>
        <w:t>where you want to live (ageing in place or move to another place?)</w:t>
      </w:r>
    </w:p>
    <w:p w:rsidR="005F3490" w:rsidRPr="000D6059" w:rsidRDefault="005F3490" w:rsidP="005F3490">
      <w:pPr>
        <w:numPr>
          <w:ilvl w:val="1"/>
          <w:numId w:val="40"/>
        </w:numPr>
        <w:spacing w:line="259" w:lineRule="auto"/>
        <w:jc w:val="both"/>
        <w:rPr>
          <w:rFonts w:ascii="Arial Nova Cond" w:hAnsi="Arial Nova Cond" w:cstheme="minorHAnsi"/>
        </w:rPr>
      </w:pPr>
      <w:r w:rsidRPr="000D6059">
        <w:rPr>
          <w:rFonts w:ascii="Arial Nova Cond" w:hAnsi="Arial Nova Cond" w:cstheme="minorHAnsi"/>
        </w:rPr>
        <w:t>what activities you want to do or not to do?</w:t>
      </w: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22" o:spid="_x0000_s1032" type="#_x0000_t202" style="position:absolute;left:0;text-align:left;margin-left:.15pt;margin-top:6.6pt;width:444pt;height:109.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" fillcolor="white [3201]" strokecolor="#f79646 [3209]" strokeweight="1pt">
            <v:textbox>
              <w:txbxContent>
                <w:p w:rsidR="00F16A70" w:rsidRPr="00715A4E" w:rsidRDefault="00F16A70" w:rsidP="005F3490">
                  <w:pPr>
                    <w:rPr>
                      <w:rFonts w:ascii="Arial Nova Cond" w:hAnsi="Arial Nova Cond"/>
                    </w:rPr>
                  </w:pPr>
                  <w:r w:rsidRPr="00715A4E">
                    <w:rPr>
                      <w:rFonts w:ascii="Arial Nova Cond" w:hAnsi="Arial Nova Cond"/>
                    </w:rPr>
                    <w:t>What are your desires for the future?</w:t>
                  </w:r>
                </w:p>
                <w:p w:rsidR="00F16A70" w:rsidRPr="001D4593" w:rsidRDefault="00F16A70" w:rsidP="005F3490">
                  <w:pPr>
                    <w:rPr>
                      <w:rFonts w:ascii="Arial Nova Cond" w:hAnsi="Arial Nova Cond"/>
                      <w:i/>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r w:rsidRPr="000D6059">
        <w:rPr>
          <w:rFonts w:ascii="Arial Nova Cond" w:hAnsi="Arial Nova Cond" w:cstheme="minorHAnsi"/>
          <w:b/>
        </w:rPr>
        <w:t>Respect for own choices:</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23" o:spid="_x0000_s1033" type="#_x0000_t202" style="position:absolute;left:0;text-align:left;margin-left:.15pt;margin-top:6.85pt;width:444pt;height:150.9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" fillcolor="white [3201]" strokecolor="#f79646 [3209]" strokeweight="1pt">
            <v:textbox>
              <w:txbxContent>
                <w:p w:rsidR="00F16A70" w:rsidRDefault="00F16A70" w:rsidP="005F3490">
                  <w:pPr>
                    <w:jc w:val="both"/>
                    <w:rPr>
                      <w:rFonts w:ascii="Arial Nova Cond" w:hAnsi="Arial Nova Cond" w:cstheme="minorHAnsi"/>
                    </w:rPr>
                  </w:pPr>
                  <w:r w:rsidRPr="00E352C2">
                    <w:rPr>
                      <w:rFonts w:ascii="Arial Nova Cond" w:hAnsi="Arial Nova Cond" w:cstheme="minorHAnsi"/>
                    </w:rPr>
                    <w:t xml:space="preserve">Do </w:t>
                  </w:r>
                  <w:r>
                    <w:rPr>
                      <w:rFonts w:ascii="Arial Nova Cond" w:hAnsi="Arial Nova Cond" w:cstheme="minorHAnsi"/>
                    </w:rPr>
                    <w:t>you feel that people around you (family, care-takers, friends) respect all your choices</w:t>
                  </w:r>
                  <w:r w:rsidRPr="00E352C2">
                    <w:rPr>
                      <w:rFonts w:ascii="Arial Nova Cond" w:hAnsi="Arial Nova Cond" w:cstheme="minorHAnsi"/>
                    </w:rPr>
                    <w:t>?</w:t>
                  </w:r>
                </w:p>
                <w:p w:rsidR="00F16A70" w:rsidRPr="00AF70FC" w:rsidRDefault="00F16A70" w:rsidP="005F3490">
                  <w:pPr>
                    <w:rPr>
                      <w:rFonts w:ascii="Arial Nova Cond" w:hAnsi="Arial Nova Cond" w:cstheme="minorHAnsi"/>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24" o:spid="_x0000_s1034" type="#_x0000_t202" style="position:absolute;left:0;text-align:left;margin-left:5.3pt;margin-top:11.4pt;width:444pt;height:140.55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" fillcolor="window" strokecolor="#f79646 [3209]" strokeweight="3pt">
            <v:textbox>
              <w:txbxContent>
                <w:p w:rsidR="00F16A70" w:rsidRDefault="00F16A70" w:rsidP="005F3490">
                  <w:pPr>
                    <w:rPr>
                      <w:rFonts w:ascii="Arial Nova Cond" w:hAnsi="Arial Nova Cond"/>
                      <w:b/>
                      <w:i/>
                      <w:color w:val="000000" w:themeColor="text1"/>
                      <w:sz w:val="20"/>
                      <w:szCs w:val="20"/>
                    </w:rPr>
                  </w:pPr>
                  <w:r w:rsidRPr="00893586">
                    <w:rPr>
                      <w:rFonts w:ascii="Arial Nova Cond" w:hAnsi="Arial Nova Cond"/>
                      <w:b/>
                      <w:i/>
                      <w:color w:val="000000" w:themeColor="text1"/>
                      <w:sz w:val="20"/>
                      <w:szCs w:val="20"/>
                    </w:rPr>
                    <w:t>During the last year …</w:t>
                  </w:r>
                </w:p>
                <w:p w:rsidR="00F16A70" w:rsidRPr="00893586" w:rsidRDefault="00F16A70" w:rsidP="005F3490">
                  <w:pPr>
                    <w:rPr>
                      <w:rFonts w:ascii="Arial Nova Cond" w:hAnsi="Arial Nova Cond"/>
                      <w:b/>
                      <w:i/>
                      <w:color w:val="000000" w:themeColor="text1"/>
                      <w:sz w:val="20"/>
                      <w:szCs w:val="20"/>
                    </w:rPr>
                  </w:pPr>
                </w:p>
                <w:p w:rsidR="00F16A70" w:rsidRPr="00893586" w:rsidRDefault="00F16A70" w:rsidP="005F3490">
                  <w:pPr>
                    <w:rPr>
                      <w:rFonts w:ascii="Arial Nova Cond" w:hAnsi="Arial Nova Cond"/>
                      <w:i/>
                      <w:noProof/>
                      <w:color w:val="000000" w:themeColor="text1"/>
                      <w:sz w:val="20"/>
                      <w:szCs w:val="20"/>
                    </w:rPr>
                  </w:pPr>
                  <w:r w:rsidRPr="00893586">
                    <w:rPr>
                      <w:rFonts w:ascii="Arial Nova Cond" w:hAnsi="Arial Nova Cond"/>
                      <w:i/>
                      <w:color w:val="000000" w:themeColor="text1"/>
                      <w:sz w:val="20"/>
                      <w:szCs w:val="20"/>
                    </w:rPr>
                    <w:t>I felt in control of my own life, I could decide how I want to live my life.</w:t>
                  </w:r>
                </w:p>
                <w:p w:rsidR="00F16A70" w:rsidRPr="00893586" w:rsidRDefault="00F16A70" w:rsidP="005F3490">
                  <w:pPr>
                    <w:rPr>
                      <w:rFonts w:ascii="Arial Nova Cond" w:hAnsi="Arial Nova Cond"/>
                      <w:i/>
                      <w:color w:val="000000" w:themeColor="text1"/>
                      <w:sz w:val="20"/>
                      <w:szCs w:val="20"/>
                    </w:rPr>
                  </w:pPr>
                </w:p>
                <w:p w:rsidR="00F16A70" w:rsidRPr="00893586" w:rsidRDefault="00F16A70" w:rsidP="005F3490">
                  <w:pPr>
                    <w:jc w:val="center"/>
                    <w:rPr>
                      <w:rFonts w:ascii="Arial Nova Cond" w:hAnsi="Arial Nova Cond"/>
                      <w:i/>
                      <w:color w:val="000000" w:themeColor="text1"/>
                      <w:sz w:val="20"/>
                      <w:szCs w:val="20"/>
                    </w:rPr>
                  </w:pPr>
                  <w:r w:rsidRPr="00893586">
                    <w:rPr>
                      <w:rFonts w:ascii="Arial Nova Cond" w:hAnsi="Arial Nova Cond"/>
                      <w:i/>
                      <w:color w:val="000000" w:themeColor="text1"/>
                      <w:sz w:val="20"/>
                      <w:szCs w:val="20"/>
                    </w:rPr>
                    <w:t>Never (1)</w:t>
                  </w:r>
                  <w:r w:rsidRPr="00893586">
                    <w:rPr>
                      <w:rFonts w:ascii="Arial Nova Cond" w:hAnsi="Arial Nova Cond"/>
                      <w:i/>
                      <w:color w:val="000000" w:themeColor="text1"/>
                      <w:sz w:val="20"/>
                      <w:szCs w:val="20"/>
                    </w:rPr>
                    <w:tab/>
                  </w:r>
                  <w:r w:rsidRPr="00893586">
                    <w:rPr>
                      <w:rFonts w:ascii="Arial Nova Cond" w:hAnsi="Arial Nova Cond"/>
                      <w:i/>
                      <w:color w:val="000000" w:themeColor="text1"/>
                      <w:sz w:val="20"/>
                      <w:szCs w:val="20"/>
                    </w:rPr>
                    <w:tab/>
                    <w:t>Sometimes (2)</w:t>
                  </w:r>
                  <w:r w:rsidRPr="00893586">
                    <w:rPr>
                      <w:rFonts w:ascii="Arial Nova Cond" w:hAnsi="Arial Nova Cond"/>
                      <w:i/>
                      <w:color w:val="000000" w:themeColor="text1"/>
                      <w:sz w:val="20"/>
                      <w:szCs w:val="20"/>
                    </w:rPr>
                    <w:tab/>
                  </w:r>
                  <w:r w:rsidRPr="00893586">
                    <w:rPr>
                      <w:rFonts w:ascii="Arial Nova Cond" w:hAnsi="Arial Nova Cond"/>
                      <w:i/>
                      <w:color w:val="000000" w:themeColor="text1"/>
                      <w:sz w:val="20"/>
                      <w:szCs w:val="20"/>
                    </w:rPr>
                    <w:tab/>
                    <w:t>Always (3)</w:t>
                  </w:r>
                </w:p>
                <w:p w:rsidR="00F16A70" w:rsidRPr="00893586" w:rsidRDefault="00F16A70" w:rsidP="005F3490">
                  <w:pPr>
                    <w:rPr>
                      <w:rFonts w:ascii="Arial Nova Cond" w:hAnsi="Arial Nova Cond"/>
                      <w:i/>
                      <w:color w:val="000000" w:themeColor="text1"/>
                      <w:sz w:val="20"/>
                      <w:szCs w:val="20"/>
                    </w:rPr>
                  </w:pPr>
                </w:p>
                <w:p w:rsidR="00F16A70" w:rsidRPr="00893586" w:rsidRDefault="00F16A70" w:rsidP="005F3490">
                  <w:pPr>
                    <w:rPr>
                      <w:rFonts w:ascii="Arial Nova Cond" w:hAnsi="Arial Nova Cond"/>
                      <w:i/>
                      <w:color w:val="000000" w:themeColor="text1"/>
                      <w:sz w:val="20"/>
                      <w:szCs w:val="20"/>
                    </w:rPr>
                  </w:pPr>
                  <w:r w:rsidRPr="00893586">
                    <w:rPr>
                      <w:rFonts w:ascii="Arial Nova Cond" w:hAnsi="Arial Nova Cond"/>
                      <w:i/>
                      <w:color w:val="000000" w:themeColor="text1"/>
                      <w:sz w:val="20"/>
                      <w:szCs w:val="20"/>
                    </w:rPr>
                    <w:t xml:space="preserve">I am happy (satisfied) with the level of control I have over my life. </w:t>
                  </w:r>
                </w:p>
                <w:p w:rsidR="00F16A70" w:rsidRPr="00EF510C" w:rsidRDefault="00F16A70" w:rsidP="005F3490">
                  <w:pPr>
                    <w:rPr>
                      <w:rFonts w:ascii="Arial Nova Cond" w:hAnsi="Arial Nova Cond"/>
                      <w:i/>
                      <w:color w:val="000000" w:themeColor="text1"/>
                      <w:sz w:val="20"/>
                      <w:szCs w:val="20"/>
                    </w:rPr>
                  </w:pPr>
                </w:p>
                <w:p w:rsidR="00F16A70" w:rsidRPr="00EF510C" w:rsidRDefault="00F16A70" w:rsidP="005F3490">
                  <w:pPr>
                    <w:jc w:val="center"/>
                    <w:rPr>
                      <w:rFonts w:ascii="Arial Nova Cond" w:hAnsi="Arial Nova Cond"/>
                      <w:i/>
                      <w:color w:val="000000" w:themeColor="text1"/>
                      <w:sz w:val="20"/>
                      <w:szCs w:val="20"/>
                    </w:rPr>
                  </w:pPr>
                  <w:r w:rsidRPr="00EF510C">
                    <w:rPr>
                      <w:rFonts w:ascii="Arial Nova Cond" w:hAnsi="Arial Nova Cond"/>
                      <w:i/>
                      <w:color w:val="000000" w:themeColor="text1"/>
                      <w:sz w:val="20"/>
                      <w:szCs w:val="20"/>
                    </w:rPr>
                    <w:t>Never (1)</w:t>
                  </w: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t>Sometimes (2)</w:t>
                  </w: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t>Always (3)</w:t>
                  </w:r>
                </w:p>
              </w:txbxContent>
            </v:textbox>
          </v:shape>
        </w:pict>
      </w:r>
    </w:p>
    <w:p w:rsidR="005F3490" w:rsidRDefault="005F3490" w:rsidP="005F3490">
      <w:pPr>
        <w:rPr>
          <w:rFonts w:ascii="Arial Nova Cond" w:hAnsi="Arial Nova Cond" w:cstheme="minorHAnsi"/>
          <w:sz w:val="52"/>
          <w:szCs w:val="52"/>
        </w:rPr>
      </w:pPr>
      <w:r>
        <w:rPr>
          <w:rFonts w:ascii="Arial Nova Cond" w:hAnsi="Arial Nova Cond" w:cstheme="minorHAnsi"/>
          <w:sz w:val="52"/>
          <w:szCs w:val="52"/>
        </w:rPr>
        <w:br w:type="page"/>
      </w:r>
    </w:p>
    <w:p w:rsidR="005F3490" w:rsidRDefault="005D2D79" w:rsidP="005F3490">
      <w:pPr>
        <w:jc w:val="both"/>
        <w:rPr>
          <w:rFonts w:ascii="Arial Nova Cond" w:hAnsi="Arial Nova Cond" w:cstheme="minorHAnsi"/>
          <w:sz w:val="52"/>
          <w:szCs w:val="52"/>
        </w:rPr>
      </w:pPr>
      <w:r>
        <w:rPr>
          <w:rFonts w:ascii="Arial Nova Cond" w:hAnsi="Arial Nova Cond" w:cstheme="minorHAnsi"/>
          <w:noProof/>
          <w:sz w:val="52"/>
          <w:szCs w:val="52"/>
          <w:lang w:val="es-ES" w:eastAsia="es-ES"/>
        </w:rPr>
        <w:drawing>
          <wp:anchor distT="0" distB="0" distL="114300" distR="114300" simplePos="0" relativeHeight="251711488" behindDoc="0" locked="0" layoutInCell="1" allowOverlap="1">
            <wp:simplePos x="0" y="0"/>
            <wp:positionH relativeFrom="margin">
              <wp:posOffset>4766310</wp:posOffset>
            </wp:positionH>
            <wp:positionV relativeFrom="margin">
              <wp:posOffset>-2540</wp:posOffset>
            </wp:positionV>
            <wp:extent cx="1437005" cy="1438910"/>
            <wp:effectExtent l="19050" t="0" r="0" b="0"/>
            <wp:wrapSquare wrapText="bothSides"/>
            <wp:docPr id="2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438910"/>
                    </a:xfrm>
                    <a:prstGeom prst="rect">
                      <a:avLst/>
                    </a:prstGeom>
                    <a:noFill/>
                    <a:ln>
                      <a:noFill/>
                    </a:ln>
                  </pic:spPr>
                </pic:pic>
              </a:graphicData>
            </a:graphic>
          </wp:anchor>
        </w:drawing>
      </w:r>
      <w:r w:rsidR="005F3490">
        <w:rPr>
          <w:rFonts w:ascii="Arial Nova Cond" w:hAnsi="Arial Nova Cond" w:cstheme="minorHAnsi"/>
          <w:sz w:val="52"/>
          <w:szCs w:val="52"/>
        </w:rPr>
        <w:t xml:space="preserve">3. </w:t>
      </w:r>
      <w:r w:rsidR="005F3490" w:rsidRPr="000D6059">
        <w:rPr>
          <w:rFonts w:ascii="Arial Nova Cond" w:hAnsi="Arial Nova Cond" w:cstheme="minorHAnsi"/>
          <w:sz w:val="52"/>
          <w:szCs w:val="52"/>
        </w:rPr>
        <w:t>Interpersonal relationships</w:t>
      </w:r>
    </w:p>
    <w:p w:rsidR="005F3490" w:rsidRPr="000D6059" w:rsidRDefault="005F3490" w:rsidP="005F3490">
      <w:pPr>
        <w:pStyle w:val="NormalWeb"/>
        <w:spacing w:before="0" w:beforeAutospacing="0" w:after="0" w:afterAutospacing="0"/>
        <w:jc w:val="both"/>
        <w:rPr>
          <w:i/>
          <w:sz w:val="22"/>
          <w:szCs w:val="22"/>
          <w:lang w:val="en-GB"/>
        </w:rPr>
      </w:pPr>
      <w:r w:rsidRPr="000D6059">
        <w:rPr>
          <w:rFonts w:ascii="Arial Nova Cond" w:eastAsiaTheme="minorEastAsia" w:hAnsi="Arial Nova Cond" w:cstheme="minorBidi"/>
          <w:i/>
          <w:kern w:val="24"/>
          <w:sz w:val="22"/>
          <w:szCs w:val="22"/>
          <w:lang w:val="en-GB"/>
        </w:rPr>
        <w:t xml:space="preserve">“Personal relations with family, friends, people from the social network and the support they give” </w:t>
      </w: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r w:rsidRPr="000D6059">
        <w:rPr>
          <w:rFonts w:ascii="Arial Nova Cond" w:hAnsi="Arial Nova Cond" w:cstheme="minorHAnsi"/>
          <w:b/>
        </w:rPr>
        <w:t>Family</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 xml:space="preserve">Can you tell me a little about your family? </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 xml:space="preserve">Where does your family live in relation to you? </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 xml:space="preserve">How often do you have contact with family members </w:t>
      </w:r>
      <w:r>
        <w:rPr>
          <w:rFonts w:ascii="Arial Nova Cond" w:hAnsi="Arial Nova Cond" w:cstheme="minorHAnsi"/>
        </w:rPr>
        <w:t>(visit, call, chat, etc.</w:t>
      </w:r>
      <w:r w:rsidRPr="000D6059">
        <w:rPr>
          <w:rFonts w:ascii="Arial Nova Cond" w:hAnsi="Arial Nova Cond" w:cstheme="minorHAnsi"/>
        </w:rPr>
        <w:t>).</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Did you lose contact with some family members over the years?</w:t>
      </w: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26" o:spid="_x0000_s1058" type="#_x0000_t202" style="position:absolute;left:0;text-align:left;margin-left:.3pt;margin-top:4.2pt;width:444pt;height:84.05pt;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" fillcolor="window" strokecolor="#e36c0a [2409]" strokeweight="1pt">
            <v:textbox>
              <w:txbxContent>
                <w:p w:rsidR="00F16A70" w:rsidRPr="00E22134" w:rsidRDefault="00F16A70" w:rsidP="005F3490">
                  <w:pPr>
                    <w:jc w:val="both"/>
                    <w:rPr>
                      <w:rFonts w:ascii="Arial Nova Cond" w:hAnsi="Arial Nova Cond"/>
                      <w:color w:val="000000" w:themeColor="text1"/>
                      <w:sz w:val="20"/>
                      <w:szCs w:val="20"/>
                    </w:rPr>
                  </w:pPr>
                  <w:r w:rsidRPr="00E22134">
                    <w:rPr>
                      <w:rFonts w:ascii="Arial Nova Cond" w:hAnsi="Arial Nova Cond" w:cstheme="minorHAnsi"/>
                      <w:color w:val="000000" w:themeColor="text1"/>
                    </w:rPr>
                    <w:t xml:space="preserve">Are you happy about how often you see your family or would you like to have more contact (or re-connect) with family members that are important to you? </w:t>
                  </w: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r w:rsidRPr="000D6059">
        <w:rPr>
          <w:rFonts w:ascii="Arial Nova Cond" w:hAnsi="Arial Nova Cond" w:cstheme="minorHAnsi"/>
          <w:b/>
        </w:rPr>
        <w:t>Friends</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How many good friends do you have? (ask to explain what is a ‘good’ friend)</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How often do you have contact with y</w:t>
      </w:r>
      <w:r>
        <w:rPr>
          <w:rFonts w:ascii="Arial Nova Cond" w:hAnsi="Arial Nova Cond" w:cstheme="minorHAnsi"/>
        </w:rPr>
        <w:t>our friends (visit, call, chat, etc.</w:t>
      </w:r>
      <w:r w:rsidRPr="000D6059">
        <w:rPr>
          <w:rFonts w:ascii="Arial Nova Cond" w:hAnsi="Arial Nova Cond" w:cstheme="minorHAnsi"/>
        </w:rPr>
        <w:t>).</w:t>
      </w:r>
    </w:p>
    <w:p w:rsidR="005F3490" w:rsidRPr="000D6059" w:rsidRDefault="005F3490" w:rsidP="005F3490">
      <w:pPr>
        <w:numPr>
          <w:ilvl w:val="0"/>
          <w:numId w:val="40"/>
        </w:numPr>
        <w:spacing w:line="259" w:lineRule="auto"/>
        <w:jc w:val="both"/>
        <w:rPr>
          <w:rFonts w:ascii="Arial Nova Cond" w:hAnsi="Arial Nova Cond" w:cstheme="minorHAnsi"/>
        </w:rPr>
      </w:pPr>
      <w:r>
        <w:rPr>
          <w:rFonts w:ascii="Arial Nova Cond" w:hAnsi="Arial Nova Cond" w:cstheme="minorHAnsi"/>
        </w:rPr>
        <w:t>Did you l</w:t>
      </w:r>
      <w:r w:rsidRPr="000D6059">
        <w:rPr>
          <w:rFonts w:ascii="Arial Nova Cond" w:hAnsi="Arial Nova Cond" w:cstheme="minorHAnsi"/>
        </w:rPr>
        <w:t>ose contact with some friends over the years?</w:t>
      </w: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27" o:spid="_x0000_s1035" type="#_x0000_t202" style="position:absolute;left:0;text-align:left;margin-left:.3pt;margin-top:6.55pt;width:444pt;height:84.9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" fillcolor="window" strokecolor="#e36c0a [2409]" strokeweight="1pt">
            <v:textbox>
              <w:txbxContent>
                <w:p w:rsidR="00F16A70" w:rsidRPr="00E22134" w:rsidRDefault="00F16A70" w:rsidP="005F3490">
                  <w:pPr>
                    <w:jc w:val="both"/>
                    <w:rPr>
                      <w:rFonts w:ascii="Arial Nova Cond" w:hAnsi="Arial Nova Cond"/>
                      <w:color w:val="000000" w:themeColor="text1"/>
                    </w:rPr>
                  </w:pPr>
                  <w:r w:rsidRPr="00E22134">
                    <w:rPr>
                      <w:rFonts w:ascii="Arial Nova Cond" w:hAnsi="Arial Nova Cond" w:cstheme="minorHAnsi"/>
                      <w:color w:val="000000" w:themeColor="text1"/>
                    </w:rPr>
                    <w:t xml:space="preserve">Are you happy about how often you see your friends or </w:t>
                  </w:r>
                  <w:r w:rsidRPr="00E22134">
                    <w:rPr>
                      <w:rFonts w:ascii="Arial Nova Cond" w:hAnsi="Arial Nova Cond"/>
                      <w:color w:val="000000" w:themeColor="text1"/>
                    </w:rPr>
                    <w:t>would you like to have more contact (or reconnect) with friends (or a friend) that are important to you?</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Professional support network</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Who are your support workers?</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Do you have a good contact with your support workers?</w:t>
      </w:r>
    </w:p>
    <w:p w:rsidR="005F3490" w:rsidRDefault="005F3490" w:rsidP="005F3490">
      <w:pPr>
        <w:numPr>
          <w:ilvl w:val="0"/>
          <w:numId w:val="40"/>
        </w:numPr>
        <w:spacing w:line="259" w:lineRule="auto"/>
        <w:jc w:val="both"/>
        <w:rPr>
          <w:rFonts w:ascii="Arial Nova Cond" w:hAnsi="Arial Nova Cond" w:cstheme="minorHAnsi"/>
        </w:rPr>
      </w:pPr>
      <w:r>
        <w:rPr>
          <w:rFonts w:ascii="Arial Nova Cond" w:hAnsi="Arial Nova Cond" w:cstheme="minorHAnsi"/>
        </w:rPr>
        <w:t>Are there</w:t>
      </w:r>
      <w:r w:rsidRPr="000D6059">
        <w:rPr>
          <w:rFonts w:ascii="Arial Nova Cond" w:hAnsi="Arial Nova Cond" w:cstheme="minorHAnsi"/>
        </w:rPr>
        <w:t xml:space="preserve"> any support workers you really like but with whom you lost contact over the years?</w:t>
      </w: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28" o:spid="_x0000_s1036" type="#_x0000_t202" style="position:absolute;left:0;text-align:left;margin-left:.3pt;margin-top:6.85pt;width:444pt;height:154.4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" fillcolor="window" strokecolor="#e36c0a [2409]" strokeweight="1pt">
            <v:textbox>
              <w:txbxContent>
                <w:p w:rsidR="00F16A70" w:rsidRPr="00653E9D" w:rsidRDefault="00F16A70" w:rsidP="005F3490">
                  <w:pPr>
                    <w:jc w:val="both"/>
                    <w:rPr>
                      <w:rFonts w:ascii="Arial Nova Cond" w:hAnsi="Arial Nova Cond" w:cstheme="minorHAnsi"/>
                      <w:color w:val="000000" w:themeColor="text1"/>
                    </w:rPr>
                  </w:pPr>
                  <w:r w:rsidRPr="00653E9D">
                    <w:rPr>
                      <w:rFonts w:ascii="Arial Nova Cond" w:hAnsi="Arial Nova Cond" w:cstheme="minorHAnsi"/>
                      <w:color w:val="000000" w:themeColor="text1"/>
                    </w:rPr>
                    <w:t>Are you happy about how often you see these support workers? Would you like to have more contact with one or more of the support workers we talked about?</w:t>
                  </w:r>
                </w:p>
                <w:p w:rsidR="00F16A70" w:rsidRPr="00653E9D" w:rsidRDefault="00F16A70" w:rsidP="005F3490">
                  <w:pPr>
                    <w:rPr>
                      <w:rFonts w:ascii="Arial Nova Cond" w:hAnsi="Arial Nova Cond"/>
                      <w:color w:val="000000" w:themeColor="text1"/>
                      <w:sz w:val="20"/>
                      <w:szCs w:val="20"/>
                    </w:rPr>
                  </w:pPr>
                </w:p>
                <w:p w:rsidR="00F16A70" w:rsidRPr="00953329" w:rsidRDefault="00F16A70" w:rsidP="005F3490">
                  <w:pPr>
                    <w:rPr>
                      <w:rFonts w:ascii="Arial Nova Cond" w:hAnsi="Arial Nova Cond"/>
                      <w:sz w:val="20"/>
                      <w:szCs w:val="20"/>
                    </w:rPr>
                  </w:pPr>
                </w:p>
                <w:p w:rsidR="00F16A70" w:rsidRPr="00953329"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B66617" w:rsidRDefault="00B66617"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260" o:spid="_x0000_s1057" type="#_x0000_t202" style="position:absolute;left:0;text-align:left;margin-left:0;margin-top:2.45pt;width:444pt;height:169.2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" fillcolor="window" strokecolor="#e36c0a [2409]" strokeweight="3pt">
            <v:textbox>
              <w:txbxContent>
                <w:p w:rsidR="00F16A70" w:rsidRPr="00653E9D" w:rsidRDefault="00F16A70" w:rsidP="005F3490">
                  <w:pPr>
                    <w:rPr>
                      <w:rFonts w:ascii="Arial Nova Cond" w:hAnsi="Arial Nova Cond"/>
                      <w:b/>
                      <w:i/>
                      <w:color w:val="000000" w:themeColor="text1"/>
                      <w:sz w:val="20"/>
                      <w:szCs w:val="20"/>
                    </w:rPr>
                  </w:pPr>
                  <w:r w:rsidRPr="00653E9D">
                    <w:rPr>
                      <w:rFonts w:ascii="Arial Nova Cond" w:hAnsi="Arial Nova Cond"/>
                      <w:b/>
                      <w:i/>
                      <w:color w:val="000000" w:themeColor="text1"/>
                      <w:sz w:val="20"/>
                      <w:szCs w:val="20"/>
                    </w:rPr>
                    <w:t>During the last year …</w:t>
                  </w:r>
                </w:p>
                <w:p w:rsidR="00F16A70" w:rsidRDefault="00F16A70" w:rsidP="005F3490">
                  <w:pPr>
                    <w:rPr>
                      <w:rFonts w:ascii="Arial Nova Cond" w:hAnsi="Arial Nova Cond"/>
                      <w:i/>
                      <w:color w:val="000000" w:themeColor="text1"/>
                      <w:sz w:val="20"/>
                      <w:szCs w:val="20"/>
                    </w:rPr>
                  </w:pPr>
                </w:p>
                <w:p w:rsidR="00F16A70" w:rsidRPr="00653E9D" w:rsidRDefault="00F16A70" w:rsidP="005F3490">
                  <w:pPr>
                    <w:jc w:val="both"/>
                    <w:rPr>
                      <w:rFonts w:ascii="Arial Nova Cond" w:hAnsi="Arial Nova Cond"/>
                      <w:i/>
                      <w:noProof/>
                      <w:color w:val="000000" w:themeColor="text1"/>
                      <w:sz w:val="20"/>
                      <w:szCs w:val="20"/>
                    </w:rPr>
                  </w:pPr>
                  <w:r w:rsidRPr="00653E9D">
                    <w:rPr>
                      <w:rFonts w:ascii="Arial Nova Cond" w:hAnsi="Arial Nova Cond"/>
                      <w:i/>
                      <w:color w:val="000000" w:themeColor="text1"/>
                      <w:sz w:val="20"/>
                      <w:szCs w:val="20"/>
                    </w:rPr>
                    <w:t>I felt I have a good contact with family, friends, or support worker(s), who support me when I need it.</w:t>
                  </w:r>
                </w:p>
                <w:p w:rsidR="00F16A70" w:rsidRPr="00653E9D" w:rsidRDefault="00F16A70" w:rsidP="005F3490">
                  <w:pPr>
                    <w:rPr>
                      <w:rFonts w:ascii="Arial Nova Cond" w:hAnsi="Arial Nova Cond"/>
                      <w:i/>
                      <w:color w:val="000000" w:themeColor="text1"/>
                      <w:sz w:val="20"/>
                      <w:szCs w:val="20"/>
                    </w:rPr>
                  </w:pPr>
                </w:p>
                <w:p w:rsidR="00F16A70" w:rsidRPr="00653E9D" w:rsidRDefault="00F16A70" w:rsidP="005F3490">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Never (1)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t>Sometimes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t>Always (3)</w:t>
                  </w:r>
                </w:p>
                <w:p w:rsidR="00F16A70" w:rsidRPr="00653E9D" w:rsidRDefault="00F16A70" w:rsidP="005F3490">
                  <w:pPr>
                    <w:rPr>
                      <w:rFonts w:ascii="Arial Nova Cond" w:hAnsi="Arial Nova Cond"/>
                      <w:i/>
                      <w:color w:val="000000" w:themeColor="text1"/>
                      <w:sz w:val="20"/>
                      <w:szCs w:val="20"/>
                    </w:rPr>
                  </w:pPr>
                </w:p>
                <w:p w:rsidR="00F16A70" w:rsidRPr="00653E9D" w:rsidRDefault="00F16A70" w:rsidP="005F3490">
                  <w:pPr>
                    <w:jc w:val="both"/>
                    <w:rPr>
                      <w:rFonts w:ascii="Arial Nova Cond" w:hAnsi="Arial Nova Cond"/>
                      <w:i/>
                      <w:color w:val="000000" w:themeColor="text1"/>
                      <w:sz w:val="20"/>
                      <w:szCs w:val="20"/>
                    </w:rPr>
                  </w:pPr>
                  <w:r w:rsidRPr="00653E9D">
                    <w:rPr>
                      <w:rFonts w:ascii="Arial Nova Cond" w:hAnsi="Arial Nova Cond"/>
                      <w:i/>
                      <w:color w:val="000000" w:themeColor="text1"/>
                      <w:sz w:val="20"/>
                      <w:szCs w:val="20"/>
                    </w:rPr>
                    <w:t>I am happy (satisfied) about the intensity of my relationship with my family, friends, or support worker(s)</w:t>
                  </w:r>
                </w:p>
                <w:p w:rsidR="00F16A70" w:rsidRPr="00653E9D" w:rsidRDefault="00F16A70" w:rsidP="005F3490">
                  <w:pPr>
                    <w:rPr>
                      <w:rFonts w:ascii="Arial Nova Cond" w:hAnsi="Arial Nova Cond"/>
                      <w:i/>
                      <w:color w:val="000000" w:themeColor="text1"/>
                      <w:sz w:val="20"/>
                      <w:szCs w:val="20"/>
                    </w:rPr>
                  </w:pPr>
                </w:p>
                <w:p w:rsidR="00F16A70" w:rsidRPr="00653E9D" w:rsidRDefault="00F16A70" w:rsidP="005F3490">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Never (1)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t>Sometimes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t>Always (3)</w:t>
                  </w:r>
                </w:p>
              </w:txbxContent>
            </v:textbox>
          </v:shape>
        </w:pict>
      </w:r>
    </w:p>
    <w:p w:rsidR="005F3490" w:rsidRPr="000D6059" w:rsidRDefault="005F3490" w:rsidP="005F3490">
      <w:pPr>
        <w:jc w:val="both"/>
        <w:rPr>
          <w:rFonts w:ascii="Arial Nova Cond" w:hAnsi="Arial Nova Cond" w:cstheme="minorHAnsi"/>
          <w:sz w:val="52"/>
          <w:szCs w:val="52"/>
        </w:rPr>
        <w:sectPr w:rsidR="005F3490" w:rsidRPr="000D6059" w:rsidSect="005F3490">
          <w:pgSz w:w="11906" w:h="16838"/>
          <w:pgMar w:top="1985"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F3490" w:rsidRPr="000D6059" w:rsidRDefault="005D2D79" w:rsidP="005F3490">
      <w:pPr>
        <w:jc w:val="both"/>
        <w:rPr>
          <w:rFonts w:ascii="Arial Nova Cond" w:hAnsi="Arial Nova Cond" w:cstheme="minorHAnsi"/>
          <w:sz w:val="52"/>
          <w:szCs w:val="52"/>
        </w:rPr>
      </w:pPr>
      <w:r>
        <w:rPr>
          <w:noProof/>
          <w:lang w:val="es-ES" w:eastAsia="es-ES"/>
        </w:rPr>
        <w:drawing>
          <wp:anchor distT="0" distB="0" distL="114300" distR="114300" simplePos="0" relativeHeight="251706368" behindDoc="0" locked="0" layoutInCell="1" allowOverlap="1">
            <wp:simplePos x="0" y="0"/>
            <wp:positionH relativeFrom="margin">
              <wp:posOffset>4749165</wp:posOffset>
            </wp:positionH>
            <wp:positionV relativeFrom="margin">
              <wp:posOffset>-2540</wp:posOffset>
            </wp:positionV>
            <wp:extent cx="1437005" cy="1438910"/>
            <wp:effectExtent l="19050" t="0" r="0" b="0"/>
            <wp:wrapSquare wrapText="bothSides"/>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7005" cy="1438910"/>
                    </a:xfrm>
                    <a:prstGeom prst="rect">
                      <a:avLst/>
                    </a:prstGeom>
                    <a:noFill/>
                    <a:ln>
                      <a:noFill/>
                    </a:ln>
                  </pic:spPr>
                </pic:pic>
              </a:graphicData>
            </a:graphic>
          </wp:anchor>
        </w:drawing>
      </w:r>
      <w:r w:rsidR="005F3490">
        <w:rPr>
          <w:rFonts w:ascii="Arial Nova Cond" w:hAnsi="Arial Nova Cond" w:cstheme="minorHAnsi"/>
          <w:sz w:val="52"/>
          <w:szCs w:val="52"/>
        </w:rPr>
        <w:t xml:space="preserve">4. </w:t>
      </w:r>
      <w:r w:rsidR="005F3490" w:rsidRPr="000D6059">
        <w:rPr>
          <w:rFonts w:ascii="Arial Nova Cond" w:hAnsi="Arial Nova Cond" w:cstheme="minorHAnsi"/>
          <w:sz w:val="52"/>
          <w:szCs w:val="52"/>
        </w:rPr>
        <w:t>Social Inclusion</w: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r w:rsidRPr="000D6059">
        <w:rPr>
          <w:rFonts w:ascii="Arial Nova Cond" w:eastAsiaTheme="minorEastAsia" w:hAnsi="Arial Nova Cond"/>
          <w:i/>
          <w:kern w:val="24"/>
          <w:lang w:eastAsia="nl-BE"/>
        </w:rPr>
        <w:t>“The level of integration and participation in the community, the role you play in this community and the support you receive”</w:t>
      </w: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Social contacts</w:t>
      </w:r>
    </w:p>
    <w:p w:rsidR="005F3490" w:rsidRPr="000D6059" w:rsidRDefault="005F3490" w:rsidP="005F3490">
      <w:pPr>
        <w:jc w:val="both"/>
        <w:rPr>
          <w:rFonts w:ascii="Arial Nova Cond" w:hAnsi="Arial Nova Cond" w:cstheme="minorHAnsi"/>
          <w:b/>
        </w:rPr>
      </w:pPr>
    </w:p>
    <w:p w:rsidR="005F3490" w:rsidRPr="001E3EC4" w:rsidRDefault="005F3490" w:rsidP="005F3490">
      <w:pPr>
        <w:numPr>
          <w:ilvl w:val="0"/>
          <w:numId w:val="41"/>
        </w:numPr>
        <w:spacing w:after="160" w:line="259" w:lineRule="auto"/>
        <w:jc w:val="both"/>
        <w:rPr>
          <w:rFonts w:ascii="Arial Nova Cond" w:hAnsi="Arial Nova Cond"/>
          <w:sz w:val="20"/>
          <w:szCs w:val="20"/>
        </w:rPr>
      </w:pPr>
      <w:r w:rsidRPr="000D6059">
        <w:rPr>
          <w:rFonts w:ascii="Arial Nova Cond" w:hAnsi="Arial Nova Cond" w:cstheme="minorHAnsi"/>
        </w:rPr>
        <w:t>Do you have contact with people from your neighbourhood or with other community members (non-residential)?</w:t>
      </w:r>
    </w:p>
    <w:p w:rsidR="005F3490" w:rsidRPr="000D6059" w:rsidRDefault="005F3490" w:rsidP="005F3490">
      <w:pPr>
        <w:jc w:val="both"/>
        <w:rPr>
          <w:rFonts w:ascii="Arial Nova Cond" w:hAnsi="Arial Nova Cond"/>
          <w:sz w:val="20"/>
          <w:szCs w:val="20"/>
        </w:rPr>
      </w:pP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31" o:spid="_x0000_s1037" type="#_x0000_t202" style="position:absolute;left:0;text-align:left;margin-left:.3pt;margin-top:1.85pt;width:444pt;height:81.15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" fillcolor="white [3201]" strokecolor="black [3200]" strokeweight="1pt">
            <v:textbox>
              <w:txbxContent>
                <w:p w:rsidR="00F16A70" w:rsidRPr="00123C73" w:rsidRDefault="00F16A70" w:rsidP="005F3490">
                  <w:pPr>
                    <w:rPr>
                      <w:rFonts w:ascii="Arial Nova Cond" w:hAnsi="Arial Nova Cond"/>
                    </w:rPr>
                  </w:pPr>
                  <w:r w:rsidRPr="00123C73">
                    <w:rPr>
                      <w:rFonts w:ascii="Arial Nova Cond" w:hAnsi="Arial Nova Cond"/>
                    </w:rPr>
                    <w:t>Would you like to have more contact?</w:t>
                  </w: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Participating in social activities</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42"/>
        </w:numPr>
        <w:spacing w:line="259" w:lineRule="auto"/>
        <w:jc w:val="both"/>
        <w:rPr>
          <w:rFonts w:ascii="Arial Nova Cond" w:hAnsi="Arial Nova Cond" w:cstheme="minorHAnsi"/>
        </w:rPr>
      </w:pPr>
      <w:r w:rsidRPr="000D6059">
        <w:rPr>
          <w:rFonts w:ascii="Arial Nova Cond" w:hAnsi="Arial Nova Cond" w:cstheme="minorHAnsi"/>
        </w:rPr>
        <w:t>Do you engage in leisure activities in mainstream community organisations, i.e. re</w:t>
      </w:r>
      <w:r>
        <w:rPr>
          <w:rFonts w:ascii="Arial Nova Cond" w:hAnsi="Arial Nova Cond" w:cstheme="minorHAnsi"/>
        </w:rPr>
        <w:t>tirement clubs, sports clubs, etc.</w:t>
      </w:r>
    </w:p>
    <w:p w:rsidR="005F3490" w:rsidRPr="000D6059" w:rsidRDefault="005F3490" w:rsidP="005F3490">
      <w:pPr>
        <w:numPr>
          <w:ilvl w:val="0"/>
          <w:numId w:val="42"/>
        </w:numPr>
        <w:spacing w:line="259" w:lineRule="auto"/>
        <w:jc w:val="both"/>
        <w:rPr>
          <w:rFonts w:ascii="Arial Nova Cond" w:hAnsi="Arial Nova Cond" w:cstheme="minorHAnsi"/>
        </w:rPr>
      </w:pPr>
      <w:r w:rsidRPr="000D6059">
        <w:rPr>
          <w:rFonts w:ascii="Arial Nova Cond" w:hAnsi="Arial Nova Cond" w:cstheme="minorHAnsi"/>
        </w:rPr>
        <w:t>How often do you go to a bar, restauran</w:t>
      </w:r>
      <w:r>
        <w:rPr>
          <w:rFonts w:ascii="Arial Nova Cond" w:hAnsi="Arial Nova Cond" w:cstheme="minorHAnsi"/>
        </w:rPr>
        <w:t>t, cinema, shops, music event, etc.</w:t>
      </w:r>
      <w:r w:rsidRPr="000D6059">
        <w:rPr>
          <w:rFonts w:ascii="Arial Nova Cond" w:hAnsi="Arial Nova Cond" w:cstheme="minorHAnsi"/>
        </w:rPr>
        <w:t xml:space="preserve"> in the city?</w:t>
      </w:r>
    </w:p>
    <w:p w:rsidR="005F3490" w:rsidRPr="000D6059" w:rsidRDefault="005F3490" w:rsidP="005F3490">
      <w:pPr>
        <w:numPr>
          <w:ilvl w:val="0"/>
          <w:numId w:val="42"/>
        </w:numPr>
        <w:spacing w:line="259" w:lineRule="auto"/>
        <w:jc w:val="both"/>
        <w:rPr>
          <w:rFonts w:ascii="Arial Nova Cond" w:hAnsi="Arial Nova Cond" w:cstheme="minorHAnsi"/>
        </w:rPr>
      </w:pPr>
      <w:r w:rsidRPr="000D6059">
        <w:rPr>
          <w:rFonts w:ascii="Arial Nova Cond" w:hAnsi="Arial Nova Cond" w:cstheme="minorHAnsi"/>
        </w:rPr>
        <w:t xml:space="preserve">How many times do you do activities (recreational) together with others (non-resident) from the mainstream community? </w:t>
      </w: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32" o:spid="_x0000_s1038" type="#_x0000_t202" style="position:absolute;left:0;text-align:left;margin-left:-5.1pt;margin-top:6.65pt;width:444pt;height:101.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" fillcolor="white [3201]" strokecolor="black [3200]" strokeweight="1pt">
            <v:textbox>
              <w:txbxContent>
                <w:p w:rsidR="00F16A70" w:rsidRPr="001B3270" w:rsidRDefault="00F16A70" w:rsidP="005F3490">
                  <w:pPr>
                    <w:rPr>
                      <w:rFonts w:ascii="Arial Nova Cond" w:hAnsi="Arial Nova Cond"/>
                    </w:rPr>
                  </w:pPr>
                  <w:r w:rsidRPr="001D4593">
                    <w:rPr>
                      <w:rFonts w:ascii="Arial Nova Cond" w:hAnsi="Arial Nova Cond"/>
                    </w:rPr>
                    <w:t xml:space="preserve">Would you like to </w:t>
                  </w:r>
                  <w:r>
                    <w:rPr>
                      <w:rFonts w:ascii="Arial Nova Cond" w:hAnsi="Arial Nova Cond"/>
                    </w:rPr>
                    <w:t>do more activities within the community</w:t>
                  </w:r>
                  <w:r w:rsidRPr="001D4593">
                    <w:rPr>
                      <w:rFonts w:ascii="Arial Nova Cond" w:hAnsi="Arial Nova Cond"/>
                    </w:rPr>
                    <w:t>?</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Social roles:</w:t>
      </w: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rPr>
      </w:pPr>
      <w:r w:rsidRPr="000D6059">
        <w:rPr>
          <w:rFonts w:ascii="Arial Nova Cond" w:hAnsi="Arial Nova Cond" w:cstheme="minorHAnsi"/>
        </w:rPr>
        <w:t>Do you sometimes help others (i.e. (non-resi</w:t>
      </w:r>
      <w:r w:rsidR="00BF79CC">
        <w:rPr>
          <w:rFonts w:ascii="Arial Nova Cond" w:hAnsi="Arial Nova Cond" w:cstheme="minorHAnsi"/>
        </w:rPr>
        <w:t>dential)</w:t>
      </w:r>
      <w:r>
        <w:rPr>
          <w:rFonts w:ascii="Arial Nova Cond" w:hAnsi="Arial Nova Cond" w:cstheme="minorHAnsi"/>
        </w:rPr>
        <w:t xml:space="preserve"> neighbours, friends, etc.</w:t>
      </w:r>
      <w:r w:rsidRPr="000D6059">
        <w:rPr>
          <w:rFonts w:ascii="Arial Nova Cond" w:hAnsi="Arial Nova Cond" w:cstheme="minorHAnsi"/>
        </w:rPr>
        <w:t>) when they need your help?</w:t>
      </w:r>
    </w:p>
    <w:p w:rsidR="005F3490" w:rsidRPr="000D6059" w:rsidRDefault="005F3490" w:rsidP="005F3490">
      <w:pPr>
        <w:jc w:val="both"/>
        <w:rPr>
          <w:rFonts w:ascii="Arial Nova Cond" w:hAnsi="Arial Nova Cond" w:cstheme="minorHAnsi"/>
        </w:rPr>
      </w:pPr>
      <w:r w:rsidRPr="000D6059">
        <w:rPr>
          <w:rFonts w:ascii="Arial Nova Cond" w:hAnsi="Arial Nova Cond" w:cstheme="minorHAnsi"/>
        </w:rPr>
        <w:t>Are you working as a volunteer somewhere?</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33" o:spid="_x0000_s1039" type="#_x0000_t202" style="position:absolute;left:0;text-align:left;margin-left:.3pt;margin-top:6.95pt;width:444pt;height:10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" fillcolor="white [3201]" strokecolor="black [3200]" strokeweight="1pt">
            <v:textbox>
              <w:txbxContent>
                <w:p w:rsidR="00F16A70" w:rsidRPr="00123C73" w:rsidRDefault="00F16A70" w:rsidP="005F3490">
                  <w:pPr>
                    <w:jc w:val="both"/>
                    <w:rPr>
                      <w:rFonts w:ascii="Arial Nova Cond" w:hAnsi="Arial Nova Cond"/>
                    </w:rPr>
                  </w:pPr>
                  <w:r w:rsidRPr="00123C73">
                    <w:rPr>
                      <w:rFonts w:ascii="Arial Nova Cond" w:hAnsi="Arial Nova Cond"/>
                    </w:rPr>
                    <w:t>Would you like to help out people in your neighbourhood by doing little things for them? Or would you like to be a volunteer?</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Default="004E6B41" w:rsidP="005F3490">
      <w:pPr>
        <w:jc w:val="both"/>
        <w:rPr>
          <w:rFonts w:ascii="Arial Nova Cond" w:hAnsi="Arial Nova Cond" w:cstheme="minorHAnsi"/>
          <w:sz w:val="52"/>
          <w:szCs w:val="52"/>
        </w:rPr>
      </w:pPr>
      <w:r w:rsidRPr="004E6B41">
        <w:rPr>
          <w:rFonts w:ascii="Arial Nova Cond" w:hAnsi="Arial Nova Cond" w:cstheme="minorHAnsi"/>
          <w:noProof/>
          <w:lang w:val="en-GB"/>
        </w:rPr>
        <w:pict>
          <v:shape id="Tekstvak 34" o:spid="_x0000_s1040" type="#_x0000_t202" style="position:absolute;left:0;text-align:left;margin-left:3.4pt;margin-top:7.2pt;width:444pt;height:158.65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" fillcolor="window" strokecolor="#002060" strokeweight="3pt">
            <v:textbox>
              <w:txbxContent>
                <w:p w:rsidR="00F16A70" w:rsidRDefault="00F16A70" w:rsidP="005F3490">
                  <w:pPr>
                    <w:rPr>
                      <w:rFonts w:ascii="Arial Nova Cond" w:hAnsi="Arial Nova Cond"/>
                      <w:b/>
                      <w:i/>
                      <w:color w:val="000000" w:themeColor="text1"/>
                      <w:sz w:val="20"/>
                      <w:szCs w:val="20"/>
                    </w:rPr>
                  </w:pPr>
                  <w:r w:rsidRPr="001E3EC4">
                    <w:rPr>
                      <w:rFonts w:ascii="Arial Nova Cond" w:hAnsi="Arial Nova Cond"/>
                      <w:b/>
                      <w:i/>
                      <w:color w:val="000000" w:themeColor="text1"/>
                      <w:sz w:val="20"/>
                      <w:szCs w:val="20"/>
                    </w:rPr>
                    <w:t>During the last year …</w:t>
                  </w:r>
                </w:p>
                <w:p w:rsidR="00F16A70" w:rsidRPr="001E3EC4" w:rsidRDefault="00F16A70" w:rsidP="005F3490">
                  <w:pPr>
                    <w:rPr>
                      <w:rFonts w:ascii="Arial Nova Cond" w:hAnsi="Arial Nova Cond"/>
                      <w:b/>
                      <w:i/>
                      <w:color w:val="000000" w:themeColor="text1"/>
                      <w:sz w:val="20"/>
                      <w:szCs w:val="20"/>
                    </w:rPr>
                  </w:pPr>
                </w:p>
                <w:p w:rsidR="00F16A70" w:rsidRPr="001E3EC4" w:rsidRDefault="00F16A70" w:rsidP="005F3490">
                  <w:pPr>
                    <w:jc w:val="both"/>
                    <w:rPr>
                      <w:rFonts w:ascii="Arial Nova Cond" w:hAnsi="Arial Nova Cond"/>
                      <w:i/>
                      <w:noProof/>
                      <w:color w:val="000000" w:themeColor="text1"/>
                      <w:sz w:val="20"/>
                      <w:szCs w:val="20"/>
                    </w:rPr>
                  </w:pPr>
                  <w:r w:rsidRPr="001E3EC4">
                    <w:rPr>
                      <w:rFonts w:ascii="Arial Nova Cond" w:hAnsi="Arial Nova Cond"/>
                      <w:i/>
                      <w:color w:val="000000" w:themeColor="text1"/>
                      <w:sz w:val="20"/>
                      <w:szCs w:val="20"/>
                    </w:rPr>
                    <w:t>I lived a socially inclusive life (had contact with people ,</w:t>
                  </w:r>
                  <w:r>
                    <w:rPr>
                      <w:rFonts w:ascii="Arial Nova Cond" w:hAnsi="Arial Nova Cond"/>
                      <w:i/>
                      <w:color w:val="000000" w:themeColor="text1"/>
                      <w:sz w:val="20"/>
                      <w:szCs w:val="20"/>
                    </w:rPr>
                    <w:t xml:space="preserve"> I</w:t>
                  </w:r>
                  <w:r w:rsidRPr="001E3EC4">
                    <w:rPr>
                      <w:rFonts w:ascii="Arial Nova Cond" w:hAnsi="Arial Nova Cond"/>
                      <w:i/>
                      <w:color w:val="000000" w:themeColor="text1"/>
                      <w:sz w:val="20"/>
                      <w:szCs w:val="20"/>
                    </w:rPr>
                    <w:t xml:space="preserve"> did regular activities in the </w:t>
                  </w:r>
                  <w:r>
                    <w:rPr>
                      <w:rFonts w:ascii="Arial Nova Cond" w:hAnsi="Arial Nova Cond"/>
                      <w:i/>
                      <w:color w:val="000000" w:themeColor="text1"/>
                      <w:sz w:val="20"/>
                      <w:szCs w:val="20"/>
                    </w:rPr>
                    <w:t>community, etc.</w:t>
                  </w:r>
                  <w:r w:rsidRPr="001E3EC4">
                    <w:rPr>
                      <w:rFonts w:ascii="Arial Nova Cond" w:hAnsi="Arial Nova Cond"/>
                      <w:i/>
                      <w:color w:val="000000" w:themeColor="text1"/>
                      <w:sz w:val="20"/>
                      <w:szCs w:val="20"/>
                    </w:rPr>
                    <w:t>).</w:t>
                  </w:r>
                </w:p>
                <w:p w:rsidR="00F16A70" w:rsidRPr="001E3EC4" w:rsidRDefault="00F16A70" w:rsidP="005F3490">
                  <w:pPr>
                    <w:rPr>
                      <w:rFonts w:ascii="Arial Nova Cond" w:hAnsi="Arial Nova Cond"/>
                      <w:i/>
                      <w:color w:val="000000" w:themeColor="text1"/>
                      <w:sz w:val="20"/>
                      <w:szCs w:val="20"/>
                    </w:rPr>
                  </w:pPr>
                </w:p>
                <w:p w:rsidR="00F16A70" w:rsidRPr="001E3EC4" w:rsidRDefault="00F16A70" w:rsidP="005F3490">
                  <w:pPr>
                    <w:rPr>
                      <w:rFonts w:ascii="Arial Nova Cond" w:hAnsi="Arial Nova Cond"/>
                      <w:i/>
                      <w:color w:val="000000" w:themeColor="text1"/>
                      <w:sz w:val="20"/>
                      <w:szCs w:val="20"/>
                    </w:rPr>
                  </w:pPr>
                  <w:r w:rsidRPr="001E3EC4">
                    <w:rPr>
                      <w:rFonts w:ascii="Arial Nova Cond" w:hAnsi="Arial Nova Cond"/>
                      <w:i/>
                      <w:color w:val="000000" w:themeColor="text1"/>
                      <w:sz w:val="20"/>
                      <w:szCs w:val="20"/>
                    </w:rPr>
                    <w:tab/>
                  </w:r>
                  <w:r w:rsidRPr="001E3EC4">
                    <w:rPr>
                      <w:rFonts w:ascii="Arial Nova Cond" w:hAnsi="Arial Nova Cond"/>
                      <w:i/>
                      <w:color w:val="000000" w:themeColor="text1"/>
                      <w:sz w:val="20"/>
                      <w:szCs w:val="20"/>
                    </w:rPr>
                    <w:tab/>
                  </w:r>
                  <w:r w:rsidRPr="001E3EC4">
                    <w:rPr>
                      <w:rFonts w:ascii="Arial Nova Cond" w:hAnsi="Arial Nova Cond"/>
                      <w:i/>
                      <w:color w:val="000000" w:themeColor="text1"/>
                      <w:sz w:val="20"/>
                      <w:szCs w:val="20"/>
                    </w:rPr>
                    <w:tab/>
                    <w:t xml:space="preserve">Never </w:t>
                  </w:r>
                  <w:bookmarkStart w:id="4" w:name="_Hlk66458302"/>
                  <w:r w:rsidRPr="001E3EC4">
                    <w:rPr>
                      <w:rFonts w:ascii="Arial Nova Cond" w:hAnsi="Arial Nova Cond"/>
                      <w:i/>
                      <w:color w:val="000000" w:themeColor="text1"/>
                      <w:sz w:val="20"/>
                      <w:szCs w:val="20"/>
                    </w:rPr>
                    <w:t>(1)</w:t>
                  </w:r>
                  <w:bookmarkEnd w:id="4"/>
                  <w:r w:rsidRPr="001E3EC4">
                    <w:rPr>
                      <w:rFonts w:ascii="Arial Nova Cond" w:hAnsi="Arial Nova Cond"/>
                      <w:i/>
                      <w:color w:val="000000" w:themeColor="text1"/>
                      <w:sz w:val="20"/>
                      <w:szCs w:val="20"/>
                    </w:rPr>
                    <w:tab/>
                  </w:r>
                  <w:r w:rsidRPr="001E3EC4">
                    <w:rPr>
                      <w:rFonts w:ascii="Arial Nova Cond" w:hAnsi="Arial Nova Cond"/>
                      <w:i/>
                      <w:color w:val="000000" w:themeColor="text1"/>
                      <w:sz w:val="20"/>
                      <w:szCs w:val="20"/>
                    </w:rPr>
                    <w:tab/>
                    <w:t>Sometimes (2)</w:t>
                  </w:r>
                  <w:r w:rsidRPr="001E3EC4">
                    <w:rPr>
                      <w:rFonts w:ascii="Arial Nova Cond" w:hAnsi="Arial Nova Cond"/>
                      <w:i/>
                      <w:color w:val="000000" w:themeColor="text1"/>
                      <w:sz w:val="20"/>
                      <w:szCs w:val="20"/>
                    </w:rPr>
                    <w:tab/>
                  </w:r>
                  <w:r w:rsidRPr="001E3EC4">
                    <w:rPr>
                      <w:rFonts w:ascii="Arial Nova Cond" w:hAnsi="Arial Nova Cond"/>
                      <w:i/>
                      <w:color w:val="000000" w:themeColor="text1"/>
                      <w:sz w:val="20"/>
                      <w:szCs w:val="20"/>
                    </w:rPr>
                    <w:tab/>
                    <w:t>Always (3)</w:t>
                  </w:r>
                </w:p>
                <w:p w:rsidR="00F16A70" w:rsidRPr="001E3EC4" w:rsidRDefault="00F16A70" w:rsidP="005F3490">
                  <w:pPr>
                    <w:rPr>
                      <w:rFonts w:ascii="Arial Nova Cond" w:hAnsi="Arial Nova Cond"/>
                      <w:i/>
                      <w:color w:val="000000" w:themeColor="text1"/>
                      <w:sz w:val="20"/>
                      <w:szCs w:val="20"/>
                    </w:rPr>
                  </w:pPr>
                </w:p>
                <w:p w:rsidR="00F16A70" w:rsidRPr="001E3EC4" w:rsidRDefault="00F16A70" w:rsidP="005F3490">
                  <w:pPr>
                    <w:rPr>
                      <w:rFonts w:ascii="Arial Nova Cond" w:hAnsi="Arial Nova Cond"/>
                      <w:i/>
                      <w:color w:val="000000" w:themeColor="text1"/>
                      <w:sz w:val="20"/>
                      <w:szCs w:val="20"/>
                    </w:rPr>
                  </w:pPr>
                  <w:r w:rsidRPr="001E3EC4">
                    <w:rPr>
                      <w:rFonts w:ascii="Arial Nova Cond" w:hAnsi="Arial Nova Cond"/>
                      <w:i/>
                      <w:color w:val="000000" w:themeColor="text1"/>
                      <w:sz w:val="20"/>
                      <w:szCs w:val="20"/>
                    </w:rPr>
                    <w:t>I am happy (satisfied) about my social life as it is right now.</w:t>
                  </w:r>
                </w:p>
                <w:p w:rsidR="00F16A70" w:rsidRPr="001E3EC4" w:rsidRDefault="00F16A70" w:rsidP="005F3490">
                  <w:pPr>
                    <w:rPr>
                      <w:rFonts w:ascii="Arial Nova Cond" w:hAnsi="Arial Nova Cond"/>
                      <w:i/>
                      <w:color w:val="000000" w:themeColor="text1"/>
                      <w:sz w:val="20"/>
                      <w:szCs w:val="20"/>
                    </w:rPr>
                  </w:pPr>
                </w:p>
                <w:p w:rsidR="00F16A70" w:rsidRPr="001E3EC4" w:rsidRDefault="00F16A70" w:rsidP="005F3490">
                  <w:pPr>
                    <w:rPr>
                      <w:rFonts w:ascii="Arial Nova Cond" w:hAnsi="Arial Nova Cond"/>
                      <w:i/>
                      <w:color w:val="000000" w:themeColor="text1"/>
                      <w:sz w:val="20"/>
                      <w:szCs w:val="20"/>
                    </w:rPr>
                  </w:pPr>
                  <w:r w:rsidRPr="001E3EC4">
                    <w:rPr>
                      <w:rFonts w:ascii="Arial Nova Cond" w:hAnsi="Arial Nova Cond"/>
                      <w:i/>
                      <w:color w:val="000000" w:themeColor="text1"/>
                      <w:sz w:val="20"/>
                      <w:szCs w:val="20"/>
                    </w:rPr>
                    <w:tab/>
                  </w:r>
                  <w:r w:rsidRPr="001E3EC4">
                    <w:rPr>
                      <w:rFonts w:ascii="Arial Nova Cond" w:hAnsi="Arial Nova Cond"/>
                      <w:i/>
                      <w:color w:val="000000" w:themeColor="text1"/>
                      <w:sz w:val="20"/>
                      <w:szCs w:val="20"/>
                    </w:rPr>
                    <w:tab/>
                  </w:r>
                  <w:r w:rsidRPr="001E3EC4">
                    <w:rPr>
                      <w:rFonts w:ascii="Arial Nova Cond" w:hAnsi="Arial Nova Cond"/>
                      <w:i/>
                      <w:color w:val="000000" w:themeColor="text1"/>
                      <w:sz w:val="20"/>
                      <w:szCs w:val="20"/>
                    </w:rPr>
                    <w:tab/>
                    <w:t>Never (1)</w:t>
                  </w:r>
                  <w:r w:rsidRPr="001E3EC4">
                    <w:rPr>
                      <w:rFonts w:ascii="Arial Nova Cond" w:hAnsi="Arial Nova Cond"/>
                      <w:i/>
                      <w:color w:val="000000" w:themeColor="text1"/>
                      <w:sz w:val="20"/>
                      <w:szCs w:val="20"/>
                    </w:rPr>
                    <w:tab/>
                  </w:r>
                  <w:r w:rsidRPr="001E3EC4">
                    <w:rPr>
                      <w:rFonts w:ascii="Arial Nova Cond" w:hAnsi="Arial Nova Cond"/>
                      <w:i/>
                      <w:color w:val="000000" w:themeColor="text1"/>
                      <w:sz w:val="20"/>
                      <w:szCs w:val="20"/>
                    </w:rPr>
                    <w:tab/>
                    <w:t>Sometimes (2)</w:t>
                  </w:r>
                  <w:r w:rsidRPr="001E3EC4">
                    <w:rPr>
                      <w:rFonts w:ascii="Arial Nova Cond" w:hAnsi="Arial Nova Cond"/>
                      <w:i/>
                      <w:color w:val="000000" w:themeColor="text1"/>
                      <w:sz w:val="20"/>
                      <w:szCs w:val="20"/>
                    </w:rPr>
                    <w:tab/>
                  </w:r>
                  <w:r w:rsidRPr="001E3EC4">
                    <w:rPr>
                      <w:rFonts w:ascii="Arial Nova Cond" w:hAnsi="Arial Nova Cond"/>
                      <w:i/>
                      <w:color w:val="000000" w:themeColor="text1"/>
                      <w:sz w:val="20"/>
                      <w:szCs w:val="20"/>
                    </w:rPr>
                    <w:tab/>
                    <w:t>Always (3)</w:t>
                  </w:r>
                </w:p>
              </w:txbxContent>
            </v:textbox>
          </v:shape>
        </w:pict>
      </w:r>
      <w:r w:rsidR="005F3490">
        <w:rPr>
          <w:rFonts w:ascii="Arial Nova Cond" w:hAnsi="Arial Nova Cond" w:cstheme="minorHAnsi"/>
          <w:sz w:val="52"/>
          <w:szCs w:val="52"/>
        </w:rPr>
        <w:br w:type="page"/>
      </w:r>
    </w:p>
    <w:p w:rsidR="005F3490" w:rsidRPr="000D6059" w:rsidRDefault="005D2D79" w:rsidP="005F3490">
      <w:pPr>
        <w:jc w:val="both"/>
        <w:rPr>
          <w:rFonts w:ascii="Arial Nova Cond" w:hAnsi="Arial Nova Cond" w:cstheme="minorHAnsi"/>
          <w:sz w:val="52"/>
          <w:szCs w:val="52"/>
        </w:rPr>
      </w:pPr>
      <w:r>
        <w:rPr>
          <w:rFonts w:ascii="Arial Nova Cond" w:hAnsi="Arial Nova Cond" w:cstheme="minorHAnsi"/>
          <w:noProof/>
          <w:sz w:val="52"/>
          <w:szCs w:val="52"/>
          <w:lang w:val="es-ES" w:eastAsia="es-ES"/>
        </w:rPr>
        <w:drawing>
          <wp:anchor distT="0" distB="0" distL="114300" distR="114300" simplePos="0" relativeHeight="251700224" behindDoc="0" locked="0" layoutInCell="1" allowOverlap="1">
            <wp:simplePos x="0" y="0"/>
            <wp:positionH relativeFrom="margin">
              <wp:posOffset>4732655</wp:posOffset>
            </wp:positionH>
            <wp:positionV relativeFrom="margin">
              <wp:align>top</wp:align>
            </wp:positionV>
            <wp:extent cx="1437005" cy="1438910"/>
            <wp:effectExtent l="19050" t="0" r="0" b="0"/>
            <wp:wrapSquare wrapText="bothSides"/>
            <wp:docPr id="264" name="Afbeelding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72F49C-B242-4AD6-8DF5-8A2B9F0F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72F49C-B242-4AD6-8DF5-8A2B9F0F53AE}"/>
                        </a:ext>
                      </a:extLst>
                    </pic:cNvPr>
                    <pic:cNvPicPr>
                      <a:picLocks noChangeAspect="1"/>
                    </pic:cNvPicPr>
                  </pic:nvPicPr>
                  <pic:blipFill>
                    <a:blip r:embed="rId31" cstate="print">
                      <a:alphaModFix am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7005" cy="1438910"/>
                    </a:xfrm>
                    <a:prstGeom prst="rect">
                      <a:avLst/>
                    </a:prstGeom>
                  </pic:spPr>
                </pic:pic>
              </a:graphicData>
            </a:graphic>
          </wp:anchor>
        </w:drawing>
      </w:r>
      <w:r w:rsidR="005F3490">
        <w:rPr>
          <w:rFonts w:ascii="Arial Nova Cond" w:hAnsi="Arial Nova Cond" w:cstheme="minorHAnsi"/>
          <w:sz w:val="52"/>
          <w:szCs w:val="52"/>
        </w:rPr>
        <w:t xml:space="preserve">5. </w:t>
      </w:r>
      <w:r w:rsidR="005F3490" w:rsidRPr="000D6059">
        <w:rPr>
          <w:rFonts w:ascii="Arial Nova Cond" w:hAnsi="Arial Nova Cond" w:cstheme="minorHAnsi"/>
          <w:sz w:val="52"/>
          <w:szCs w:val="52"/>
        </w:rPr>
        <w:t>Rights</w:t>
      </w:r>
    </w:p>
    <w:p w:rsidR="005F3490" w:rsidRPr="000D6059" w:rsidRDefault="005F3490" w:rsidP="005F3490">
      <w:pPr>
        <w:pStyle w:val="NormalWeb"/>
        <w:jc w:val="both"/>
        <w:rPr>
          <w:rFonts w:ascii="Arial Nova Cond" w:eastAsiaTheme="minorEastAsia" w:hAnsi="Arial Nova Cond"/>
          <w:i/>
          <w:kern w:val="24"/>
          <w:sz w:val="22"/>
          <w:szCs w:val="22"/>
          <w:lang w:val="en-GB"/>
        </w:rPr>
      </w:pPr>
      <w:r w:rsidRPr="000D6059">
        <w:rPr>
          <w:rFonts w:ascii="Arial Nova Cond" w:eastAsiaTheme="minorEastAsia" w:hAnsi="Arial Nova Cond"/>
          <w:i/>
          <w:kern w:val="24"/>
          <w:sz w:val="22"/>
          <w:szCs w:val="22"/>
          <w:lang w:val="en-GB"/>
        </w:rPr>
        <w:t>“Human rights (respect, dignity and equality) and concrete rights (citizenship, ac</w:t>
      </w:r>
      <w:r>
        <w:rPr>
          <w:rFonts w:ascii="Arial Nova Cond" w:eastAsiaTheme="minorEastAsia" w:hAnsi="Arial Nova Cond"/>
          <w:i/>
          <w:kern w:val="24"/>
          <w:sz w:val="22"/>
          <w:szCs w:val="22"/>
          <w:lang w:val="en-GB"/>
        </w:rPr>
        <w:t>cessibility, equal treatment, etc.)</w:t>
      </w:r>
      <w:r w:rsidRPr="000D6059">
        <w:rPr>
          <w:rFonts w:ascii="Arial Nova Cond" w:eastAsiaTheme="minorEastAsia" w:hAnsi="Arial Nova Cond"/>
          <w:i/>
          <w:kern w:val="24"/>
          <w:sz w:val="22"/>
          <w:szCs w:val="22"/>
          <w:lang w:val="en-GB"/>
        </w:rPr>
        <w:t>”</w:t>
      </w: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Human rights</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Do you have the feeling that people always treat you with respect and dignity?</w:t>
      </w: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Do you feel that sometimes your rights are being violated?</w:t>
      </w:r>
    </w:p>
    <w:p w:rsidR="005F3490"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Do you feel you have the right to privacy? (physically &amp; spatially)</w:t>
      </w: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36" o:spid="_x0000_s1041" type="#_x0000_t202" style="position:absolute;left:0;text-align:left;margin-left:.3pt;margin-top:11.95pt;width:444pt;height:82.05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" fillcolor="white [3201]" strokecolor="#00b0f0" strokeweight="1pt">
            <v:textbox>
              <w:txbxContent>
                <w:p w:rsidR="00F16A70" w:rsidRPr="007B2EED" w:rsidRDefault="00F16A70" w:rsidP="005F3490">
                  <w:pPr>
                    <w:rPr>
                      <w:rFonts w:ascii="Arial Nova Cond" w:hAnsi="Arial Nova Cond"/>
                      <w:i/>
                      <w:sz w:val="20"/>
                      <w:szCs w:val="20"/>
                    </w:rPr>
                  </w:pPr>
                  <w:r w:rsidRPr="007B2EED">
                    <w:rPr>
                      <w:rFonts w:ascii="Arial Nova Cond" w:hAnsi="Arial Nova Cond" w:cstheme="minorHAnsi"/>
                    </w:rPr>
                    <w:t xml:space="preserve">Do </w:t>
                  </w:r>
                  <w:r>
                    <w:rPr>
                      <w:rFonts w:ascii="Arial Nova Cond" w:hAnsi="Arial Nova Cond" w:cstheme="minorHAnsi"/>
                    </w:rPr>
                    <w:t>you know what your rights are?</w:t>
                  </w:r>
                </w:p>
                <w:p w:rsidR="00F16A70" w:rsidRDefault="00F16A70" w:rsidP="005F3490">
                  <w:pPr>
                    <w:rPr>
                      <w:rFonts w:ascii="Arial Nova Cond" w:hAnsi="Arial Nova Cond"/>
                      <w:sz w:val="20"/>
                      <w:szCs w:val="20"/>
                    </w:rPr>
                  </w:pP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 xml:space="preserve">Other important rights: </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Do people tell yo</w:t>
      </w:r>
      <w:r>
        <w:rPr>
          <w:rFonts w:ascii="Arial Nova Cond" w:hAnsi="Arial Nova Cond" w:cstheme="minorHAnsi"/>
        </w:rPr>
        <w:t>u all information</w:t>
      </w:r>
      <w:r w:rsidRPr="000D6059">
        <w:rPr>
          <w:rFonts w:ascii="Arial Nova Cond" w:hAnsi="Arial Nova Cond" w:cstheme="minorHAnsi"/>
        </w:rPr>
        <w:t xml:space="preserve"> about you or your life (e.g. results from a doctor’s examination,</w:t>
      </w:r>
      <w:r>
        <w:rPr>
          <w:rFonts w:ascii="Arial Nova Cond" w:hAnsi="Arial Nova Cond" w:cstheme="minorHAnsi"/>
        </w:rPr>
        <w:t xml:space="preserve"> what to do when you get older, etc.</w:t>
      </w:r>
      <w:r w:rsidRPr="000D6059">
        <w:rPr>
          <w:rFonts w:ascii="Arial Nova Cond" w:hAnsi="Arial Nova Cond" w:cstheme="minorHAnsi"/>
        </w:rPr>
        <w:t>)</w:t>
      </w:r>
    </w:p>
    <w:p w:rsidR="005F3490"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Are you involved in or informed about retirement options and end-of-life choices?</w:t>
      </w: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37" o:spid="_x0000_s1042" type="#_x0000_t202" style="position:absolute;left:0;text-align:left;margin-left:.3pt;margin-top:6.4pt;width:444pt;height:98.5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" fillcolor="white [3201]" strokecolor="#00b0f0" strokeweight="1pt">
            <v:textbox>
              <w:txbxContent>
                <w:p w:rsidR="00F16A70" w:rsidRPr="009635F8" w:rsidRDefault="00F16A70" w:rsidP="005F3490">
                  <w:pPr>
                    <w:rPr>
                      <w:rFonts w:ascii="Arial Nova Cond" w:hAnsi="Arial Nova Cond"/>
                      <w:i/>
                      <w:sz w:val="20"/>
                      <w:szCs w:val="20"/>
                    </w:rPr>
                  </w:pPr>
                  <w:r w:rsidRPr="009635F8">
                    <w:rPr>
                      <w:rFonts w:ascii="Arial Nova Cond" w:hAnsi="Arial Nova Cond"/>
                    </w:rPr>
                    <w:t>Would you like more information about these things?</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39" o:spid="_x0000_s1043" type="#_x0000_t202" style="position:absolute;left:0;text-align:left;margin-left:0;margin-top:7.1pt;width:444pt;height:160.7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" fillcolor="window" strokecolor="#00b0f0" strokeweight="3pt">
            <v:textbox>
              <w:txbxContent>
                <w:p w:rsidR="00F16A70" w:rsidRPr="008C2114" w:rsidRDefault="00F16A70" w:rsidP="005F3490">
                  <w:pPr>
                    <w:rPr>
                      <w:rFonts w:ascii="Arial Nova Cond" w:hAnsi="Arial Nova Cond"/>
                      <w:b/>
                      <w:i/>
                      <w:color w:val="000000" w:themeColor="text1"/>
                      <w:sz w:val="20"/>
                      <w:szCs w:val="20"/>
                    </w:rPr>
                  </w:pPr>
                  <w:r>
                    <w:rPr>
                      <w:rFonts w:ascii="Arial Nova Cond" w:hAnsi="Arial Nova Cond"/>
                      <w:b/>
                      <w:i/>
                      <w:color w:val="000000" w:themeColor="text1"/>
                      <w:sz w:val="20"/>
                      <w:szCs w:val="20"/>
                    </w:rPr>
                    <w:t>During the last year</w:t>
                  </w:r>
                  <w:r w:rsidRPr="008C2114">
                    <w:rPr>
                      <w:rFonts w:ascii="Arial Nova Cond" w:hAnsi="Arial Nova Cond"/>
                      <w:b/>
                      <w:i/>
                      <w:color w:val="000000" w:themeColor="text1"/>
                      <w:sz w:val="20"/>
                      <w:szCs w:val="20"/>
                    </w:rPr>
                    <w:t>…</w:t>
                  </w:r>
                </w:p>
                <w:p w:rsidR="00F16A70" w:rsidRDefault="00F16A70" w:rsidP="005F3490">
                  <w:pPr>
                    <w:rPr>
                      <w:rFonts w:ascii="Arial Nova Cond" w:hAnsi="Arial Nova Cond"/>
                      <w:i/>
                      <w:color w:val="000000" w:themeColor="text1"/>
                      <w:sz w:val="20"/>
                      <w:szCs w:val="20"/>
                    </w:rPr>
                  </w:pPr>
                </w:p>
                <w:p w:rsidR="00F16A70" w:rsidRPr="008C2114" w:rsidRDefault="00F16A70" w:rsidP="005F3490">
                  <w:pPr>
                    <w:rPr>
                      <w:rFonts w:ascii="Arial Nova Cond" w:hAnsi="Arial Nova Cond"/>
                      <w:i/>
                      <w:color w:val="000000" w:themeColor="text1"/>
                      <w:sz w:val="20"/>
                      <w:szCs w:val="20"/>
                    </w:rPr>
                  </w:pPr>
                  <w:r w:rsidRPr="008C2114">
                    <w:rPr>
                      <w:rFonts w:ascii="Arial Nova Cond" w:hAnsi="Arial Nova Cond"/>
                      <w:i/>
                      <w:color w:val="000000" w:themeColor="text1"/>
                      <w:sz w:val="20"/>
                      <w:szCs w:val="20"/>
                    </w:rPr>
                    <w:t>I felt I was treated with respect and dignity by others.</w:t>
                  </w:r>
                </w:p>
                <w:p w:rsidR="00F16A70" w:rsidRPr="008C2114" w:rsidRDefault="00F16A70" w:rsidP="005F3490">
                  <w:pPr>
                    <w:rPr>
                      <w:rFonts w:ascii="Arial Nova Cond" w:hAnsi="Arial Nova Cond"/>
                      <w:i/>
                      <w:color w:val="000000" w:themeColor="text1"/>
                      <w:sz w:val="20"/>
                      <w:szCs w:val="20"/>
                    </w:rPr>
                  </w:pPr>
                </w:p>
                <w:p w:rsidR="00F16A70" w:rsidRPr="008C2114" w:rsidRDefault="00F16A70" w:rsidP="005F3490">
                  <w:pPr>
                    <w:jc w:val="center"/>
                    <w:rPr>
                      <w:rFonts w:ascii="Arial Nova Cond" w:hAnsi="Arial Nova Cond"/>
                      <w:i/>
                      <w:color w:val="000000" w:themeColor="text1"/>
                      <w:sz w:val="20"/>
                      <w:szCs w:val="20"/>
                    </w:rPr>
                  </w:pPr>
                  <w:r w:rsidRPr="008C2114">
                    <w:rPr>
                      <w:rFonts w:ascii="Arial Nova Cond" w:hAnsi="Arial Nova Cond"/>
                      <w:i/>
                      <w:color w:val="000000" w:themeColor="text1"/>
                      <w:sz w:val="20"/>
                      <w:szCs w:val="20"/>
                    </w:rPr>
                    <w:t>Never (1)</w:t>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t>Sometimes (2)</w:t>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t>Always (3)</w:t>
                  </w:r>
                </w:p>
                <w:p w:rsidR="00F16A70" w:rsidRPr="008C2114" w:rsidRDefault="00F16A70" w:rsidP="005F3490">
                  <w:pPr>
                    <w:rPr>
                      <w:rFonts w:ascii="Arial Nova Cond" w:hAnsi="Arial Nova Cond"/>
                      <w:i/>
                      <w:color w:val="000000" w:themeColor="text1"/>
                      <w:sz w:val="20"/>
                      <w:szCs w:val="20"/>
                    </w:rPr>
                  </w:pPr>
                </w:p>
                <w:p w:rsidR="00F16A70" w:rsidRPr="008C2114" w:rsidRDefault="00F16A70" w:rsidP="005F3490">
                  <w:pPr>
                    <w:jc w:val="both"/>
                    <w:rPr>
                      <w:rFonts w:ascii="Arial Nova Cond" w:hAnsi="Arial Nova Cond"/>
                      <w:i/>
                      <w:color w:val="000000" w:themeColor="text1"/>
                      <w:sz w:val="20"/>
                      <w:szCs w:val="20"/>
                    </w:rPr>
                  </w:pPr>
                  <w:r w:rsidRPr="008C2114">
                    <w:rPr>
                      <w:rFonts w:ascii="Arial Nova Cond" w:hAnsi="Arial Nova Cond"/>
                      <w:i/>
                      <w:color w:val="000000" w:themeColor="text1"/>
                      <w:sz w:val="20"/>
                      <w:szCs w:val="20"/>
                    </w:rPr>
                    <w:t xml:space="preserve">I am happy (satisfied) about the way I am treated by others (respectful and giving information) </w:t>
                  </w:r>
                </w:p>
                <w:p w:rsidR="00F16A70" w:rsidRPr="008C2114" w:rsidRDefault="00F16A70" w:rsidP="005F3490">
                  <w:pPr>
                    <w:rPr>
                      <w:rFonts w:ascii="Arial Nova Cond" w:hAnsi="Arial Nova Cond"/>
                      <w:i/>
                      <w:color w:val="000000" w:themeColor="text1"/>
                      <w:sz w:val="20"/>
                      <w:szCs w:val="20"/>
                    </w:rPr>
                  </w:pPr>
                </w:p>
                <w:p w:rsidR="00F16A70" w:rsidRPr="008C2114" w:rsidRDefault="00F16A70" w:rsidP="005F3490">
                  <w:pPr>
                    <w:jc w:val="center"/>
                    <w:rPr>
                      <w:rFonts w:ascii="Arial Nova Cond" w:hAnsi="Arial Nova Cond"/>
                      <w:i/>
                      <w:color w:val="000000" w:themeColor="text1"/>
                      <w:sz w:val="20"/>
                      <w:szCs w:val="20"/>
                    </w:rPr>
                  </w:pPr>
                  <w:r w:rsidRPr="008C2114">
                    <w:rPr>
                      <w:rFonts w:ascii="Arial Nova Cond" w:hAnsi="Arial Nova Cond"/>
                      <w:i/>
                      <w:color w:val="000000" w:themeColor="text1"/>
                      <w:sz w:val="20"/>
                      <w:szCs w:val="20"/>
                    </w:rPr>
                    <w:t>Never (1)</w:t>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t>Sometimes (2)</w:t>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t>Always (3)</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noProof/>
        </w:rPr>
      </w:pPr>
    </w:p>
    <w:p w:rsidR="005F3490" w:rsidRPr="000D6059" w:rsidRDefault="005F3490" w:rsidP="005F3490">
      <w:pPr>
        <w:jc w:val="both"/>
        <w:rPr>
          <w:rFonts w:ascii="Arial Nova Cond" w:hAnsi="Arial Nova Cond" w:cstheme="minorHAnsi"/>
          <w:sz w:val="52"/>
          <w:szCs w:val="52"/>
        </w:rPr>
        <w:sectPr w:rsidR="005F3490" w:rsidRPr="000D6059" w:rsidSect="005F3490">
          <w:pgSz w:w="11906" w:h="16838"/>
          <w:pgMar w:top="1985"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F3490" w:rsidRPr="000D6059" w:rsidRDefault="005D2D79" w:rsidP="005F3490">
      <w:pPr>
        <w:jc w:val="both"/>
        <w:rPr>
          <w:rFonts w:ascii="Arial Nova Cond" w:hAnsi="Arial Nova Cond" w:cstheme="minorHAnsi"/>
          <w:sz w:val="52"/>
          <w:szCs w:val="52"/>
        </w:rPr>
      </w:pPr>
      <w:r>
        <w:rPr>
          <w:rFonts w:ascii="Arial Nova Cond" w:hAnsi="Arial Nova Cond" w:cstheme="minorHAnsi"/>
          <w:noProof/>
          <w:sz w:val="52"/>
          <w:szCs w:val="52"/>
          <w:lang w:val="es-ES" w:eastAsia="es-ES"/>
        </w:rPr>
        <w:drawing>
          <wp:anchor distT="0" distB="0" distL="114300" distR="114300" simplePos="0" relativeHeight="251701248" behindDoc="0" locked="0" layoutInCell="1" allowOverlap="1">
            <wp:simplePos x="0" y="0"/>
            <wp:positionH relativeFrom="margin">
              <wp:posOffset>4774565</wp:posOffset>
            </wp:positionH>
            <wp:positionV relativeFrom="margin">
              <wp:align>top</wp:align>
            </wp:positionV>
            <wp:extent cx="1437005" cy="1435100"/>
            <wp:effectExtent l="19050" t="0" r="0" b="0"/>
            <wp:wrapSquare wrapText="bothSides"/>
            <wp:docPr id="265" name="Afbeelding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AD88B3-F0F9-4122-AD58-47A43813B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AAD88B3-F0F9-4122-AD58-47A43813B8C7}"/>
                        </a:ext>
                      </a:extLst>
                    </pic:cNvPr>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7005" cy="1435100"/>
                    </a:xfrm>
                    <a:prstGeom prst="rect">
                      <a:avLst/>
                    </a:prstGeom>
                  </pic:spPr>
                </pic:pic>
              </a:graphicData>
            </a:graphic>
          </wp:anchor>
        </w:drawing>
      </w:r>
      <w:r w:rsidR="005F3490">
        <w:rPr>
          <w:rFonts w:ascii="Arial Nova Cond" w:hAnsi="Arial Nova Cond" w:cstheme="minorHAnsi"/>
          <w:sz w:val="52"/>
          <w:szCs w:val="52"/>
        </w:rPr>
        <w:t xml:space="preserve">6. </w:t>
      </w:r>
      <w:r w:rsidR="005F3490" w:rsidRPr="000D6059">
        <w:rPr>
          <w:rFonts w:ascii="Arial Nova Cond" w:hAnsi="Arial Nova Cond" w:cstheme="minorHAnsi"/>
          <w:sz w:val="52"/>
          <w:szCs w:val="52"/>
        </w:rPr>
        <w:t>Emotional well-being</w:t>
      </w:r>
    </w:p>
    <w:p w:rsidR="005F3490" w:rsidRPr="000D6059" w:rsidRDefault="005F3490" w:rsidP="005F3490">
      <w:pPr>
        <w:jc w:val="both"/>
        <w:rPr>
          <w:rFonts w:ascii="Arial Nova Cond" w:hAnsi="Arial Nova Cond" w:cstheme="minorHAnsi"/>
          <w:i/>
        </w:rPr>
      </w:pPr>
      <w:r w:rsidRPr="000D6059">
        <w:rPr>
          <w:rFonts w:ascii="Arial Nova Cond" w:hAnsi="Arial Nova Cond" w:cstheme="minorHAnsi"/>
          <w:i/>
        </w:rPr>
        <w:t>“Being satisfied, self-esteem, not being stressed, mental health”</w:t>
      </w: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Being satisfied</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43"/>
        </w:numPr>
        <w:spacing w:line="259" w:lineRule="auto"/>
        <w:jc w:val="both"/>
        <w:rPr>
          <w:rFonts w:ascii="Arial Nova Cond" w:hAnsi="Arial Nova Cond" w:cstheme="minorHAnsi"/>
        </w:rPr>
      </w:pPr>
      <w:r w:rsidRPr="000D6059">
        <w:rPr>
          <w:rFonts w:ascii="Arial Nova Cond" w:hAnsi="Arial Nova Cond" w:cstheme="minorHAnsi"/>
        </w:rPr>
        <w:t xml:space="preserve">Are you a happy person (not sad or depressed)? </w:t>
      </w:r>
    </w:p>
    <w:p w:rsidR="005F3490" w:rsidRPr="000D6059" w:rsidRDefault="005F3490" w:rsidP="005F3490">
      <w:pPr>
        <w:numPr>
          <w:ilvl w:val="0"/>
          <w:numId w:val="43"/>
        </w:numPr>
        <w:spacing w:line="259" w:lineRule="auto"/>
        <w:jc w:val="both"/>
        <w:rPr>
          <w:rFonts w:ascii="Arial Nova Cond" w:hAnsi="Arial Nova Cond" w:cstheme="minorHAnsi"/>
        </w:rPr>
      </w:pPr>
      <w:r w:rsidRPr="000D6059">
        <w:rPr>
          <w:rFonts w:ascii="Arial Nova Cond" w:hAnsi="Arial Nova Cond" w:cstheme="minorHAnsi"/>
        </w:rPr>
        <w:t>When you wake up in the morning, do you feel happy (despite possible health problems)?</w:t>
      </w:r>
    </w:p>
    <w:p w:rsidR="005F3490" w:rsidRPr="000D6059" w:rsidRDefault="005F3490" w:rsidP="005F3490">
      <w:pPr>
        <w:numPr>
          <w:ilvl w:val="0"/>
          <w:numId w:val="43"/>
        </w:numPr>
        <w:spacing w:line="259" w:lineRule="auto"/>
        <w:jc w:val="both"/>
        <w:rPr>
          <w:rFonts w:ascii="Arial Nova Cond" w:hAnsi="Arial Nova Cond" w:cstheme="minorHAnsi"/>
        </w:rPr>
      </w:pPr>
      <w:r w:rsidRPr="000D6059">
        <w:rPr>
          <w:rFonts w:ascii="Arial Nova Cond" w:hAnsi="Arial Nova Cond" w:cstheme="minorHAnsi"/>
        </w:rPr>
        <w:t>Are you happy with yourself and with what you have done in your life up until now?</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41" o:spid="_x0000_s1044" type="#_x0000_t202" style="position:absolute;left:0;text-align:left;margin-left:-2.75pt;margin-top:13.5pt;width:444pt;height:98.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" fillcolor="window" strokecolor="#9455ab" strokeweight="1pt">
            <v:textbox>
              <w:txbxContent>
                <w:p w:rsidR="00F16A70" w:rsidRPr="00E22134" w:rsidRDefault="00F16A70" w:rsidP="005F3490">
                  <w:pPr>
                    <w:rPr>
                      <w:rFonts w:ascii="Arial Nova Cond" w:hAnsi="Arial Nova Cond"/>
                      <w:color w:val="000000" w:themeColor="text1"/>
                      <w:sz w:val="20"/>
                      <w:szCs w:val="20"/>
                    </w:rPr>
                  </w:pPr>
                  <w:r w:rsidRPr="00E22134">
                    <w:rPr>
                      <w:rFonts w:ascii="Arial Nova Cond" w:hAnsi="Arial Nova Cond" w:cstheme="minorHAnsi"/>
                      <w:color w:val="000000" w:themeColor="text1"/>
                    </w:rPr>
                    <w:t>What would make you (even) more happy right now?</w:t>
                  </w: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r w:rsidRPr="000D6059">
        <w:rPr>
          <w:rFonts w:ascii="Arial Nova Cond" w:hAnsi="Arial Nova Cond" w:cstheme="minorHAnsi"/>
          <w:b/>
        </w:rPr>
        <w:t xml:space="preserve">Safety </w:t>
      </w:r>
    </w:p>
    <w:p w:rsidR="005F3490" w:rsidRPr="000D6059" w:rsidRDefault="005F3490" w:rsidP="005F3490">
      <w:pPr>
        <w:numPr>
          <w:ilvl w:val="0"/>
          <w:numId w:val="44"/>
        </w:numPr>
        <w:spacing w:line="259" w:lineRule="auto"/>
        <w:jc w:val="both"/>
        <w:rPr>
          <w:rFonts w:ascii="Arial Nova Cond" w:hAnsi="Arial Nova Cond" w:cstheme="minorHAnsi"/>
        </w:rPr>
      </w:pPr>
      <w:r w:rsidRPr="000D6059">
        <w:rPr>
          <w:rFonts w:ascii="Arial Nova Cond" w:hAnsi="Arial Nova Cond" w:cstheme="minorHAnsi"/>
        </w:rPr>
        <w:t>Does your environment make you feel safe? (i.e. no irritating noises, people entering the roo</w:t>
      </w:r>
      <w:r>
        <w:rPr>
          <w:rFonts w:ascii="Arial Nova Cond" w:hAnsi="Arial Nova Cond" w:cstheme="minorHAnsi"/>
        </w:rPr>
        <w:t>m without permission, violence, etc.</w:t>
      </w:r>
      <w:r w:rsidRPr="000D6059">
        <w:rPr>
          <w:rFonts w:ascii="Arial Nova Cond" w:hAnsi="Arial Nova Cond" w:cstheme="minorHAnsi"/>
        </w:rPr>
        <w:t>)</w:t>
      </w:r>
    </w:p>
    <w:p w:rsidR="005F3490" w:rsidRPr="000D6059" w:rsidRDefault="005F3490" w:rsidP="005F3490">
      <w:pPr>
        <w:numPr>
          <w:ilvl w:val="0"/>
          <w:numId w:val="44"/>
        </w:numPr>
        <w:spacing w:line="259" w:lineRule="auto"/>
        <w:jc w:val="both"/>
        <w:rPr>
          <w:rFonts w:ascii="Arial Nova Cond" w:hAnsi="Arial Nova Cond" w:cstheme="minorHAnsi"/>
        </w:rPr>
      </w:pPr>
      <w:r w:rsidRPr="000D6059">
        <w:rPr>
          <w:rFonts w:ascii="Arial Nova Cond" w:hAnsi="Arial Nova Cond" w:cstheme="minorHAnsi"/>
        </w:rPr>
        <w:t>Who are the people you can trust and rely on when things are difficult? Who do you talk to?</w:t>
      </w:r>
    </w:p>
    <w:p w:rsidR="005F3490" w:rsidRPr="000D6059" w:rsidRDefault="005F3490" w:rsidP="005F3490">
      <w:pPr>
        <w:numPr>
          <w:ilvl w:val="0"/>
          <w:numId w:val="44"/>
        </w:numPr>
        <w:spacing w:line="259" w:lineRule="auto"/>
        <w:jc w:val="both"/>
        <w:rPr>
          <w:rFonts w:ascii="Arial Nova Cond" w:hAnsi="Arial Nova Cond" w:cstheme="minorHAnsi"/>
        </w:rPr>
      </w:pPr>
      <w:r w:rsidRPr="000D6059">
        <w:rPr>
          <w:rFonts w:ascii="Arial Nova Cond" w:hAnsi="Arial Nova Cond" w:cstheme="minorHAnsi"/>
        </w:rPr>
        <w:t xml:space="preserve">Do you worry about the past or the future? (negative past experiences, what after retirement, </w:t>
      </w:r>
      <w:r>
        <w:rPr>
          <w:rFonts w:ascii="Arial Nova Cond" w:hAnsi="Arial Nova Cond" w:cstheme="minorHAnsi"/>
        </w:rPr>
        <w:t>where should I live</w:t>
      </w:r>
      <w:r w:rsidRPr="000D6059">
        <w:rPr>
          <w:rFonts w:ascii="Arial Nova Cond" w:hAnsi="Arial Nova Cond" w:cstheme="minorHAnsi"/>
        </w:rPr>
        <w:t xml:space="preserve"> when I grow older, what will happ</w:t>
      </w:r>
      <w:r>
        <w:rPr>
          <w:rFonts w:ascii="Arial Nova Cond" w:hAnsi="Arial Nova Cond" w:cstheme="minorHAnsi"/>
        </w:rPr>
        <w:t>en with me when my parents die, etc.</w:t>
      </w:r>
      <w:r w:rsidRPr="000D6059">
        <w:rPr>
          <w:rFonts w:ascii="Arial Nova Cond" w:hAnsi="Arial Nova Cond" w:cstheme="minorHAnsi"/>
        </w:rPr>
        <w:t>)</w:t>
      </w: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42" o:spid="_x0000_s1045" type="#_x0000_t202" style="position:absolute;left:0;text-align:left;margin-left:.3pt;margin-top:6.8pt;width:444pt;height:87.8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" fillcolor="window" strokecolor="#9455ab" strokeweight="1pt">
            <v:textbox>
              <w:txbxContent>
                <w:p w:rsidR="00F16A70" w:rsidRPr="00892309" w:rsidRDefault="00F16A70" w:rsidP="005F3490">
                  <w:pPr>
                    <w:rPr>
                      <w:rFonts w:ascii="Arial Nova Cond" w:hAnsi="Arial Nova Cond"/>
                      <w:color w:val="000000" w:themeColor="text1"/>
                      <w:sz w:val="20"/>
                      <w:szCs w:val="20"/>
                    </w:rPr>
                  </w:pPr>
                  <w:r w:rsidRPr="00892309">
                    <w:rPr>
                      <w:rFonts w:ascii="Arial Nova Cond" w:hAnsi="Arial Nova Cond"/>
                      <w:color w:val="000000" w:themeColor="text1"/>
                      <w:sz w:val="20"/>
                      <w:szCs w:val="20"/>
                    </w:rPr>
                    <w:t>What would make you feel (even) more safe?</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r w:rsidRPr="000D6059">
        <w:rPr>
          <w:rFonts w:ascii="Arial Nova Cond" w:hAnsi="Arial Nova Cond" w:cstheme="minorHAnsi"/>
          <w:b/>
        </w:rPr>
        <w:t>Loneliness:</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43" o:spid="_x0000_s1046" type="#_x0000_t202" style="position:absolute;left:0;text-align:left;margin-left:.3pt;margin-top:6.85pt;width:444pt;height:125.85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" fillcolor="window" strokecolor="#9455ab" strokeweight="1pt">
            <v:textbox>
              <w:txbxContent>
                <w:p w:rsidR="00F16A70" w:rsidRPr="008C2114" w:rsidRDefault="00F16A70" w:rsidP="005F3490">
                  <w:pPr>
                    <w:rPr>
                      <w:rFonts w:ascii="Arial Nova Cond" w:hAnsi="Arial Nova Cond" w:cstheme="minorHAnsi"/>
                      <w:color w:val="000000" w:themeColor="text1"/>
                    </w:rPr>
                  </w:pPr>
                  <w:r w:rsidRPr="008C2114">
                    <w:rPr>
                      <w:rFonts w:ascii="Arial Nova Cond" w:hAnsi="Arial Nova Cond" w:cstheme="minorHAnsi"/>
                      <w:color w:val="000000" w:themeColor="text1"/>
                    </w:rPr>
                    <w:t>Do you feel lonely</w:t>
                  </w:r>
                  <w:r>
                    <w:rPr>
                      <w:rFonts w:ascii="Arial Nova Cond" w:hAnsi="Arial Nova Cond" w:cstheme="minorHAnsi"/>
                      <w:color w:val="000000" w:themeColor="text1"/>
                    </w:rPr>
                    <w:t xml:space="preserve"> </w:t>
                  </w:r>
                  <w:r w:rsidRPr="008C2114">
                    <w:rPr>
                      <w:rFonts w:ascii="Arial Nova Cond" w:hAnsi="Arial Nova Cond" w:cstheme="minorHAnsi"/>
                      <w:color w:val="000000" w:themeColor="text1"/>
                    </w:rPr>
                    <w:t>sometimes?</w:t>
                  </w:r>
                </w:p>
                <w:p w:rsidR="00F16A70" w:rsidRPr="00CD1669"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B66617" w:rsidRDefault="00B66617"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44" o:spid="_x0000_s1047" type="#_x0000_t202" style="position:absolute;left:0;text-align:left;margin-left:.8pt;margin-top:11.75pt;width:444pt;height:151.1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" fillcolor="window" strokecolor="#9455ab" strokeweight="3pt">
            <v:textbox>
              <w:txbxContent>
                <w:p w:rsidR="00F16A70" w:rsidRDefault="00F16A70" w:rsidP="005F3490">
                  <w:pPr>
                    <w:rPr>
                      <w:rFonts w:ascii="Arial Nova Cond" w:hAnsi="Arial Nova Cond"/>
                      <w:b/>
                      <w:i/>
                      <w:color w:val="000000" w:themeColor="text1"/>
                      <w:sz w:val="20"/>
                      <w:szCs w:val="20"/>
                    </w:rPr>
                  </w:pPr>
                  <w:r w:rsidRPr="008C2114">
                    <w:rPr>
                      <w:rFonts w:ascii="Arial Nova Cond" w:hAnsi="Arial Nova Cond"/>
                      <w:b/>
                      <w:i/>
                      <w:color w:val="000000" w:themeColor="text1"/>
                      <w:sz w:val="20"/>
                      <w:szCs w:val="20"/>
                    </w:rPr>
                    <w:t>During the last year …</w:t>
                  </w:r>
                </w:p>
                <w:p w:rsidR="00F16A70" w:rsidRPr="008C2114" w:rsidRDefault="00F16A70" w:rsidP="005F3490">
                  <w:pPr>
                    <w:rPr>
                      <w:rFonts w:ascii="Arial Nova Cond" w:hAnsi="Arial Nova Cond"/>
                      <w:b/>
                      <w:i/>
                      <w:color w:val="000000" w:themeColor="text1"/>
                      <w:sz w:val="20"/>
                      <w:szCs w:val="20"/>
                    </w:rPr>
                  </w:pPr>
                </w:p>
                <w:p w:rsidR="00F16A70" w:rsidRPr="008C2114" w:rsidRDefault="00F16A70" w:rsidP="005F3490">
                  <w:pPr>
                    <w:rPr>
                      <w:rFonts w:ascii="Arial Nova Cond" w:hAnsi="Arial Nova Cond"/>
                      <w:i/>
                      <w:noProof/>
                      <w:color w:val="000000" w:themeColor="text1"/>
                      <w:sz w:val="20"/>
                      <w:szCs w:val="20"/>
                    </w:rPr>
                  </w:pPr>
                  <w:r w:rsidRPr="008C2114">
                    <w:rPr>
                      <w:rFonts w:ascii="Arial Nova Cond" w:hAnsi="Arial Nova Cond"/>
                      <w:i/>
                      <w:color w:val="000000" w:themeColor="text1"/>
                      <w:sz w:val="20"/>
                      <w:szCs w:val="20"/>
                    </w:rPr>
                    <w:t>I felt safe, relaxed and happy with myself and with my life.</w:t>
                  </w:r>
                </w:p>
                <w:p w:rsidR="00F16A70" w:rsidRDefault="00F16A70" w:rsidP="005F3490">
                  <w:pPr>
                    <w:rPr>
                      <w:rFonts w:ascii="Arial Nova Cond" w:hAnsi="Arial Nova Cond"/>
                      <w:i/>
                      <w:color w:val="000000" w:themeColor="text1"/>
                      <w:sz w:val="20"/>
                      <w:szCs w:val="20"/>
                    </w:rPr>
                  </w:pP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r>
                </w:p>
                <w:p w:rsidR="00F16A70" w:rsidRPr="008C2114" w:rsidRDefault="00F16A70" w:rsidP="005F3490">
                  <w:pPr>
                    <w:jc w:val="center"/>
                    <w:rPr>
                      <w:rFonts w:ascii="Arial Nova Cond" w:hAnsi="Arial Nova Cond"/>
                      <w:i/>
                      <w:color w:val="000000" w:themeColor="text1"/>
                      <w:sz w:val="20"/>
                      <w:szCs w:val="20"/>
                    </w:rPr>
                  </w:pPr>
                  <w:r w:rsidRPr="008C2114">
                    <w:rPr>
                      <w:rFonts w:ascii="Arial Nova Cond" w:hAnsi="Arial Nova Cond"/>
                      <w:i/>
                      <w:color w:val="000000" w:themeColor="text1"/>
                      <w:sz w:val="20"/>
                      <w:szCs w:val="20"/>
                    </w:rPr>
                    <w:t>Never (1)</w:t>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t>Sometimes (2)</w:t>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t>Always (3)</w:t>
                  </w:r>
                </w:p>
                <w:p w:rsidR="00F16A70" w:rsidRPr="008C2114" w:rsidRDefault="00F16A70" w:rsidP="005F3490">
                  <w:pPr>
                    <w:rPr>
                      <w:rFonts w:ascii="Arial Nova Cond" w:hAnsi="Arial Nova Cond"/>
                      <w:i/>
                      <w:color w:val="000000" w:themeColor="text1"/>
                      <w:sz w:val="20"/>
                      <w:szCs w:val="20"/>
                    </w:rPr>
                  </w:pPr>
                </w:p>
                <w:p w:rsidR="00F16A70" w:rsidRPr="008C2114" w:rsidRDefault="00F16A70" w:rsidP="005F3490">
                  <w:pPr>
                    <w:rPr>
                      <w:rFonts w:ascii="Arial Nova Cond" w:hAnsi="Arial Nova Cond"/>
                      <w:i/>
                      <w:color w:val="000000" w:themeColor="text1"/>
                      <w:sz w:val="20"/>
                      <w:szCs w:val="20"/>
                    </w:rPr>
                  </w:pPr>
                  <w:r w:rsidRPr="008C2114">
                    <w:rPr>
                      <w:rFonts w:ascii="Arial Nova Cond" w:hAnsi="Arial Nova Cond"/>
                      <w:i/>
                      <w:color w:val="000000" w:themeColor="text1"/>
                      <w:sz w:val="20"/>
                      <w:szCs w:val="20"/>
                    </w:rPr>
                    <w:t>Overall, I am happy (satisfied) with myself and with how my life is going.</w:t>
                  </w:r>
                </w:p>
                <w:p w:rsidR="00F16A70" w:rsidRPr="008C2114" w:rsidRDefault="00F16A70" w:rsidP="005F3490">
                  <w:pPr>
                    <w:rPr>
                      <w:rFonts w:ascii="Arial Nova Cond" w:hAnsi="Arial Nova Cond"/>
                      <w:i/>
                      <w:color w:val="000000" w:themeColor="text1"/>
                      <w:sz w:val="20"/>
                      <w:szCs w:val="20"/>
                    </w:rPr>
                  </w:pPr>
                </w:p>
                <w:p w:rsidR="00F16A70" w:rsidRDefault="00F16A70" w:rsidP="005F3490">
                  <w:pPr>
                    <w:rPr>
                      <w:rFonts w:ascii="Arial Nova Cond" w:hAnsi="Arial Nova Cond"/>
                      <w:i/>
                      <w:color w:val="000000" w:themeColor="text1"/>
                      <w:sz w:val="20"/>
                      <w:szCs w:val="20"/>
                    </w:rPr>
                  </w:pP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r>
                </w:p>
                <w:p w:rsidR="00F16A70" w:rsidRPr="008C2114" w:rsidRDefault="00F16A70" w:rsidP="005F3490">
                  <w:pPr>
                    <w:jc w:val="center"/>
                    <w:rPr>
                      <w:rFonts w:ascii="Arial Nova Cond" w:hAnsi="Arial Nova Cond"/>
                      <w:i/>
                      <w:color w:val="000000" w:themeColor="text1"/>
                      <w:sz w:val="20"/>
                      <w:szCs w:val="20"/>
                    </w:rPr>
                  </w:pPr>
                  <w:r w:rsidRPr="008C2114">
                    <w:rPr>
                      <w:rFonts w:ascii="Arial Nova Cond" w:hAnsi="Arial Nova Cond"/>
                      <w:i/>
                      <w:color w:val="000000" w:themeColor="text1"/>
                      <w:sz w:val="20"/>
                      <w:szCs w:val="20"/>
                    </w:rPr>
                    <w:t>Never (1)</w:t>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t>Sometimes (2)</w:t>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t>Always (3)</w:t>
                  </w:r>
                </w:p>
              </w:txbxContent>
            </v:textbox>
          </v:shape>
        </w:pict>
      </w:r>
    </w:p>
    <w:p w:rsidR="005F3490" w:rsidRPr="000D6059" w:rsidRDefault="005F3490" w:rsidP="005F3490">
      <w:pPr>
        <w:jc w:val="both"/>
        <w:rPr>
          <w:rFonts w:ascii="Arial Nova Cond" w:hAnsi="Arial Nova Cond" w:cstheme="minorHAnsi"/>
        </w:rPr>
      </w:pPr>
    </w:p>
    <w:p w:rsidR="00B66617" w:rsidRDefault="00B66617">
      <w:pPr>
        <w:spacing w:after="200" w:line="276" w:lineRule="auto"/>
        <w:rPr>
          <w:rFonts w:ascii="Arial Nova Cond" w:hAnsi="Arial Nova Cond" w:cstheme="minorHAnsi"/>
          <w:sz w:val="52"/>
          <w:szCs w:val="52"/>
        </w:rPr>
      </w:pPr>
      <w:r>
        <w:rPr>
          <w:rFonts w:ascii="Arial Nova Cond" w:hAnsi="Arial Nova Cond" w:cstheme="minorHAnsi"/>
          <w:sz w:val="52"/>
          <w:szCs w:val="52"/>
        </w:rPr>
        <w:br w:type="page"/>
      </w:r>
    </w:p>
    <w:p w:rsidR="005F3490" w:rsidRPr="000D6059" w:rsidRDefault="005D2D79" w:rsidP="005F3490">
      <w:pPr>
        <w:jc w:val="both"/>
        <w:rPr>
          <w:rFonts w:ascii="Arial Nova Cond" w:hAnsi="Arial Nova Cond" w:cstheme="minorHAnsi"/>
          <w:sz w:val="52"/>
          <w:szCs w:val="52"/>
        </w:rPr>
      </w:pPr>
      <w:r>
        <w:rPr>
          <w:rFonts w:ascii="Arial Nova Cond" w:hAnsi="Arial Nova Cond" w:cstheme="minorHAnsi"/>
          <w:noProof/>
          <w:sz w:val="52"/>
          <w:szCs w:val="52"/>
          <w:lang w:val="es-ES" w:eastAsia="es-ES"/>
        </w:rPr>
        <w:drawing>
          <wp:anchor distT="0" distB="0" distL="114300" distR="114300" simplePos="0" relativeHeight="251702272" behindDoc="0" locked="0" layoutInCell="1" allowOverlap="1">
            <wp:simplePos x="0" y="0"/>
            <wp:positionH relativeFrom="margin">
              <wp:posOffset>4764405</wp:posOffset>
            </wp:positionH>
            <wp:positionV relativeFrom="margin">
              <wp:posOffset>36195</wp:posOffset>
            </wp:positionV>
            <wp:extent cx="1447800" cy="1445895"/>
            <wp:effectExtent l="19050" t="0" r="0" b="0"/>
            <wp:wrapSquare wrapText="bothSides"/>
            <wp:docPr id="266" name="Afbeelding 4" descr="Afbeelding met tekst, teken, vectorafbeeldingen, illustratie&#10;&#10;Beschrijving is gegenereerd met zeer hoge betrouwbaarhei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6B0CC0-39BE-4ED0-A865-225AA36BA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teken, vectorafbeeldingen, illustratie&#10;&#10;Beschrijving is gegenereerd met zeer hoge betrouwbaarhei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6B0CC0-39BE-4ED0-A865-225AA36BAF84}"/>
                        </a:ext>
                      </a:extLst>
                    </pic:cNvPr>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7800" cy="1445895"/>
                    </a:xfrm>
                    <a:prstGeom prst="rect">
                      <a:avLst/>
                    </a:prstGeom>
                  </pic:spPr>
                </pic:pic>
              </a:graphicData>
            </a:graphic>
          </wp:anchor>
        </w:drawing>
      </w:r>
      <w:r w:rsidR="005F3490">
        <w:rPr>
          <w:rFonts w:ascii="Arial Nova Cond" w:hAnsi="Arial Nova Cond" w:cstheme="minorHAnsi"/>
          <w:sz w:val="52"/>
          <w:szCs w:val="52"/>
        </w:rPr>
        <w:t xml:space="preserve">7. </w:t>
      </w:r>
      <w:r w:rsidR="005F3490" w:rsidRPr="000D6059">
        <w:rPr>
          <w:rFonts w:ascii="Arial Nova Cond" w:hAnsi="Arial Nova Cond" w:cstheme="minorHAnsi"/>
          <w:sz w:val="52"/>
          <w:szCs w:val="52"/>
        </w:rPr>
        <w:t>Physical well-being</w:t>
      </w:r>
    </w:p>
    <w:p w:rsidR="005F3490" w:rsidRPr="000D6059" w:rsidRDefault="005F3490" w:rsidP="005F3490">
      <w:pPr>
        <w:jc w:val="both"/>
        <w:rPr>
          <w:rFonts w:ascii="Arial Nova Cond" w:hAnsi="Arial Nova Cond" w:cstheme="minorHAnsi"/>
          <w:i/>
        </w:rPr>
      </w:pPr>
      <w:r w:rsidRPr="000D6059">
        <w:rPr>
          <w:rFonts w:ascii="Arial Nova Cond" w:hAnsi="Arial Nova Cond" w:cstheme="minorHAnsi"/>
          <w:i/>
        </w:rPr>
        <w:t>“Health and health care issues, mobility, ability to take care of oneself.”</w:t>
      </w: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Overall health</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How would you describe your overall health? Are you healthy enough to get out and about?</w:t>
      </w: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Does your health restrict you from looking after yourself? (mobi</w:t>
      </w:r>
      <w:r>
        <w:rPr>
          <w:rFonts w:ascii="Arial Nova Cond" w:hAnsi="Arial Nova Cond" w:cstheme="minorHAnsi"/>
        </w:rPr>
        <w:t>lity, hearing, visual, tasting, etc.</w:t>
      </w:r>
      <w:r w:rsidRPr="000D6059">
        <w:rPr>
          <w:rFonts w:ascii="Arial Nova Cond" w:hAnsi="Arial Nova Cond" w:cstheme="minorHAnsi"/>
        </w:rPr>
        <w:t>)</w:t>
      </w:r>
    </w:p>
    <w:p w:rsidR="005F3490" w:rsidRPr="000D6059" w:rsidRDefault="005F3490" w:rsidP="005F3490">
      <w:pPr>
        <w:numPr>
          <w:ilvl w:val="0"/>
          <w:numId w:val="39"/>
        </w:numPr>
        <w:spacing w:after="160" w:line="259" w:lineRule="auto"/>
        <w:jc w:val="both"/>
        <w:rPr>
          <w:rFonts w:ascii="Arial Nova Cond" w:hAnsi="Arial Nova Cond" w:cstheme="minorHAnsi"/>
        </w:rPr>
      </w:pPr>
      <w:r w:rsidRPr="000D6059">
        <w:rPr>
          <w:rFonts w:ascii="Arial Nova Cond" w:hAnsi="Arial Nova Cond" w:cstheme="minorHAnsi"/>
        </w:rPr>
        <w:t>How often do you experience pain or how often are you sick?</w:t>
      </w:r>
    </w:p>
    <w:p w:rsidR="005F3490" w:rsidRDefault="005F3490" w:rsidP="005F3490">
      <w:pPr>
        <w:numPr>
          <w:ilvl w:val="0"/>
          <w:numId w:val="39"/>
        </w:numPr>
        <w:spacing w:after="160" w:line="259" w:lineRule="auto"/>
        <w:jc w:val="both"/>
        <w:rPr>
          <w:rFonts w:ascii="Arial Nova Cond" w:hAnsi="Arial Nova Cond" w:cstheme="minorHAnsi"/>
        </w:rPr>
      </w:pPr>
      <w:r w:rsidRPr="000D6059">
        <w:rPr>
          <w:rFonts w:ascii="Arial Nova Cond" w:hAnsi="Arial Nova Cond" w:cstheme="minorHAnsi"/>
        </w:rPr>
        <w:t>D</w:t>
      </w:r>
      <w:r>
        <w:rPr>
          <w:rFonts w:ascii="Arial Nova Cond" w:hAnsi="Arial Nova Cond" w:cstheme="minorHAnsi"/>
        </w:rPr>
        <w:t>o you have to take medications?</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48" o:spid="_x0000_s1059" type="#_x0000_t202" style="position:absolute;left:0;text-align:left;margin-left:-5.9pt;margin-top:11.45pt;width:449.85pt;height:92.3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" fillcolor="white [3201]" strokecolor="#c00000" strokeweight="1pt">
            <v:textbox>
              <w:txbxContent>
                <w:p w:rsidR="00F16A70" w:rsidRPr="00223CA3" w:rsidRDefault="00F16A70" w:rsidP="005F3490">
                  <w:pPr>
                    <w:rPr>
                      <w:rFonts w:ascii="Arial Nova Cond" w:hAnsi="Arial Nova Cond"/>
                    </w:rPr>
                  </w:pPr>
                  <w:r w:rsidRPr="00892309">
                    <w:rPr>
                      <w:rFonts w:ascii="Arial Nova Cond" w:hAnsi="Arial Nova Cond"/>
                      <w:color w:val="000000" w:themeColor="text1"/>
                    </w:rPr>
                    <w:t>What would you like to change about your health if it would</w:t>
                  </w:r>
                  <w:r>
                    <w:rPr>
                      <w:rFonts w:ascii="Arial Nova Cond" w:hAnsi="Arial Nova Cond"/>
                    </w:rPr>
                    <w:t xml:space="preserve"> be possible</w:t>
                  </w:r>
                  <w:r w:rsidRPr="00223CA3">
                    <w:rPr>
                      <w:rFonts w:ascii="Arial Nova Cond" w:hAnsi="Arial Nova Cond"/>
                    </w:rPr>
                    <w:t xml:space="preserve">? </w:t>
                  </w:r>
                </w:p>
              </w:txbxContent>
            </v:textbox>
          </v:shape>
        </w:pict>
      </w: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Physical health</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 xml:space="preserve">Do you have enough time to rest or to relax? </w:t>
      </w: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Are you able to take care of yourse</w:t>
      </w:r>
      <w:r>
        <w:rPr>
          <w:rFonts w:ascii="Arial Nova Cond" w:hAnsi="Arial Nova Cond" w:cstheme="minorHAnsi"/>
        </w:rPr>
        <w:t>lf (bathing, clothing, eating, etc.</w:t>
      </w:r>
      <w:r w:rsidRPr="000D6059">
        <w:rPr>
          <w:rFonts w:ascii="Arial Nova Cond" w:hAnsi="Arial Nova Cond" w:cstheme="minorHAnsi"/>
        </w:rPr>
        <w:t xml:space="preserve">). </w:t>
      </w:r>
    </w:p>
    <w:p w:rsidR="005F3490"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 xml:space="preserve">What physical exercise do you do? </w:t>
      </w: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46" o:spid="_x0000_s1048" type="#_x0000_t202" style="position:absolute;left:0;text-align:left;margin-left:-.05pt;margin-top:6.2pt;width:444pt;height:76.6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" fillcolor="window" strokecolor="#c00000" strokeweight="1pt">
            <v:textbox>
              <w:txbxContent>
                <w:p w:rsidR="00F16A70" w:rsidRPr="00E22134" w:rsidRDefault="00F16A70" w:rsidP="005F3490">
                  <w:pPr>
                    <w:rPr>
                      <w:rFonts w:ascii="Arial Nova Cond" w:hAnsi="Arial Nova Cond"/>
                      <w:color w:val="000000" w:themeColor="text1"/>
                    </w:rPr>
                  </w:pPr>
                  <w:r w:rsidRPr="00E22134">
                    <w:rPr>
                      <w:rFonts w:ascii="Arial Nova Cond" w:hAnsi="Arial Nova Cond"/>
                      <w:color w:val="000000" w:themeColor="text1"/>
                    </w:rPr>
                    <w:t>Do you know how to take on a healthy lifestyle when you grow older?</w:t>
                  </w: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Healthy food</w:t>
      </w:r>
      <w:r>
        <w:rPr>
          <w:rFonts w:ascii="Arial Nova Cond" w:hAnsi="Arial Nova Cond" w:cstheme="minorHAnsi"/>
          <w:b/>
        </w:rPr>
        <w:t>:</w:t>
      </w: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rPr>
      </w:pPr>
      <w:r w:rsidRPr="000D6059">
        <w:rPr>
          <w:rFonts w:ascii="Arial Nova Cond" w:hAnsi="Arial Nova Cond" w:cstheme="minorHAnsi"/>
        </w:rPr>
        <w:t>Do you eat healthy foods?</w:t>
      </w:r>
      <w:r>
        <w:rPr>
          <w:rFonts w:ascii="Arial Nova Cond" w:hAnsi="Arial Nova Cond" w:cstheme="minorHAnsi"/>
        </w:rPr>
        <w:t xml:space="preserve"> </w:t>
      </w:r>
      <w:r w:rsidRPr="000D6059">
        <w:rPr>
          <w:rFonts w:ascii="Arial Nova Cond" w:hAnsi="Arial Nova Cond" w:cstheme="minorHAnsi"/>
        </w:rPr>
        <w:t>(what are healthy foods?)</w:t>
      </w:r>
    </w:p>
    <w:p w:rsidR="005F3490" w:rsidRPr="000D6059" w:rsidRDefault="005F3490" w:rsidP="005F3490">
      <w:pPr>
        <w:jc w:val="both"/>
        <w:rPr>
          <w:rFonts w:ascii="Arial Nova Cond" w:hAnsi="Arial Nova Cond" w:cstheme="minorHAnsi"/>
        </w:rPr>
      </w:pPr>
      <w:r w:rsidRPr="000D6059">
        <w:rPr>
          <w:rFonts w:ascii="Arial Nova Cond" w:hAnsi="Arial Nova Cond" w:cstheme="minorHAnsi"/>
        </w:rPr>
        <w:t xml:space="preserve">Do you have to be on a diet? </w:t>
      </w: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47" o:spid="_x0000_s1049" type="#_x0000_t202" style="position:absolute;left:0;text-align:left;margin-left:-.1pt;margin-top:1.65pt;width:444pt;height:97.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" fillcolor="window" strokecolor="#c00000" strokeweight="1pt">
            <v:textbox>
              <w:txbxContent>
                <w:p w:rsidR="00F16A70" w:rsidRPr="00BE721E" w:rsidRDefault="00F16A70" w:rsidP="005F3490">
                  <w:pPr>
                    <w:rPr>
                      <w:rFonts w:ascii="Arial Nova Cond" w:hAnsi="Arial Nova Cond"/>
                      <w:color w:val="000000" w:themeColor="text1"/>
                    </w:rPr>
                  </w:pPr>
                  <w:r w:rsidRPr="00BE721E">
                    <w:rPr>
                      <w:rFonts w:ascii="Arial Nova Cond" w:hAnsi="Arial Nova Cond"/>
                      <w:color w:val="000000" w:themeColor="text1"/>
                    </w:rPr>
                    <w:t>Do you know how to make a menu with healthy food</w:t>
                  </w:r>
                  <w:r>
                    <w:rPr>
                      <w:rFonts w:ascii="Arial Nova Cond" w:hAnsi="Arial Nova Cond"/>
                      <w:color w:val="000000" w:themeColor="text1"/>
                    </w:rPr>
                    <w:t xml:space="preserve"> </w:t>
                  </w:r>
                  <w:r w:rsidRPr="00BE721E">
                    <w:rPr>
                      <w:rFonts w:ascii="Arial Nova Cond" w:hAnsi="Arial Nova Cond"/>
                      <w:color w:val="000000" w:themeColor="text1"/>
                    </w:rPr>
                    <w:t xml:space="preserve">for the day? </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Pr="000D6059" w:rsidRDefault="004E6B41" w:rsidP="005F3490">
      <w:pPr>
        <w:jc w:val="both"/>
        <w:rPr>
          <w:rFonts w:ascii="Arial Nova Cond" w:hAnsi="Arial Nova Cond" w:cstheme="minorHAnsi"/>
          <w:b/>
        </w:rPr>
      </w:pPr>
      <w:r w:rsidRPr="004E6B41">
        <w:rPr>
          <w:rFonts w:ascii="Arial Nova Cond" w:hAnsi="Arial Nova Cond" w:cstheme="minorHAnsi"/>
          <w:noProof/>
          <w:lang w:val="en-GB"/>
        </w:rPr>
        <w:pict>
          <v:shape id="Tekstvak 49" o:spid="_x0000_s1060" type="#_x0000_t202" style="position:absolute;left:0;text-align:left;margin-left:3.05pt;margin-top:8.45pt;width:444pt;height:148.75pt;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" fillcolor="window" strokecolor="#c00000" strokeweight="3pt">
            <v:textbox>
              <w:txbxContent>
                <w:p w:rsidR="00F16A70" w:rsidRDefault="00F16A70" w:rsidP="005F3490">
                  <w:pPr>
                    <w:rPr>
                      <w:rFonts w:ascii="Arial Nova Cond" w:hAnsi="Arial Nova Cond"/>
                      <w:b/>
                      <w:i/>
                      <w:color w:val="000000" w:themeColor="text1"/>
                      <w:sz w:val="20"/>
                      <w:szCs w:val="20"/>
                    </w:rPr>
                  </w:pPr>
                  <w:r w:rsidRPr="000114F7">
                    <w:rPr>
                      <w:rFonts w:ascii="Arial Nova Cond" w:hAnsi="Arial Nova Cond"/>
                      <w:b/>
                      <w:i/>
                      <w:color w:val="000000" w:themeColor="text1"/>
                      <w:sz w:val="20"/>
                      <w:szCs w:val="20"/>
                    </w:rPr>
                    <w:t>During the last year …</w:t>
                  </w:r>
                </w:p>
                <w:p w:rsidR="00F16A70" w:rsidRPr="000114F7" w:rsidRDefault="00F16A70" w:rsidP="005F3490">
                  <w:pPr>
                    <w:rPr>
                      <w:rFonts w:ascii="Arial Nova Cond" w:hAnsi="Arial Nova Cond"/>
                      <w:b/>
                      <w:i/>
                      <w:color w:val="000000" w:themeColor="text1"/>
                      <w:sz w:val="20"/>
                      <w:szCs w:val="20"/>
                    </w:rPr>
                  </w:pPr>
                </w:p>
                <w:p w:rsidR="00F16A70" w:rsidRPr="000114F7" w:rsidRDefault="00F16A70" w:rsidP="005F3490">
                  <w:pPr>
                    <w:jc w:val="both"/>
                    <w:rPr>
                      <w:rFonts w:ascii="Arial Nova Cond" w:hAnsi="Arial Nova Cond"/>
                      <w:i/>
                      <w:color w:val="000000" w:themeColor="text1"/>
                      <w:sz w:val="20"/>
                      <w:szCs w:val="20"/>
                    </w:rPr>
                  </w:pPr>
                  <w:r w:rsidRPr="000114F7">
                    <w:rPr>
                      <w:rFonts w:ascii="Arial Nova Cond" w:hAnsi="Arial Nova Cond"/>
                      <w:i/>
                      <w:color w:val="000000" w:themeColor="text1"/>
                      <w:sz w:val="20"/>
                      <w:szCs w:val="20"/>
                    </w:rPr>
                    <w:t>I felt energetic and healthy, I took on a healthy lifestyle (did some exercise, sports</w:t>
                  </w:r>
                  <w:r>
                    <w:rPr>
                      <w:rFonts w:ascii="Arial Nova Cond" w:hAnsi="Arial Nova Cond"/>
                      <w:i/>
                      <w:color w:val="000000" w:themeColor="text1"/>
                      <w:sz w:val="20"/>
                      <w:szCs w:val="20"/>
                    </w:rPr>
                    <w:t xml:space="preserve"> or work-out, ate healthy food, etc.</w:t>
                  </w:r>
                  <w:r w:rsidRPr="000114F7">
                    <w:rPr>
                      <w:rFonts w:ascii="Arial Nova Cond" w:hAnsi="Arial Nova Cond"/>
                      <w:i/>
                      <w:color w:val="000000" w:themeColor="text1"/>
                      <w:sz w:val="20"/>
                      <w:szCs w:val="20"/>
                    </w:rPr>
                    <w:t>).</w:t>
                  </w:r>
                </w:p>
                <w:p w:rsidR="00F16A70" w:rsidRDefault="00F16A70" w:rsidP="005F3490">
                  <w:pPr>
                    <w:rPr>
                      <w:rFonts w:ascii="Arial Nova Cond" w:hAnsi="Arial Nova Cond"/>
                      <w:i/>
                      <w:color w:val="000000" w:themeColor="text1"/>
                      <w:sz w:val="20"/>
                      <w:szCs w:val="20"/>
                    </w:rPr>
                  </w:pPr>
                </w:p>
                <w:p w:rsidR="00F16A70" w:rsidRPr="000114F7" w:rsidRDefault="00F16A70" w:rsidP="005F3490">
                  <w:pPr>
                    <w:jc w:val="center"/>
                    <w:rPr>
                      <w:rFonts w:ascii="Arial Nova Cond" w:hAnsi="Arial Nova Cond"/>
                      <w:i/>
                      <w:color w:val="000000" w:themeColor="text1"/>
                      <w:sz w:val="20"/>
                      <w:szCs w:val="20"/>
                    </w:rPr>
                  </w:pPr>
                  <w:r w:rsidRPr="000114F7">
                    <w:rPr>
                      <w:rFonts w:ascii="Arial Nova Cond" w:hAnsi="Arial Nova Cond"/>
                      <w:i/>
                      <w:color w:val="000000" w:themeColor="text1"/>
                      <w:sz w:val="20"/>
                      <w:szCs w:val="20"/>
                    </w:rPr>
                    <w:t>Never (1)</w:t>
                  </w:r>
                  <w:r w:rsidRPr="000114F7">
                    <w:rPr>
                      <w:rFonts w:ascii="Arial Nova Cond" w:hAnsi="Arial Nova Cond"/>
                      <w:i/>
                      <w:color w:val="000000" w:themeColor="text1"/>
                      <w:sz w:val="20"/>
                      <w:szCs w:val="20"/>
                    </w:rPr>
                    <w:tab/>
                  </w:r>
                  <w:r w:rsidRPr="000114F7">
                    <w:rPr>
                      <w:rFonts w:ascii="Arial Nova Cond" w:hAnsi="Arial Nova Cond"/>
                      <w:i/>
                      <w:color w:val="000000" w:themeColor="text1"/>
                      <w:sz w:val="20"/>
                      <w:szCs w:val="20"/>
                    </w:rPr>
                    <w:tab/>
                    <w:t>Sometimes (2)</w:t>
                  </w:r>
                  <w:r w:rsidRPr="000114F7">
                    <w:rPr>
                      <w:rFonts w:ascii="Arial Nova Cond" w:hAnsi="Arial Nova Cond"/>
                      <w:i/>
                      <w:color w:val="000000" w:themeColor="text1"/>
                      <w:sz w:val="20"/>
                      <w:szCs w:val="20"/>
                    </w:rPr>
                    <w:tab/>
                  </w:r>
                  <w:r w:rsidRPr="000114F7">
                    <w:rPr>
                      <w:rFonts w:ascii="Arial Nova Cond" w:hAnsi="Arial Nova Cond"/>
                      <w:i/>
                      <w:color w:val="000000" w:themeColor="text1"/>
                      <w:sz w:val="20"/>
                      <w:szCs w:val="20"/>
                    </w:rPr>
                    <w:tab/>
                    <w:t>Always (3)</w:t>
                  </w:r>
                </w:p>
                <w:p w:rsidR="00F16A70" w:rsidRPr="000114F7" w:rsidRDefault="00F16A70" w:rsidP="005F3490">
                  <w:pPr>
                    <w:rPr>
                      <w:rFonts w:ascii="Arial Nova Cond" w:hAnsi="Arial Nova Cond"/>
                      <w:i/>
                      <w:color w:val="000000" w:themeColor="text1"/>
                      <w:sz w:val="20"/>
                      <w:szCs w:val="20"/>
                    </w:rPr>
                  </w:pPr>
                </w:p>
                <w:p w:rsidR="00F16A70" w:rsidRPr="000114F7" w:rsidRDefault="00F16A70" w:rsidP="005F3490">
                  <w:pPr>
                    <w:rPr>
                      <w:rFonts w:ascii="Arial Nova Cond" w:hAnsi="Arial Nova Cond"/>
                      <w:i/>
                      <w:color w:val="000000" w:themeColor="text1"/>
                      <w:sz w:val="20"/>
                      <w:szCs w:val="20"/>
                    </w:rPr>
                  </w:pPr>
                  <w:r w:rsidRPr="000114F7">
                    <w:rPr>
                      <w:rFonts w:ascii="Arial Nova Cond" w:hAnsi="Arial Nova Cond"/>
                      <w:i/>
                      <w:color w:val="000000" w:themeColor="text1"/>
                      <w:sz w:val="20"/>
                      <w:szCs w:val="20"/>
                    </w:rPr>
                    <w:t>I am happy (satisfied) about my health and physical well-being.</w:t>
                  </w:r>
                </w:p>
                <w:p w:rsidR="00F16A70" w:rsidRPr="000114F7" w:rsidRDefault="00F16A70" w:rsidP="005F3490">
                  <w:pPr>
                    <w:rPr>
                      <w:rFonts w:ascii="Arial Nova Cond" w:hAnsi="Arial Nova Cond"/>
                      <w:i/>
                      <w:color w:val="000000" w:themeColor="text1"/>
                      <w:sz w:val="20"/>
                      <w:szCs w:val="20"/>
                    </w:rPr>
                  </w:pPr>
                </w:p>
                <w:p w:rsidR="00F16A70" w:rsidRPr="00BE721E" w:rsidRDefault="00F16A70" w:rsidP="005F3490">
                  <w:pPr>
                    <w:jc w:val="center"/>
                    <w:rPr>
                      <w:rFonts w:ascii="Arial Nova Cond" w:hAnsi="Arial Nova Cond"/>
                      <w:i/>
                      <w:color w:val="000000" w:themeColor="text1"/>
                      <w:sz w:val="20"/>
                      <w:szCs w:val="20"/>
                    </w:rPr>
                  </w:pPr>
                  <w:r w:rsidRPr="00BE721E">
                    <w:rPr>
                      <w:rFonts w:ascii="Arial Nova Cond" w:hAnsi="Arial Nova Cond"/>
                      <w:i/>
                      <w:color w:val="000000" w:themeColor="text1"/>
                      <w:sz w:val="20"/>
                      <w:szCs w:val="20"/>
                    </w:rPr>
                    <w:t>Never (1)</w:t>
                  </w: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t>Sometimes (2)</w:t>
                  </w: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t>Always (3)</w:t>
                  </w:r>
                </w:p>
              </w:txbxContent>
            </v:textbox>
          </v:shape>
        </w:pict>
      </w:r>
    </w:p>
    <w:p w:rsidR="005F3490"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Default="005F3490" w:rsidP="005F3490">
      <w:pPr>
        <w:rPr>
          <w:rFonts w:ascii="Arial Nova Cond" w:hAnsi="Arial Nova Cond" w:cstheme="minorHAnsi"/>
          <w:sz w:val="52"/>
          <w:szCs w:val="52"/>
        </w:rPr>
      </w:pPr>
      <w:r>
        <w:rPr>
          <w:rFonts w:ascii="Arial Nova Cond" w:hAnsi="Arial Nova Cond" w:cstheme="minorHAnsi"/>
          <w:sz w:val="52"/>
          <w:szCs w:val="52"/>
        </w:rPr>
        <w:br w:type="page"/>
      </w:r>
    </w:p>
    <w:p w:rsidR="005F3490" w:rsidRPr="000D6059" w:rsidRDefault="005D2D79" w:rsidP="005F3490">
      <w:pPr>
        <w:jc w:val="both"/>
        <w:rPr>
          <w:rFonts w:ascii="Arial Nova Cond" w:hAnsi="Arial Nova Cond" w:cstheme="minorHAnsi"/>
          <w:sz w:val="52"/>
          <w:szCs w:val="52"/>
        </w:rPr>
      </w:pPr>
      <w:r>
        <w:rPr>
          <w:rFonts w:ascii="Arial Nova Cond" w:hAnsi="Arial Nova Cond" w:cstheme="minorHAnsi"/>
          <w:noProof/>
          <w:sz w:val="52"/>
          <w:szCs w:val="52"/>
          <w:lang w:val="es-ES" w:eastAsia="es-ES"/>
        </w:rPr>
        <w:drawing>
          <wp:anchor distT="0" distB="0" distL="114300" distR="114300" simplePos="0" relativeHeight="251713536" behindDoc="0" locked="0" layoutInCell="1" allowOverlap="1">
            <wp:simplePos x="0" y="0"/>
            <wp:positionH relativeFrom="margin">
              <wp:posOffset>4738370</wp:posOffset>
            </wp:positionH>
            <wp:positionV relativeFrom="margin">
              <wp:align>top</wp:align>
            </wp:positionV>
            <wp:extent cx="1449070" cy="1437640"/>
            <wp:effectExtent l="19050" t="0" r="0" b="0"/>
            <wp:wrapSquare wrapText="bothSides"/>
            <wp:docPr id="21" name="Afbeelding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08FB99-9FAB-4782-9992-DC879CB20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08FB99-9FAB-4782-9992-DC879CB20675}"/>
                        </a:ext>
                      </a:extLst>
                    </pic:cNvPr>
                    <pic:cNvPicPr>
                      <a:picLocks noChangeAspect="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9070" cy="1437640"/>
                    </a:xfrm>
                    <a:prstGeom prst="rect">
                      <a:avLst/>
                    </a:prstGeom>
                  </pic:spPr>
                </pic:pic>
              </a:graphicData>
            </a:graphic>
          </wp:anchor>
        </w:drawing>
      </w:r>
      <w:r w:rsidR="005F3490">
        <w:rPr>
          <w:rFonts w:ascii="Arial Nova Cond" w:hAnsi="Arial Nova Cond" w:cstheme="minorHAnsi"/>
          <w:sz w:val="52"/>
          <w:szCs w:val="52"/>
        </w:rPr>
        <w:t xml:space="preserve">8. </w:t>
      </w:r>
      <w:r w:rsidR="005F3490" w:rsidRPr="000D6059">
        <w:rPr>
          <w:rFonts w:ascii="Arial Nova Cond" w:hAnsi="Arial Nova Cond" w:cstheme="minorHAnsi"/>
          <w:sz w:val="52"/>
          <w:szCs w:val="52"/>
        </w:rPr>
        <w:t>Material Well-bein</w:t>
      </w:r>
      <w:r w:rsidR="005F3490">
        <w:rPr>
          <w:rFonts w:ascii="Arial Nova Cond" w:hAnsi="Arial Nova Cond" w:cstheme="minorHAnsi"/>
          <w:sz w:val="52"/>
          <w:szCs w:val="52"/>
        </w:rPr>
        <w:t>g</w:t>
      </w:r>
    </w:p>
    <w:p w:rsidR="005F3490" w:rsidRPr="000D6059" w:rsidRDefault="005F3490" w:rsidP="005F3490">
      <w:pPr>
        <w:pStyle w:val="NormalWeb"/>
        <w:spacing w:before="0" w:beforeAutospacing="0" w:after="0" w:afterAutospacing="0"/>
        <w:jc w:val="both"/>
        <w:rPr>
          <w:rFonts w:ascii="Arial Nova Cond" w:eastAsiaTheme="minorEastAsia" w:hAnsi="Arial Nova Cond" w:cstheme="minorBidi"/>
          <w:i/>
          <w:kern w:val="24"/>
          <w:sz w:val="22"/>
          <w:szCs w:val="22"/>
          <w:lang w:val="en-GB"/>
        </w:rPr>
      </w:pPr>
      <w:r w:rsidRPr="000D6059">
        <w:rPr>
          <w:rFonts w:ascii="Arial Nova Cond" w:eastAsiaTheme="minorEastAsia" w:hAnsi="Arial Nova Cond" w:cstheme="minorBidi"/>
          <w:i/>
          <w:kern w:val="24"/>
          <w:sz w:val="22"/>
          <w:szCs w:val="22"/>
          <w:lang w:val="en-GB"/>
        </w:rPr>
        <w:t>“Financial resourc</w:t>
      </w:r>
      <w:r>
        <w:rPr>
          <w:rFonts w:ascii="Arial Nova Cond" w:eastAsiaTheme="minorEastAsia" w:hAnsi="Arial Nova Cond" w:cstheme="minorBidi"/>
          <w:i/>
          <w:kern w:val="24"/>
          <w:sz w:val="22"/>
          <w:szCs w:val="22"/>
          <w:lang w:val="en-GB"/>
        </w:rPr>
        <w:t>es, accommodation, belongings, etc.</w:t>
      </w:r>
      <w:r w:rsidRPr="000D6059">
        <w:rPr>
          <w:rFonts w:ascii="Arial Nova Cond" w:eastAsiaTheme="minorEastAsia" w:hAnsi="Arial Nova Cond" w:cstheme="minorBidi"/>
          <w:i/>
          <w:kern w:val="24"/>
          <w:sz w:val="22"/>
          <w:szCs w:val="22"/>
          <w:lang w:val="en-GB"/>
        </w:rPr>
        <w:t>”</w:t>
      </w:r>
    </w:p>
    <w:p w:rsidR="005F3490" w:rsidRPr="000D6059" w:rsidRDefault="005F3490" w:rsidP="005F3490">
      <w:pPr>
        <w:pStyle w:val="NormalWeb"/>
        <w:spacing w:before="0" w:beforeAutospacing="0" w:after="0" w:afterAutospacing="0"/>
        <w:jc w:val="both"/>
        <w:rPr>
          <w:i/>
          <w:sz w:val="22"/>
          <w:szCs w:val="22"/>
          <w:lang w:val="en-G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Financial means</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Do you have an idea about the money you have?</w:t>
      </w: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Do you handle yourself your money?</w:t>
      </w: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Can you buy all life essential things? (e.g. food, drinks, clothes,</w:t>
      </w:r>
      <w:r>
        <w:rPr>
          <w:rFonts w:ascii="Arial Nova Cond" w:hAnsi="Arial Nova Cond" w:cstheme="minorHAnsi"/>
        </w:rPr>
        <w:t xml:space="preserve"> etc.</w:t>
      </w:r>
      <w:r w:rsidRPr="000D6059">
        <w:rPr>
          <w:rFonts w:ascii="Arial Nova Cond" w:hAnsi="Arial Nova Cond" w:cstheme="minorHAnsi"/>
        </w:rPr>
        <w:t>)</w:t>
      </w: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 xml:space="preserve">Can you do recreational things with your money (going to a movie, </w:t>
      </w:r>
      <w:r>
        <w:rPr>
          <w:rFonts w:ascii="Arial Nova Cond" w:hAnsi="Arial Nova Cond" w:cstheme="minorHAnsi"/>
        </w:rPr>
        <w:t>a daytrip, a restaurant, etc.</w:t>
      </w:r>
      <w:r w:rsidRPr="000D6059">
        <w:rPr>
          <w:rFonts w:ascii="Arial Nova Cond" w:hAnsi="Arial Nova Cond" w:cstheme="minorHAnsi"/>
        </w:rPr>
        <w:t>)</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51" o:spid="_x0000_s1050" type="#_x0000_t202" style="position:absolute;left:0;text-align:left;margin-left:.3pt;margin-top:12.1pt;width:444pt;height:103.25pt;z-index:251691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" fillcolor="window" strokecolor="#c0504d [3205]" strokeweight="1pt">
            <v:textbox>
              <w:txbxContent>
                <w:p w:rsidR="00F16A70" w:rsidRPr="005A1BBC" w:rsidRDefault="00F16A70" w:rsidP="005F3490">
                  <w:pPr>
                    <w:jc w:val="both"/>
                    <w:rPr>
                      <w:rFonts w:ascii="Arial Nova Cond" w:hAnsi="Arial Nova Cond"/>
                      <w:color w:val="000000" w:themeColor="text1"/>
                    </w:rPr>
                  </w:pPr>
                  <w:r w:rsidRPr="005A1BBC">
                    <w:rPr>
                      <w:rFonts w:ascii="Arial Nova Cond" w:hAnsi="Arial Nova Cond"/>
                      <w:color w:val="000000" w:themeColor="text1"/>
                    </w:rPr>
                    <w:t xml:space="preserve">Do you worry about your financial means? Do you have sufficient money to retire? Do you know how much income you have and how many expenses you have? </w:t>
                  </w: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Accommodation</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Do your finances allow you to live where you want to live?</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Do you have enough resources to pay for the care and support that you need?</w:t>
      </w: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52" o:spid="_x0000_s1051" type="#_x0000_t202" style="position:absolute;left:0;text-align:left;margin-left:.15pt;margin-top:6.6pt;width:444pt;height:100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" fillcolor="window" strokecolor="#c0504d [3205]" strokeweight="1pt">
            <v:textbox>
              <w:txbxContent>
                <w:p w:rsidR="00F16A70" w:rsidRPr="005A1BBC" w:rsidRDefault="00F16A70" w:rsidP="005F3490">
                  <w:pPr>
                    <w:jc w:val="both"/>
                    <w:rPr>
                      <w:rFonts w:ascii="Arial Nova Cond" w:hAnsi="Arial Nova Cond"/>
                      <w:color w:val="000000" w:themeColor="text1"/>
                    </w:rPr>
                  </w:pPr>
                  <w:r w:rsidRPr="005A1BBC">
                    <w:rPr>
                      <w:rFonts w:ascii="Arial Nova Cond" w:hAnsi="Arial Nova Cond"/>
                      <w:color w:val="000000" w:themeColor="text1"/>
                    </w:rPr>
                    <w:t>If you would have the money, would you like to live elsewhere? Would you dream of having other care or support services?</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Belongings</w:t>
      </w:r>
    </w:p>
    <w:p w:rsidR="005F3490" w:rsidRDefault="005F3490" w:rsidP="005F3490">
      <w:pPr>
        <w:jc w:val="both"/>
        <w:rPr>
          <w:rFonts w:ascii="Arial Nova Cond" w:hAnsi="Arial Nova Cond" w:cstheme="minorHAnsi"/>
          <w:b/>
        </w:rPr>
      </w:pPr>
    </w:p>
    <w:p w:rsidR="005F3490" w:rsidRDefault="005F3490" w:rsidP="005F3490">
      <w:pPr>
        <w:numPr>
          <w:ilvl w:val="0"/>
          <w:numId w:val="45"/>
        </w:numPr>
        <w:spacing w:line="259" w:lineRule="auto"/>
        <w:jc w:val="both"/>
        <w:rPr>
          <w:rFonts w:ascii="Arial Nova Cond" w:hAnsi="Arial Nova Cond" w:cstheme="minorHAnsi"/>
          <w:noProof/>
        </w:rPr>
      </w:pPr>
      <w:r w:rsidRPr="000D6059">
        <w:rPr>
          <w:rFonts w:ascii="Arial Nova Cond" w:hAnsi="Arial Nova Cond" w:cstheme="minorHAnsi"/>
        </w:rPr>
        <w:t xml:space="preserve">Can you afford to buy nice things? Things you like to have (e.g. </w:t>
      </w:r>
      <w:r>
        <w:rPr>
          <w:rFonts w:ascii="Arial Nova Cond" w:hAnsi="Arial Nova Cond" w:cstheme="minorHAnsi"/>
        </w:rPr>
        <w:t>smartphone, TV, books, etc.</w:t>
      </w:r>
      <w:r w:rsidRPr="000D6059">
        <w:rPr>
          <w:rFonts w:ascii="Arial Nova Cond" w:hAnsi="Arial Nova Cond" w:cstheme="minorHAnsi"/>
        </w:rPr>
        <w:t>)</w:t>
      </w:r>
    </w:p>
    <w:p w:rsidR="005F3490" w:rsidRPr="000D6059" w:rsidRDefault="005F3490" w:rsidP="005F3490">
      <w:pPr>
        <w:jc w:val="both"/>
        <w:rPr>
          <w:rFonts w:ascii="Arial Nova Cond" w:hAnsi="Arial Nova Cond" w:cstheme="minorHAnsi"/>
          <w:noProof/>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53" o:spid="_x0000_s1052" type="#_x0000_t202" style="position:absolute;left:0;text-align:left;margin-left:.3pt;margin-top:6.8pt;width:444pt;height:107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" fillcolor="window" strokecolor="#c0504d [3205]" strokeweight="1pt">
            <v:textbox>
              <w:txbxContent>
                <w:p w:rsidR="00F16A70" w:rsidRPr="00892309" w:rsidRDefault="00F16A70" w:rsidP="005F3490">
                  <w:pPr>
                    <w:rPr>
                      <w:rFonts w:ascii="Arial Nova Cond" w:hAnsi="Arial Nova Cond"/>
                      <w:color w:val="000000" w:themeColor="text1"/>
                    </w:rPr>
                  </w:pPr>
                  <w:r w:rsidRPr="00892309">
                    <w:rPr>
                      <w:rFonts w:ascii="Arial Nova Cond" w:hAnsi="Arial Nova Cond"/>
                      <w:color w:val="000000" w:themeColor="text1"/>
                    </w:rPr>
                    <w:t>Do you have all the belongings you want to have?</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54" o:spid="_x0000_s1053" type="#_x0000_t202" style="position:absolute;left:0;text-align:left;margin-left:0;margin-top:7.75pt;width:444pt;height:138.15pt;z-index:251694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" fillcolor="window" strokecolor="#c0504d [3205]" strokeweight="3pt">
            <v:textbox>
              <w:txbxContent>
                <w:p w:rsidR="00F16A70" w:rsidRDefault="00F16A70" w:rsidP="005F3490">
                  <w:pPr>
                    <w:rPr>
                      <w:rFonts w:ascii="Arial Nova Cond" w:hAnsi="Arial Nova Cond"/>
                      <w:b/>
                      <w:i/>
                      <w:color w:val="000000" w:themeColor="text1"/>
                      <w:sz w:val="20"/>
                      <w:szCs w:val="20"/>
                    </w:rPr>
                  </w:pPr>
                  <w:r w:rsidRPr="00BE721E">
                    <w:rPr>
                      <w:rFonts w:ascii="Arial Nova Cond" w:hAnsi="Arial Nova Cond"/>
                      <w:b/>
                      <w:i/>
                      <w:color w:val="000000" w:themeColor="text1"/>
                      <w:sz w:val="20"/>
                      <w:szCs w:val="20"/>
                    </w:rPr>
                    <w:t>During the last year …</w:t>
                  </w:r>
                </w:p>
                <w:p w:rsidR="00F16A70" w:rsidRPr="00BE721E" w:rsidRDefault="00F16A70" w:rsidP="005F3490">
                  <w:pPr>
                    <w:rPr>
                      <w:rFonts w:ascii="Arial Nova Cond" w:hAnsi="Arial Nova Cond"/>
                      <w:b/>
                      <w:i/>
                      <w:color w:val="000000" w:themeColor="text1"/>
                      <w:sz w:val="20"/>
                      <w:szCs w:val="20"/>
                    </w:rPr>
                  </w:pPr>
                </w:p>
                <w:p w:rsidR="00F16A70" w:rsidRPr="00BE721E" w:rsidRDefault="00F16A70" w:rsidP="005F3490">
                  <w:pPr>
                    <w:rPr>
                      <w:rFonts w:ascii="Arial Nova Cond" w:hAnsi="Arial Nova Cond"/>
                      <w:i/>
                      <w:color w:val="000000" w:themeColor="text1"/>
                      <w:sz w:val="20"/>
                      <w:szCs w:val="20"/>
                    </w:rPr>
                  </w:pPr>
                  <w:r w:rsidRPr="00BE721E">
                    <w:rPr>
                      <w:rFonts w:ascii="Arial Nova Cond" w:hAnsi="Arial Nova Cond"/>
                      <w:i/>
                      <w:color w:val="000000" w:themeColor="text1"/>
                      <w:sz w:val="20"/>
                      <w:szCs w:val="20"/>
                    </w:rPr>
                    <w:t>I was able to buy and pay for all the things I needed.</w:t>
                  </w:r>
                </w:p>
                <w:p w:rsidR="00F16A70" w:rsidRPr="00BE721E" w:rsidRDefault="00F16A70" w:rsidP="005F3490">
                  <w:pPr>
                    <w:rPr>
                      <w:rFonts w:ascii="Arial Nova Cond" w:hAnsi="Arial Nova Cond"/>
                      <w:i/>
                      <w:color w:val="000000" w:themeColor="text1"/>
                      <w:sz w:val="20"/>
                      <w:szCs w:val="20"/>
                    </w:rPr>
                  </w:pPr>
                </w:p>
                <w:p w:rsidR="00F16A70" w:rsidRPr="00BE721E" w:rsidRDefault="00F16A70" w:rsidP="005F3490">
                  <w:pPr>
                    <w:rPr>
                      <w:rFonts w:ascii="Arial Nova Cond" w:hAnsi="Arial Nova Cond"/>
                      <w:i/>
                      <w:color w:val="000000" w:themeColor="text1"/>
                      <w:sz w:val="20"/>
                      <w:szCs w:val="20"/>
                    </w:rPr>
                  </w:pP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t>Never (1)</w:t>
                  </w: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t>Sometimes (2)</w:t>
                  </w: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t>Always (3)</w:t>
                  </w:r>
                </w:p>
                <w:p w:rsidR="00F16A70" w:rsidRPr="00BE721E" w:rsidRDefault="00F16A70" w:rsidP="005F3490">
                  <w:pPr>
                    <w:rPr>
                      <w:rFonts w:ascii="Arial Nova Cond" w:hAnsi="Arial Nova Cond"/>
                      <w:i/>
                      <w:color w:val="000000" w:themeColor="text1"/>
                      <w:sz w:val="20"/>
                      <w:szCs w:val="20"/>
                    </w:rPr>
                  </w:pPr>
                </w:p>
                <w:p w:rsidR="00F16A70" w:rsidRPr="00BE721E" w:rsidRDefault="00F16A70" w:rsidP="005F3490">
                  <w:pPr>
                    <w:rPr>
                      <w:rFonts w:ascii="Arial Nova Cond" w:hAnsi="Arial Nova Cond"/>
                      <w:i/>
                      <w:color w:val="000000" w:themeColor="text1"/>
                      <w:sz w:val="20"/>
                      <w:szCs w:val="20"/>
                    </w:rPr>
                  </w:pPr>
                  <w:r w:rsidRPr="00BE721E">
                    <w:rPr>
                      <w:rFonts w:ascii="Arial Nova Cond" w:hAnsi="Arial Nova Cond"/>
                      <w:i/>
                      <w:color w:val="000000" w:themeColor="text1"/>
                      <w:sz w:val="20"/>
                      <w:szCs w:val="20"/>
                    </w:rPr>
                    <w:t>I am happy (satisfied) about the things I have, the money I have and the things I own.</w:t>
                  </w:r>
                </w:p>
                <w:p w:rsidR="00F16A70" w:rsidRPr="00BE721E" w:rsidRDefault="00F16A70" w:rsidP="005F3490">
                  <w:pPr>
                    <w:rPr>
                      <w:rFonts w:ascii="Arial Nova Cond" w:hAnsi="Arial Nova Cond"/>
                      <w:i/>
                      <w:color w:val="000000" w:themeColor="text1"/>
                      <w:sz w:val="20"/>
                      <w:szCs w:val="20"/>
                    </w:rPr>
                  </w:pPr>
                </w:p>
                <w:p w:rsidR="00F16A70" w:rsidRPr="00BE721E" w:rsidRDefault="00F16A70" w:rsidP="005F3490">
                  <w:pPr>
                    <w:rPr>
                      <w:rFonts w:ascii="Arial Nova Cond" w:hAnsi="Arial Nova Cond"/>
                      <w:i/>
                      <w:color w:val="000000" w:themeColor="text1"/>
                      <w:sz w:val="20"/>
                      <w:szCs w:val="20"/>
                    </w:rPr>
                  </w:pP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t>Never (1)</w:t>
                  </w: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t>Sometimes (2)</w:t>
                  </w:r>
                  <w:r w:rsidRPr="00BE721E">
                    <w:rPr>
                      <w:rFonts w:ascii="Arial Nova Cond" w:hAnsi="Arial Nova Cond"/>
                      <w:i/>
                      <w:color w:val="000000" w:themeColor="text1"/>
                      <w:sz w:val="20"/>
                      <w:szCs w:val="20"/>
                    </w:rPr>
                    <w:tab/>
                  </w:r>
                  <w:r w:rsidRPr="00BE721E">
                    <w:rPr>
                      <w:rFonts w:ascii="Arial Nova Cond" w:hAnsi="Arial Nova Cond"/>
                      <w:i/>
                      <w:color w:val="000000" w:themeColor="text1"/>
                      <w:sz w:val="20"/>
                      <w:szCs w:val="20"/>
                    </w:rPr>
                    <w:tab/>
                    <w:t>Always (3)</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Default="005F3490" w:rsidP="005F3490">
      <w:pPr>
        <w:rPr>
          <w:rFonts w:ascii="Arial Nova Cond" w:hAnsi="Arial Nova Cond" w:cstheme="minorHAnsi"/>
          <w:sz w:val="52"/>
          <w:szCs w:val="52"/>
        </w:rPr>
      </w:pPr>
      <w:r>
        <w:rPr>
          <w:rFonts w:ascii="Arial Nova Cond" w:hAnsi="Arial Nova Cond" w:cstheme="minorHAnsi"/>
          <w:sz w:val="52"/>
          <w:szCs w:val="52"/>
        </w:rPr>
        <w:br w:type="page"/>
      </w:r>
    </w:p>
    <w:p w:rsidR="005F3490" w:rsidRPr="000D6059" w:rsidRDefault="005D2D79" w:rsidP="005F3490">
      <w:pPr>
        <w:jc w:val="both"/>
        <w:rPr>
          <w:rFonts w:ascii="Arial Nova Cond" w:hAnsi="Arial Nova Cond" w:cstheme="minorHAnsi"/>
          <w:sz w:val="52"/>
          <w:szCs w:val="52"/>
        </w:rPr>
      </w:pPr>
      <w:r>
        <w:rPr>
          <w:rFonts w:ascii="Arial Nova Cond" w:hAnsi="Arial Nova Cond" w:cstheme="minorHAnsi"/>
          <w:noProof/>
          <w:sz w:val="52"/>
          <w:szCs w:val="52"/>
          <w:lang w:val="es-ES" w:eastAsia="es-ES"/>
        </w:rPr>
        <w:drawing>
          <wp:anchor distT="0" distB="0" distL="114300" distR="114300" simplePos="0" relativeHeight="251712512" behindDoc="0" locked="0" layoutInCell="1" allowOverlap="1">
            <wp:simplePos x="0" y="0"/>
            <wp:positionH relativeFrom="margin">
              <wp:posOffset>4796155</wp:posOffset>
            </wp:positionH>
            <wp:positionV relativeFrom="margin">
              <wp:posOffset>26035</wp:posOffset>
            </wp:positionV>
            <wp:extent cx="1437005" cy="1435100"/>
            <wp:effectExtent l="19050" t="0" r="0" b="0"/>
            <wp:wrapSquare wrapText="bothSides"/>
            <wp:docPr id="22"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435100"/>
                    </a:xfrm>
                    <a:prstGeom prst="rect">
                      <a:avLst/>
                    </a:prstGeom>
                    <a:noFill/>
                    <a:ln>
                      <a:noFill/>
                    </a:ln>
                  </pic:spPr>
                </pic:pic>
              </a:graphicData>
            </a:graphic>
          </wp:anchor>
        </w:drawing>
      </w:r>
      <w:r w:rsidR="005F3490">
        <w:rPr>
          <w:rFonts w:ascii="Arial Nova Cond" w:hAnsi="Arial Nova Cond" w:cstheme="minorHAnsi"/>
          <w:sz w:val="52"/>
          <w:szCs w:val="52"/>
        </w:rPr>
        <w:t xml:space="preserve">9. </w:t>
      </w:r>
      <w:r w:rsidR="005F3490" w:rsidRPr="000D6059">
        <w:rPr>
          <w:rFonts w:ascii="Arial Nova Cond" w:hAnsi="Arial Nova Cond" w:cstheme="minorHAnsi"/>
          <w:sz w:val="52"/>
          <w:szCs w:val="52"/>
        </w:rPr>
        <w:t>Spiritual/existential well-being</w:t>
      </w:r>
    </w:p>
    <w:p w:rsidR="005F3490" w:rsidRPr="000D6059" w:rsidRDefault="005F3490" w:rsidP="005F3490">
      <w:pPr>
        <w:pStyle w:val="NormalWeb"/>
        <w:spacing w:before="0" w:beforeAutospacing="0" w:after="0" w:afterAutospacing="0"/>
        <w:jc w:val="both"/>
        <w:rPr>
          <w:i/>
          <w:sz w:val="22"/>
          <w:szCs w:val="22"/>
          <w:lang w:val="en-GB"/>
        </w:rPr>
      </w:pPr>
      <w:r w:rsidRPr="000D6059">
        <w:rPr>
          <w:rFonts w:ascii="Arial Nova Cond" w:eastAsiaTheme="minorEastAsia" w:hAnsi="Arial Nova Cond" w:cstheme="minorBidi"/>
          <w:i/>
          <w:kern w:val="24"/>
          <w:sz w:val="22"/>
          <w:szCs w:val="22"/>
          <w:lang w:val="en-GB"/>
        </w:rPr>
        <w:t>“Religion, spirituality, existential questions”</w:t>
      </w:r>
    </w:p>
    <w:p w:rsidR="005F3490" w:rsidRPr="000D6059"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Religion/spirituality</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Are you a religious or spiritual person?</w:t>
      </w: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How do you celebrate your religion/spirituality?</w:t>
      </w:r>
      <w:r>
        <w:rPr>
          <w:rFonts w:ascii="Arial Nova Cond" w:hAnsi="Arial Nova Cond" w:cstheme="minorHAnsi"/>
        </w:rPr>
        <w:t xml:space="preserve"> (holidays, church going, etc.</w:t>
      </w:r>
      <w:r w:rsidRPr="000D6059">
        <w:rPr>
          <w:rFonts w:ascii="Arial Nova Cond" w:hAnsi="Arial Nova Cond" w:cstheme="minorHAnsi"/>
        </w:rPr>
        <w:t>)</w:t>
      </w:r>
    </w:p>
    <w:p w:rsidR="005F3490" w:rsidRPr="000D6059" w:rsidRDefault="005F3490" w:rsidP="005F3490">
      <w:pPr>
        <w:numPr>
          <w:ilvl w:val="0"/>
          <w:numId w:val="39"/>
        </w:numPr>
        <w:spacing w:line="259" w:lineRule="auto"/>
        <w:jc w:val="both"/>
        <w:rPr>
          <w:rFonts w:ascii="Arial Nova Cond" w:hAnsi="Arial Nova Cond" w:cstheme="minorHAnsi"/>
        </w:rPr>
      </w:pPr>
      <w:r w:rsidRPr="000D6059">
        <w:rPr>
          <w:rFonts w:ascii="Arial Nova Cond" w:hAnsi="Arial Nova Cond" w:cstheme="minorHAnsi"/>
        </w:rPr>
        <w:t>Do you feel your religion gives you meaning to your life?</w:t>
      </w: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56" o:spid="_x0000_s1054" type="#_x0000_t202" style="position:absolute;left:0;text-align:left;margin-left:.3pt;margin-top:11.9pt;width:444pt;height:116.55pt;z-index:251695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" fillcolor="window" strokecolor="#7030a0" strokeweight="1pt">
            <v:textbox>
              <w:txbxContent>
                <w:p w:rsidR="00F16A70" w:rsidRPr="00E22134" w:rsidRDefault="00F16A70" w:rsidP="005F3490">
                  <w:pPr>
                    <w:jc w:val="both"/>
                    <w:rPr>
                      <w:rFonts w:ascii="Arial Nova Cond" w:hAnsi="Arial Nova Cond"/>
                      <w:i/>
                      <w:color w:val="000000" w:themeColor="text1"/>
                      <w:sz w:val="20"/>
                      <w:szCs w:val="20"/>
                    </w:rPr>
                  </w:pPr>
                  <w:r w:rsidRPr="00E22134">
                    <w:rPr>
                      <w:rFonts w:ascii="Arial Nova Cond" w:hAnsi="Arial Nova Cond" w:cstheme="minorHAnsi"/>
                      <w:color w:val="000000" w:themeColor="text1"/>
                    </w:rPr>
                    <w:t>Do you feel the need to talk more about your religion/spirituality with other people? Do you want to do more activities or experience more things that are related to your religion/spirituality?</w:t>
                  </w:r>
                </w:p>
                <w:p w:rsidR="00F16A70" w:rsidRDefault="00F16A70" w:rsidP="005F3490">
                  <w:pPr>
                    <w:rPr>
                      <w:rFonts w:ascii="Arial Nova Cond" w:hAnsi="Arial Nova Cond"/>
                      <w:sz w:val="20"/>
                      <w:szCs w:val="20"/>
                    </w:rPr>
                  </w:pPr>
                </w:p>
                <w:p w:rsidR="00F16A70" w:rsidRPr="007B2EED" w:rsidRDefault="00F16A70" w:rsidP="005F3490">
                  <w:pPr>
                    <w:rPr>
                      <w:rFonts w:ascii="Arial Nova Cond" w:hAnsi="Arial Nova Cond"/>
                      <w:sz w:val="20"/>
                      <w:szCs w:val="20"/>
                    </w:rPr>
                  </w:pP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b/>
        </w:rPr>
      </w:pPr>
      <w:r w:rsidRPr="000D6059">
        <w:rPr>
          <w:rFonts w:ascii="Arial Nova Cond" w:hAnsi="Arial Nova Cond" w:cstheme="minorHAnsi"/>
          <w:b/>
        </w:rPr>
        <w:t>Existential questions</w:t>
      </w:r>
    </w:p>
    <w:p w:rsidR="005F3490" w:rsidRPr="000D6059" w:rsidRDefault="005F3490" w:rsidP="005F3490">
      <w:pPr>
        <w:jc w:val="both"/>
        <w:rPr>
          <w:rFonts w:ascii="Arial Nova Cond" w:hAnsi="Arial Nova Cond" w:cstheme="minorHAnsi"/>
          <w:b/>
        </w:rPr>
      </w:pP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Do you thing about ageing? About who you would like to be when you grow older?</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Do you think about what happens when people die (or when you get really sick)?</w:t>
      </w:r>
    </w:p>
    <w:p w:rsidR="005F3490" w:rsidRPr="000D6059" w:rsidRDefault="005F3490" w:rsidP="005F3490">
      <w:pPr>
        <w:numPr>
          <w:ilvl w:val="0"/>
          <w:numId w:val="40"/>
        </w:numPr>
        <w:spacing w:line="259" w:lineRule="auto"/>
        <w:jc w:val="both"/>
        <w:rPr>
          <w:rFonts w:ascii="Arial Nova Cond" w:hAnsi="Arial Nova Cond" w:cstheme="minorHAnsi"/>
        </w:rPr>
      </w:pPr>
      <w:r w:rsidRPr="000D6059">
        <w:rPr>
          <w:rFonts w:ascii="Arial Nova Cond" w:hAnsi="Arial Nova Cond" w:cstheme="minorHAnsi"/>
        </w:rPr>
        <w:t>Are you afraid of dying? Do you sometimes think about it?</w:t>
      </w:r>
    </w:p>
    <w:p w:rsidR="005F3490" w:rsidRPr="000D6059" w:rsidRDefault="004E6B41" w:rsidP="005F3490">
      <w:pPr>
        <w:jc w:val="both"/>
        <w:rPr>
          <w:rFonts w:ascii="Arial Nova Cond" w:hAnsi="Arial Nova Cond" w:cstheme="minorHAnsi"/>
        </w:rPr>
      </w:pPr>
      <w:r w:rsidRPr="004E6B41">
        <w:rPr>
          <w:rFonts w:ascii="Arial" w:hAnsi="Arial"/>
          <w:noProof/>
          <w:lang w:val="en-GB"/>
        </w:rPr>
        <w:pict>
          <v:shape id="Tekstvak 57" o:spid="_x0000_s1055" type="#_x0000_t202" style="position:absolute;left:0;text-align:left;margin-left:.3pt;margin-top:6.7pt;width:444pt;height:104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" fillcolor="window" strokecolor="#7030a0" strokeweight="1pt">
            <v:textbox>
              <w:txbxContent>
                <w:p w:rsidR="00F16A70" w:rsidRPr="000B3AE0" w:rsidRDefault="00F16A70" w:rsidP="005F3490">
                  <w:pPr>
                    <w:rPr>
                      <w:rFonts w:ascii="Arial Nova Cond" w:hAnsi="Arial Nova Cond"/>
                      <w:color w:val="000000" w:themeColor="text1"/>
                    </w:rPr>
                  </w:pPr>
                  <w:r w:rsidRPr="000B3AE0">
                    <w:rPr>
                      <w:rFonts w:ascii="Arial Nova Cond" w:hAnsi="Arial Nova Cond"/>
                      <w:color w:val="000000" w:themeColor="text1"/>
                    </w:rPr>
                    <w:t>Have you thought about other existential questions?</w:t>
                  </w:r>
                </w:p>
              </w:txbxContent>
            </v:textbox>
          </v:shape>
        </w:pic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b/>
        </w:rPr>
      </w:pPr>
    </w:p>
    <w:p w:rsidR="005F3490" w:rsidRPr="000D6059" w:rsidRDefault="005F3490" w:rsidP="005F3490">
      <w:pPr>
        <w:jc w:val="both"/>
        <w:rPr>
          <w:rFonts w:ascii="Arial Nova Cond" w:hAnsi="Arial Nova Cond" w:cstheme="minorHAnsi"/>
          <w:b/>
        </w:rPr>
      </w:pPr>
    </w:p>
    <w:p w:rsidR="005F3490"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4E6B41" w:rsidP="005F3490">
      <w:pPr>
        <w:jc w:val="both"/>
        <w:rPr>
          <w:rFonts w:ascii="Arial Nova Cond" w:hAnsi="Arial Nova Cond" w:cstheme="minorHAnsi"/>
        </w:rPr>
      </w:pPr>
      <w:r w:rsidRPr="004E6B41">
        <w:rPr>
          <w:rFonts w:ascii="Arial Nova Cond" w:hAnsi="Arial Nova Cond" w:cstheme="minorHAnsi"/>
          <w:noProof/>
          <w:lang w:val="en-GB"/>
        </w:rPr>
        <w:pict>
          <v:shape id="Tekstvak 59" o:spid="_x0000_s1056" type="#_x0000_t202" style="position:absolute;left:0;text-align:left;margin-left:.3pt;margin-top:11.85pt;width:444pt;height:146.95pt;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" fillcolor="window" strokecolor="#7030a0" strokeweight="3pt">
            <v:textbox style="mso-next-textbox:#Tekstvak 59">
              <w:txbxContent>
                <w:p w:rsidR="00F16A70" w:rsidRDefault="00F16A70" w:rsidP="005F3490">
                  <w:pPr>
                    <w:rPr>
                      <w:rFonts w:ascii="Arial Nova Cond" w:hAnsi="Arial Nova Cond"/>
                      <w:b/>
                      <w:i/>
                      <w:color w:val="000000" w:themeColor="text1"/>
                      <w:sz w:val="20"/>
                      <w:szCs w:val="20"/>
                    </w:rPr>
                  </w:pPr>
                  <w:r w:rsidRPr="000B3AE0">
                    <w:rPr>
                      <w:rFonts w:ascii="Arial Nova Cond" w:hAnsi="Arial Nova Cond"/>
                      <w:b/>
                      <w:i/>
                      <w:color w:val="000000" w:themeColor="text1"/>
                      <w:sz w:val="20"/>
                      <w:szCs w:val="20"/>
                    </w:rPr>
                    <w:t>During the last year …</w:t>
                  </w:r>
                </w:p>
                <w:p w:rsidR="00F16A70" w:rsidRPr="000B3AE0" w:rsidRDefault="00F16A70" w:rsidP="005F3490">
                  <w:pPr>
                    <w:rPr>
                      <w:rFonts w:ascii="Arial Nova Cond" w:hAnsi="Arial Nova Cond"/>
                      <w:b/>
                      <w:i/>
                      <w:color w:val="000000" w:themeColor="text1"/>
                      <w:sz w:val="20"/>
                      <w:szCs w:val="20"/>
                    </w:rPr>
                  </w:pPr>
                </w:p>
                <w:p w:rsidR="00F16A70" w:rsidRDefault="00F16A70" w:rsidP="005F3490">
                  <w:pPr>
                    <w:jc w:val="both"/>
                    <w:rPr>
                      <w:rFonts w:ascii="Arial Nova Cond" w:hAnsi="Arial Nova Cond"/>
                      <w:i/>
                      <w:color w:val="000000" w:themeColor="text1"/>
                      <w:sz w:val="20"/>
                      <w:szCs w:val="20"/>
                    </w:rPr>
                  </w:pPr>
                  <w:r w:rsidRPr="000B3AE0">
                    <w:rPr>
                      <w:rFonts w:ascii="Arial Nova Cond" w:hAnsi="Arial Nova Cond"/>
                      <w:i/>
                      <w:color w:val="000000" w:themeColor="text1"/>
                      <w:sz w:val="20"/>
                      <w:szCs w:val="20"/>
                    </w:rPr>
                    <w:t>I felt supported in experiencing my religion/spirituality and</w:t>
                  </w:r>
                  <w:r>
                    <w:rPr>
                      <w:rFonts w:ascii="Arial Nova Cond" w:hAnsi="Arial Nova Cond"/>
                      <w:i/>
                      <w:color w:val="000000" w:themeColor="text1"/>
                      <w:sz w:val="20"/>
                      <w:szCs w:val="20"/>
                    </w:rPr>
                    <w:t xml:space="preserve"> I</w:t>
                  </w:r>
                  <w:r w:rsidRPr="000B3AE0">
                    <w:rPr>
                      <w:rFonts w:ascii="Arial Nova Cond" w:hAnsi="Arial Nova Cond"/>
                      <w:i/>
                      <w:color w:val="000000" w:themeColor="text1"/>
                      <w:sz w:val="20"/>
                      <w:szCs w:val="20"/>
                    </w:rPr>
                    <w:t xml:space="preserve"> was able to talk to someone about different existential questions</w:t>
                  </w:r>
                  <w:r>
                    <w:rPr>
                      <w:rFonts w:ascii="Arial Nova Cond" w:hAnsi="Arial Nova Cond"/>
                      <w:i/>
                      <w:color w:val="000000" w:themeColor="text1"/>
                      <w:sz w:val="20"/>
                      <w:szCs w:val="20"/>
                    </w:rPr>
                    <w:t>.</w:t>
                  </w:r>
                </w:p>
                <w:p w:rsidR="00F16A70" w:rsidRPr="000B3AE0" w:rsidRDefault="00F16A70" w:rsidP="005F3490">
                  <w:pPr>
                    <w:rPr>
                      <w:rFonts w:ascii="Arial Nova Cond" w:hAnsi="Arial Nova Cond"/>
                      <w:i/>
                      <w:color w:val="000000" w:themeColor="text1"/>
                      <w:sz w:val="20"/>
                      <w:szCs w:val="20"/>
                    </w:rPr>
                  </w:pPr>
                </w:p>
                <w:p w:rsidR="00F16A70" w:rsidRPr="000B3AE0" w:rsidRDefault="00F16A70" w:rsidP="005F3490">
                  <w:pPr>
                    <w:jc w:val="center"/>
                    <w:rPr>
                      <w:rFonts w:ascii="Arial Nova Cond" w:hAnsi="Arial Nova Cond"/>
                      <w:i/>
                      <w:color w:val="000000" w:themeColor="text1"/>
                      <w:sz w:val="20"/>
                      <w:szCs w:val="20"/>
                    </w:rPr>
                  </w:pPr>
                  <w:r w:rsidRPr="000B3AE0">
                    <w:rPr>
                      <w:rFonts w:ascii="Arial Nova Cond" w:hAnsi="Arial Nova Cond"/>
                      <w:i/>
                      <w:color w:val="000000" w:themeColor="text1"/>
                      <w:sz w:val="20"/>
                      <w:szCs w:val="20"/>
                    </w:rPr>
                    <w:t>Never (1)</w:t>
                  </w:r>
                  <w:r w:rsidRPr="000B3AE0">
                    <w:rPr>
                      <w:rFonts w:ascii="Arial Nova Cond" w:hAnsi="Arial Nova Cond"/>
                      <w:i/>
                      <w:color w:val="000000" w:themeColor="text1"/>
                      <w:sz w:val="20"/>
                      <w:szCs w:val="20"/>
                    </w:rPr>
                    <w:tab/>
                  </w:r>
                  <w:r w:rsidRPr="000B3AE0">
                    <w:rPr>
                      <w:rFonts w:ascii="Arial Nova Cond" w:hAnsi="Arial Nova Cond"/>
                      <w:i/>
                      <w:color w:val="000000" w:themeColor="text1"/>
                      <w:sz w:val="20"/>
                      <w:szCs w:val="20"/>
                    </w:rPr>
                    <w:tab/>
                    <w:t>Sometimes (2)</w:t>
                  </w:r>
                  <w:r w:rsidRPr="000B3AE0">
                    <w:rPr>
                      <w:rFonts w:ascii="Arial Nova Cond" w:hAnsi="Arial Nova Cond"/>
                      <w:i/>
                      <w:color w:val="000000" w:themeColor="text1"/>
                      <w:sz w:val="20"/>
                      <w:szCs w:val="20"/>
                    </w:rPr>
                    <w:tab/>
                  </w:r>
                  <w:r w:rsidRPr="000B3AE0">
                    <w:rPr>
                      <w:rFonts w:ascii="Arial Nova Cond" w:hAnsi="Arial Nova Cond"/>
                      <w:i/>
                      <w:color w:val="000000" w:themeColor="text1"/>
                      <w:sz w:val="20"/>
                      <w:szCs w:val="20"/>
                    </w:rPr>
                    <w:tab/>
                    <w:t>Always (3)</w:t>
                  </w:r>
                </w:p>
                <w:p w:rsidR="00F16A70" w:rsidRPr="000B3AE0" w:rsidRDefault="00F16A70" w:rsidP="005F3490">
                  <w:pPr>
                    <w:rPr>
                      <w:rFonts w:ascii="Arial Nova Cond" w:hAnsi="Arial Nova Cond"/>
                      <w:i/>
                      <w:color w:val="000000" w:themeColor="text1"/>
                      <w:sz w:val="20"/>
                      <w:szCs w:val="20"/>
                    </w:rPr>
                  </w:pPr>
                </w:p>
                <w:p w:rsidR="00F16A70" w:rsidRPr="000B3AE0" w:rsidRDefault="00F16A70" w:rsidP="005F3490">
                  <w:pPr>
                    <w:jc w:val="both"/>
                    <w:rPr>
                      <w:rFonts w:ascii="Arial Nova Cond" w:hAnsi="Arial Nova Cond"/>
                      <w:i/>
                      <w:color w:val="000000" w:themeColor="text1"/>
                      <w:sz w:val="20"/>
                      <w:szCs w:val="20"/>
                    </w:rPr>
                  </w:pPr>
                  <w:r w:rsidRPr="000B3AE0">
                    <w:rPr>
                      <w:rFonts w:ascii="Arial Nova Cond" w:hAnsi="Arial Nova Cond"/>
                      <w:i/>
                      <w:color w:val="000000" w:themeColor="text1"/>
                      <w:sz w:val="20"/>
                      <w:szCs w:val="20"/>
                    </w:rPr>
                    <w:t>I am happy (satisfied) with how I experience my religious/spiritual and existential well-being.</w:t>
                  </w:r>
                </w:p>
                <w:p w:rsidR="00F16A70" w:rsidRDefault="00F16A70" w:rsidP="005F3490">
                  <w:pPr>
                    <w:rPr>
                      <w:rFonts w:ascii="Arial Nova Cond" w:hAnsi="Arial Nova Cond"/>
                      <w:i/>
                      <w:color w:val="000000" w:themeColor="text1"/>
                      <w:sz w:val="20"/>
                      <w:szCs w:val="20"/>
                    </w:rPr>
                  </w:pPr>
                </w:p>
                <w:p w:rsidR="00F16A70" w:rsidRPr="00E352C2" w:rsidRDefault="00F16A70" w:rsidP="005F3490">
                  <w:pPr>
                    <w:jc w:val="center"/>
                    <w:rPr>
                      <w:rFonts w:ascii="Arial Nova Cond" w:hAnsi="Arial Nova Cond"/>
                      <w:i/>
                      <w:sz w:val="20"/>
                      <w:szCs w:val="20"/>
                    </w:rPr>
                  </w:pPr>
                  <w:r w:rsidRPr="000B3AE0">
                    <w:rPr>
                      <w:rFonts w:ascii="Arial Nova Cond" w:hAnsi="Arial Nova Cond"/>
                      <w:i/>
                      <w:color w:val="000000" w:themeColor="text1"/>
                      <w:sz w:val="20"/>
                      <w:szCs w:val="20"/>
                    </w:rPr>
                    <w:t>Never (1)</w:t>
                  </w:r>
                  <w:r w:rsidRPr="000B3AE0">
                    <w:rPr>
                      <w:rFonts w:ascii="Arial Nova Cond" w:hAnsi="Arial Nova Cond"/>
                      <w:i/>
                      <w:color w:val="000000" w:themeColor="text1"/>
                      <w:sz w:val="20"/>
                      <w:szCs w:val="20"/>
                    </w:rPr>
                    <w:tab/>
                  </w:r>
                  <w:r w:rsidRPr="000B3AE0">
                    <w:rPr>
                      <w:rFonts w:ascii="Arial Nova Cond" w:hAnsi="Arial Nova Cond"/>
                      <w:i/>
                      <w:color w:val="000000" w:themeColor="text1"/>
                      <w:sz w:val="20"/>
                      <w:szCs w:val="20"/>
                    </w:rPr>
                    <w:tab/>
                    <w:t>Sometimes (2)</w:t>
                  </w:r>
                  <w:r w:rsidRPr="000B3AE0">
                    <w:rPr>
                      <w:rFonts w:ascii="Arial Nova Cond" w:hAnsi="Arial Nova Cond"/>
                      <w:i/>
                      <w:color w:val="000000" w:themeColor="text1"/>
                      <w:sz w:val="20"/>
                      <w:szCs w:val="20"/>
                    </w:rPr>
                    <w:tab/>
                  </w:r>
                  <w:r w:rsidRPr="000B3AE0">
                    <w:rPr>
                      <w:rFonts w:ascii="Arial Nova Cond" w:hAnsi="Arial Nova Cond"/>
                      <w:i/>
                      <w:color w:val="000000" w:themeColor="text1"/>
                      <w:sz w:val="20"/>
                      <w:szCs w:val="20"/>
                    </w:rPr>
                    <w:tab/>
                    <w:t xml:space="preserve">Always </w:t>
                  </w:r>
                  <w:r>
                    <w:rPr>
                      <w:rFonts w:ascii="Arial Nova Cond" w:hAnsi="Arial Nova Cond"/>
                      <w:i/>
                      <w:sz w:val="20"/>
                      <w:szCs w:val="20"/>
                    </w:rPr>
                    <w:t>(3)</w:t>
                  </w:r>
                </w:p>
              </w:txbxContent>
            </v:textbox>
          </v:shape>
        </w:pict>
      </w:r>
    </w:p>
    <w:p w:rsidR="005F3490"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9635F8" w:rsidRDefault="009635F8" w:rsidP="005F3490">
      <w:pPr>
        <w:jc w:val="center"/>
        <w:rPr>
          <w:rFonts w:ascii="Arial Nova Cond" w:hAnsi="Arial Nova Cond" w:cstheme="minorHAnsi"/>
          <w:b/>
          <w:sz w:val="36"/>
          <w:szCs w:val="36"/>
        </w:rPr>
      </w:pPr>
    </w:p>
    <w:p w:rsidR="005F3490" w:rsidRDefault="005F3490" w:rsidP="005F3490">
      <w:pPr>
        <w:jc w:val="center"/>
        <w:rPr>
          <w:rFonts w:ascii="Arial Nova Cond" w:hAnsi="Arial Nova Cond" w:cstheme="minorHAnsi"/>
          <w:b/>
          <w:sz w:val="36"/>
          <w:szCs w:val="36"/>
        </w:rPr>
      </w:pPr>
      <w:r w:rsidRPr="000D6059">
        <w:rPr>
          <w:rFonts w:ascii="Arial Nova Cond" w:hAnsi="Arial Nova Cond" w:cstheme="minorHAnsi"/>
          <w:b/>
          <w:sz w:val="36"/>
          <w:szCs w:val="36"/>
        </w:rPr>
        <w:t xml:space="preserve">Outcome scores per QoL domain on a </w:t>
      </w:r>
    </w:p>
    <w:p w:rsidR="005F3490" w:rsidRDefault="005F3490" w:rsidP="005F3490">
      <w:pPr>
        <w:jc w:val="center"/>
        <w:rPr>
          <w:rFonts w:ascii="Arial Nova Cond" w:hAnsi="Arial Nova Cond" w:cstheme="minorHAnsi"/>
          <w:b/>
          <w:sz w:val="36"/>
          <w:szCs w:val="36"/>
        </w:rPr>
      </w:pPr>
      <w:r w:rsidRPr="000D6059">
        <w:rPr>
          <w:rFonts w:ascii="Arial Nova Cond" w:hAnsi="Arial Nova Cond" w:cstheme="minorHAnsi"/>
          <w:b/>
          <w:sz w:val="36"/>
          <w:szCs w:val="36"/>
        </w:rPr>
        <w:t>SPIDER DIAGRAM</w:t>
      </w:r>
    </w:p>
    <w:p w:rsidR="005F3490" w:rsidRPr="000D6059" w:rsidRDefault="005F3490" w:rsidP="005F3490">
      <w:pPr>
        <w:jc w:val="center"/>
        <w:rPr>
          <w:rFonts w:ascii="Arial Nova Cond" w:hAnsi="Arial Nova Cond" w:cstheme="minorHAnsi"/>
          <w:b/>
          <w:sz w:val="36"/>
          <w:szCs w:val="36"/>
        </w:rPr>
      </w:pPr>
    </w:p>
    <w:p w:rsidR="005F3490" w:rsidRPr="000D6059" w:rsidRDefault="005F3490" w:rsidP="005F3490">
      <w:pPr>
        <w:jc w:val="both"/>
        <w:rPr>
          <w:rFonts w:ascii="Arial Nova Cond" w:hAnsi="Arial Nova Cond" w:cstheme="minorHAnsi"/>
        </w:rPr>
      </w:pPr>
    </w:p>
    <w:p w:rsidR="005F3490" w:rsidRDefault="005F3490" w:rsidP="005F3490">
      <w:pPr>
        <w:jc w:val="both"/>
        <w:rPr>
          <w:rFonts w:ascii="Arial Nova Cond" w:hAnsi="Arial Nova Cond" w:cstheme="minorHAnsi"/>
        </w:rPr>
      </w:pPr>
      <w:r w:rsidRPr="000D6059">
        <w:rPr>
          <w:rFonts w:ascii="Arial Nova Cond" w:hAnsi="Arial Nova Cond" w:cstheme="minorHAnsi"/>
        </w:rPr>
        <w:t>Make the sum of the two scales for each domain to have an indication about the QoL.</w:t>
      </w:r>
    </w:p>
    <w:p w:rsidR="005F3490" w:rsidRPr="000D6059" w:rsidRDefault="005F3490" w:rsidP="005F3490">
      <w:pPr>
        <w:jc w:val="both"/>
        <w:rPr>
          <w:rFonts w:ascii="Arial Nova Cond" w:hAnsi="Arial Nova Cond" w:cstheme="minorHAnsi"/>
        </w:rPr>
      </w:pPr>
    </w:p>
    <w:p w:rsidR="005F3490" w:rsidRPr="000D6059" w:rsidRDefault="005F3490" w:rsidP="005F3490">
      <w:pPr>
        <w:jc w:val="both"/>
        <w:rPr>
          <w:rFonts w:ascii="Arial Nova Cond" w:hAnsi="Arial Nova Cond" w:cstheme="minorHAnsi"/>
        </w:rPr>
      </w:pPr>
    </w:p>
    <w:p w:rsidR="005F3490" w:rsidRPr="000D6059" w:rsidRDefault="005D2D79" w:rsidP="005F3490">
      <w:pPr>
        <w:jc w:val="both"/>
        <w:rPr>
          <w:rFonts w:ascii="Arial Nova Cond" w:hAnsi="Arial Nova Cond" w:cstheme="minorHAnsi"/>
        </w:rPr>
      </w:pPr>
      <w:r>
        <w:rPr>
          <w:noProof/>
          <w:lang w:val="es-ES" w:eastAsia="es-ES"/>
        </w:rPr>
        <w:drawing>
          <wp:inline distT="0" distB="0" distL="0" distR="0">
            <wp:extent cx="5708650" cy="4386657"/>
            <wp:effectExtent l="19050" t="0" r="25400" b="0"/>
            <wp:docPr id="271" name="Grafiek 27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009E25-F5FE-40D3-A3FB-082C8F782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1C87" w:rsidRDefault="005E1C87" w:rsidP="0058184C">
      <w:pPr>
        <w:spacing w:afterLines="160" w:line="360" w:lineRule="auto"/>
        <w:jc w:val="both"/>
        <w:rPr>
          <w:color w:val="000000" w:themeColor="text1"/>
          <w:sz w:val="24"/>
          <w:szCs w:val="24"/>
          <w:lang w:val="en-GB"/>
        </w:rPr>
      </w:pPr>
    </w:p>
    <w:p w:rsidR="00B43B40" w:rsidRDefault="009B1EC8" w:rsidP="00B43B40">
      <w:pPr>
        <w:jc w:val="center"/>
        <w:rPr>
          <w:rFonts w:asciiTheme="minorHAnsi" w:hAnsiTheme="minorHAnsi" w:cstheme="minorHAnsi"/>
          <w:b/>
          <w:sz w:val="40"/>
          <w:szCs w:val="40"/>
        </w:rPr>
      </w:pPr>
      <w:r>
        <w:rPr>
          <w:color w:val="000000" w:themeColor="text1"/>
          <w:sz w:val="24"/>
          <w:szCs w:val="24"/>
          <w:lang w:val="en-GB"/>
        </w:rPr>
        <w:br w:type="page"/>
      </w:r>
      <w:r w:rsidR="00B43B40">
        <w:rPr>
          <w:rFonts w:asciiTheme="minorHAnsi" w:hAnsiTheme="minorHAnsi" w:cstheme="minorHAnsi"/>
          <w:b/>
          <w:sz w:val="40"/>
          <w:szCs w:val="40"/>
        </w:rPr>
        <w:t>Validation questionnaire 2</w:t>
      </w:r>
    </w:p>
    <w:p w:rsidR="00B43B40" w:rsidRDefault="00B43B40" w:rsidP="00B43B40">
      <w:pPr>
        <w:jc w:val="center"/>
        <w:rPr>
          <w:rFonts w:asciiTheme="minorHAnsi" w:hAnsiTheme="minorHAnsi" w:cstheme="minorHAnsi"/>
          <w:b/>
          <w:sz w:val="40"/>
          <w:szCs w:val="40"/>
        </w:rPr>
      </w:pPr>
      <w:r>
        <w:rPr>
          <w:rFonts w:asciiTheme="minorHAnsi" w:hAnsiTheme="minorHAnsi" w:cstheme="minorHAnsi"/>
          <w:b/>
          <w:sz w:val="40"/>
          <w:szCs w:val="40"/>
        </w:rPr>
        <w:t>Pre- and post-assessment</w:t>
      </w:r>
      <w:r w:rsidRPr="001C7925">
        <w:rPr>
          <w:rFonts w:asciiTheme="minorHAnsi" w:hAnsiTheme="minorHAnsi" w:cstheme="minorHAnsi"/>
          <w:b/>
          <w:sz w:val="40"/>
          <w:szCs w:val="40"/>
        </w:rPr>
        <w:t xml:space="preserve"> of the knowledge and skills </w:t>
      </w:r>
      <w:r>
        <w:rPr>
          <w:rFonts w:asciiTheme="minorHAnsi" w:hAnsiTheme="minorHAnsi" w:cstheme="minorHAnsi"/>
          <w:b/>
          <w:sz w:val="40"/>
          <w:szCs w:val="40"/>
        </w:rPr>
        <w:t>of AAWID</w:t>
      </w:r>
    </w:p>
    <w:p w:rsidR="00B43B40" w:rsidRDefault="00B43B40" w:rsidP="00B43B40">
      <w:pPr>
        <w:rPr>
          <w:rFonts w:asciiTheme="minorHAnsi" w:hAnsiTheme="minorHAnsi" w:cstheme="minorHAnsi"/>
        </w:rPr>
      </w:pPr>
    </w:p>
    <w:p w:rsidR="00B43B40" w:rsidRDefault="00B43B40" w:rsidP="00B43B40">
      <w:pPr>
        <w:jc w:val="both"/>
        <w:rPr>
          <w:rFonts w:asciiTheme="minorHAnsi" w:hAnsiTheme="minorHAnsi" w:cstheme="minorHAnsi"/>
        </w:rPr>
      </w:pPr>
      <w:r>
        <w:rPr>
          <w:rFonts w:asciiTheme="minorHAnsi" w:hAnsiTheme="minorHAnsi" w:cstheme="minorHAnsi"/>
        </w:rPr>
        <w:t xml:space="preserve">The objective of this questionnaire is to assess to what extent the exercises, published on the TRIADE 2.0 MNAM digital platform, support the training process and social learning of AAWID. More concretely, whether these exercises </w:t>
      </w:r>
      <w:r w:rsidRPr="00853F63">
        <w:rPr>
          <w:rFonts w:asciiTheme="minorHAnsi" w:hAnsiTheme="minorHAnsi" w:cstheme="minorHAnsi"/>
        </w:rPr>
        <w:t xml:space="preserve">improve their knowledge </w:t>
      </w:r>
      <w:r>
        <w:rPr>
          <w:rFonts w:asciiTheme="minorHAnsi" w:hAnsiTheme="minorHAnsi" w:cstheme="minorHAnsi"/>
        </w:rPr>
        <w:t>and skills on aspects specifically related to the domains of Quality of Life for AAWID.</w:t>
      </w:r>
    </w:p>
    <w:p w:rsidR="00B43B40" w:rsidRDefault="00B43B40" w:rsidP="00B43B40">
      <w:pPr>
        <w:rPr>
          <w:rFonts w:asciiTheme="minorHAnsi" w:hAnsiTheme="minorHAnsi" w:cstheme="minorHAnsi"/>
        </w:rPr>
      </w:pPr>
    </w:p>
    <w:p w:rsidR="00B43B40" w:rsidRPr="00901AC8" w:rsidRDefault="00B43B40" w:rsidP="00B43B40">
      <w:pPr>
        <w:rPr>
          <w:rFonts w:asciiTheme="minorHAnsi" w:hAnsiTheme="minorHAnsi" w:cstheme="minorHAnsi"/>
          <w:b/>
        </w:rPr>
      </w:pPr>
      <w:r w:rsidRPr="00901AC8">
        <w:rPr>
          <w:rFonts w:asciiTheme="minorHAnsi" w:hAnsiTheme="minorHAnsi" w:cstheme="minorHAnsi"/>
          <w:b/>
        </w:rPr>
        <w:t>INSTRUCTIONS</w:t>
      </w:r>
    </w:p>
    <w:p w:rsidR="00B43B40" w:rsidRDefault="00B43B40" w:rsidP="00B43B40">
      <w:pPr>
        <w:jc w:val="both"/>
        <w:rPr>
          <w:rFonts w:asciiTheme="minorHAnsi" w:hAnsiTheme="minorHAnsi" w:cstheme="minorHAnsi"/>
        </w:rPr>
      </w:pPr>
      <w:r>
        <w:rPr>
          <w:rFonts w:asciiTheme="minorHAnsi" w:hAnsiTheme="minorHAnsi" w:cstheme="minorHAnsi"/>
        </w:rPr>
        <w:t>This questionnaire has two be filled in by the trainer for each client. We ask you to:</w:t>
      </w:r>
    </w:p>
    <w:p w:rsidR="00B43B40" w:rsidRPr="00200355" w:rsidRDefault="00B43B40" w:rsidP="00B43B40">
      <w:pPr>
        <w:pStyle w:val="Prrafodelista"/>
        <w:numPr>
          <w:ilvl w:val="0"/>
          <w:numId w:val="73"/>
        </w:numPr>
        <w:spacing w:after="160" w:line="259" w:lineRule="auto"/>
        <w:jc w:val="both"/>
        <w:rPr>
          <w:rFonts w:asciiTheme="minorHAnsi" w:hAnsiTheme="minorHAnsi" w:cstheme="minorHAnsi"/>
        </w:rPr>
      </w:pPr>
      <w:r>
        <w:rPr>
          <w:rFonts w:asciiTheme="minorHAnsi" w:hAnsiTheme="minorHAnsi" w:cstheme="minorHAnsi"/>
        </w:rPr>
        <w:t>Select the</w:t>
      </w:r>
      <w:r w:rsidRPr="00200355">
        <w:rPr>
          <w:rFonts w:asciiTheme="minorHAnsi" w:hAnsiTheme="minorHAnsi" w:cstheme="minorHAnsi"/>
        </w:rPr>
        <w:t xml:space="preserve"> exercises </w:t>
      </w:r>
      <w:r>
        <w:rPr>
          <w:rFonts w:asciiTheme="minorHAnsi" w:hAnsiTheme="minorHAnsi" w:cstheme="minorHAnsi"/>
        </w:rPr>
        <w:t>(</w:t>
      </w:r>
      <w:r w:rsidRPr="00200355">
        <w:rPr>
          <w:rFonts w:asciiTheme="minorHAnsi" w:hAnsiTheme="minorHAnsi" w:cstheme="minorHAnsi"/>
        </w:rPr>
        <w:t>from the MNAM e-learning platform</w:t>
      </w:r>
      <w:r>
        <w:rPr>
          <w:rFonts w:asciiTheme="minorHAnsi" w:hAnsiTheme="minorHAnsi" w:cstheme="minorHAnsi"/>
        </w:rPr>
        <w:t>) that focus on the training needs of your client.</w:t>
      </w:r>
    </w:p>
    <w:p w:rsidR="00B43B40" w:rsidRPr="00200355" w:rsidRDefault="00B43B40" w:rsidP="00B43B40">
      <w:pPr>
        <w:pStyle w:val="Prrafodelista"/>
        <w:numPr>
          <w:ilvl w:val="0"/>
          <w:numId w:val="73"/>
        </w:numPr>
        <w:spacing w:after="160" w:line="259" w:lineRule="auto"/>
        <w:jc w:val="both"/>
        <w:rPr>
          <w:rFonts w:asciiTheme="minorHAnsi" w:hAnsiTheme="minorHAnsi" w:cstheme="minorHAnsi"/>
        </w:rPr>
      </w:pPr>
      <w:r>
        <w:rPr>
          <w:rFonts w:asciiTheme="minorHAnsi" w:hAnsiTheme="minorHAnsi" w:cstheme="minorHAnsi"/>
        </w:rPr>
        <w:t>Do a pre- and post-assessment of the knowledge and skills of the client (only for the exercises you selected)</w:t>
      </w:r>
    </w:p>
    <w:p w:rsidR="00B43B40" w:rsidRDefault="00B43B40" w:rsidP="00B43B40">
      <w:pPr>
        <w:rPr>
          <w:rFonts w:asciiTheme="minorHAnsi" w:hAnsiTheme="minorHAnsi" w:cstheme="minorHAnsi"/>
        </w:rPr>
      </w:pPr>
      <w:r w:rsidRPr="003B57A4">
        <w:rPr>
          <w:rFonts w:asciiTheme="minorHAnsi" w:hAnsiTheme="minorHAnsi" w:cstheme="minorHAnsi"/>
        </w:rPr>
        <w:t xml:space="preserve">To capture changes in knowledge and skills, we ask you to complete this </w:t>
      </w:r>
      <w:r>
        <w:rPr>
          <w:rFonts w:asciiTheme="minorHAnsi" w:hAnsiTheme="minorHAnsi" w:cstheme="minorHAnsi"/>
        </w:rPr>
        <w:t>second questionnaire</w:t>
      </w:r>
      <w:r w:rsidRPr="003B57A4">
        <w:rPr>
          <w:rFonts w:asciiTheme="minorHAnsi" w:hAnsiTheme="minorHAnsi" w:cstheme="minorHAnsi"/>
        </w:rPr>
        <w:t xml:space="preserve"> before</w:t>
      </w:r>
      <w:r>
        <w:rPr>
          <w:rFonts w:asciiTheme="minorHAnsi" w:hAnsiTheme="minorHAnsi" w:cstheme="minorHAnsi"/>
        </w:rPr>
        <w:t xml:space="preserve"> and after carrying out</w:t>
      </w:r>
      <w:r w:rsidRPr="003B57A4">
        <w:rPr>
          <w:rFonts w:asciiTheme="minorHAnsi" w:hAnsiTheme="minorHAnsi" w:cstheme="minorHAnsi"/>
        </w:rPr>
        <w:t xml:space="preserve"> the exercises. </w:t>
      </w:r>
    </w:p>
    <w:p w:rsidR="00B43B40" w:rsidRPr="003B57A4" w:rsidRDefault="00B43B40" w:rsidP="00B43B40">
      <w:pPr>
        <w:rPr>
          <w:rFonts w:asciiTheme="minorHAnsi" w:hAnsiTheme="minorHAnsi" w:cstheme="minorHAnsi"/>
        </w:rPr>
      </w:pPr>
    </w:p>
    <w:p w:rsidR="00B43B40" w:rsidRPr="00A45911" w:rsidRDefault="00B43B40" w:rsidP="00B43B40">
      <w:pPr>
        <w:rPr>
          <w:rFonts w:asciiTheme="minorHAnsi" w:hAnsiTheme="minorHAnsi" w:cstheme="minorHAnsi"/>
          <w:b/>
        </w:rPr>
      </w:pPr>
      <w:r>
        <w:rPr>
          <w:rFonts w:asciiTheme="minorHAnsi" w:hAnsiTheme="minorHAnsi" w:cstheme="minorHAnsi"/>
          <w:b/>
        </w:rPr>
        <w:t xml:space="preserve">1. </w:t>
      </w:r>
      <w:r w:rsidRPr="00A45911">
        <w:rPr>
          <w:rFonts w:asciiTheme="minorHAnsi" w:hAnsiTheme="minorHAnsi" w:cstheme="minorHAnsi"/>
          <w:b/>
        </w:rPr>
        <w:t>General information about the client</w:t>
      </w:r>
    </w:p>
    <w:p w:rsidR="00B43B40" w:rsidRPr="00901AC8" w:rsidRDefault="00B43B40" w:rsidP="00B43B40">
      <w:pPr>
        <w:pStyle w:val="Prrafodelista"/>
        <w:numPr>
          <w:ilvl w:val="0"/>
          <w:numId w:val="74"/>
        </w:numPr>
        <w:spacing w:after="160" w:line="259" w:lineRule="auto"/>
        <w:rPr>
          <w:rFonts w:asciiTheme="minorHAnsi" w:hAnsiTheme="minorHAnsi" w:cstheme="minorHAnsi"/>
        </w:rPr>
      </w:pPr>
      <w:r w:rsidRPr="00901AC8">
        <w:rPr>
          <w:rFonts w:asciiTheme="minorHAnsi" w:hAnsiTheme="minorHAnsi" w:cstheme="minorHAnsi"/>
        </w:rPr>
        <w:t>Initials or code of the client:………………….</w:t>
      </w:r>
    </w:p>
    <w:p w:rsidR="00B43B40" w:rsidRPr="00901AC8" w:rsidRDefault="00B43B40" w:rsidP="00B43B40">
      <w:pPr>
        <w:pStyle w:val="Prrafodelista"/>
        <w:numPr>
          <w:ilvl w:val="0"/>
          <w:numId w:val="74"/>
        </w:numPr>
        <w:spacing w:after="160" w:line="259" w:lineRule="auto"/>
        <w:rPr>
          <w:rFonts w:asciiTheme="minorHAnsi" w:hAnsiTheme="minorHAnsi" w:cstheme="minorHAnsi"/>
        </w:rPr>
      </w:pPr>
      <w:r w:rsidRPr="00901AC8">
        <w:rPr>
          <w:rFonts w:asciiTheme="minorHAnsi" w:hAnsiTheme="minorHAnsi" w:cstheme="minorHAnsi"/>
        </w:rPr>
        <w:t>Age:………….</w:t>
      </w:r>
    </w:p>
    <w:p w:rsidR="00B43B40" w:rsidRPr="00901AC8" w:rsidRDefault="00B43B40" w:rsidP="00B43B40">
      <w:pPr>
        <w:pStyle w:val="Prrafodelista"/>
        <w:numPr>
          <w:ilvl w:val="0"/>
          <w:numId w:val="74"/>
        </w:numPr>
        <w:spacing w:after="160" w:line="259" w:lineRule="auto"/>
        <w:rPr>
          <w:rFonts w:asciiTheme="minorHAnsi" w:hAnsiTheme="minorHAnsi" w:cstheme="minorHAnsi"/>
        </w:rPr>
      </w:pPr>
      <w:r w:rsidRPr="00901AC8">
        <w:rPr>
          <w:rFonts w:asciiTheme="minorHAnsi" w:hAnsiTheme="minorHAnsi" w:cstheme="minorHAnsi"/>
        </w:rPr>
        <w:t>Gender: Male/female</w:t>
      </w:r>
    </w:p>
    <w:p w:rsidR="00B43B40" w:rsidRPr="00A45911" w:rsidRDefault="00B43B40" w:rsidP="00B43B40">
      <w:pPr>
        <w:rPr>
          <w:rFonts w:asciiTheme="minorHAnsi" w:hAnsiTheme="minorHAnsi" w:cstheme="minorHAnsi"/>
          <w:b/>
        </w:rPr>
      </w:pPr>
    </w:p>
    <w:p w:rsidR="00B43B40" w:rsidRPr="00A45911" w:rsidRDefault="00B43B40" w:rsidP="00B43B40">
      <w:pPr>
        <w:rPr>
          <w:rFonts w:asciiTheme="minorHAnsi" w:hAnsiTheme="minorHAnsi" w:cstheme="minorHAnsi"/>
          <w:b/>
        </w:rPr>
      </w:pPr>
      <w:r>
        <w:rPr>
          <w:rFonts w:asciiTheme="minorHAnsi" w:hAnsiTheme="minorHAnsi" w:cstheme="minorHAnsi"/>
          <w:b/>
        </w:rPr>
        <w:t xml:space="preserve">2. </w:t>
      </w:r>
      <w:r w:rsidRPr="00A45911">
        <w:rPr>
          <w:rFonts w:asciiTheme="minorHAnsi" w:hAnsiTheme="minorHAnsi" w:cstheme="minorHAnsi"/>
          <w:b/>
        </w:rPr>
        <w:t>General information of the trainer</w:t>
      </w:r>
    </w:p>
    <w:p w:rsidR="00B43B40" w:rsidRPr="00901AC8" w:rsidRDefault="00B43B40" w:rsidP="00B43B40">
      <w:pPr>
        <w:pStyle w:val="Prrafodelista"/>
        <w:numPr>
          <w:ilvl w:val="0"/>
          <w:numId w:val="75"/>
        </w:numPr>
        <w:spacing w:after="160" w:line="259" w:lineRule="auto"/>
        <w:rPr>
          <w:rFonts w:asciiTheme="minorHAnsi" w:hAnsiTheme="minorHAnsi" w:cstheme="minorHAnsi"/>
        </w:rPr>
      </w:pPr>
      <w:r w:rsidRPr="00901AC8">
        <w:rPr>
          <w:rFonts w:asciiTheme="minorHAnsi" w:hAnsiTheme="minorHAnsi" w:cstheme="minorHAnsi"/>
        </w:rPr>
        <w:t>Initials or name of the trainer:…………………………………………</w:t>
      </w:r>
    </w:p>
    <w:p w:rsidR="00B43B40" w:rsidRPr="00901AC8" w:rsidRDefault="00B43B40" w:rsidP="00B43B40">
      <w:pPr>
        <w:pStyle w:val="Prrafodelista"/>
        <w:numPr>
          <w:ilvl w:val="0"/>
          <w:numId w:val="75"/>
        </w:numPr>
        <w:spacing w:after="160" w:line="259" w:lineRule="auto"/>
        <w:rPr>
          <w:rFonts w:asciiTheme="minorHAnsi" w:hAnsiTheme="minorHAnsi" w:cstheme="minorHAnsi"/>
        </w:rPr>
      </w:pPr>
      <w:r w:rsidRPr="00901AC8">
        <w:rPr>
          <w:rFonts w:asciiTheme="minorHAnsi" w:hAnsiTheme="minorHAnsi" w:cstheme="minorHAnsi"/>
        </w:rPr>
        <w:t>Age: ………….</w:t>
      </w:r>
    </w:p>
    <w:p w:rsidR="00B43B40" w:rsidRPr="00901AC8" w:rsidRDefault="00B43B40" w:rsidP="00B43B40">
      <w:pPr>
        <w:pStyle w:val="Prrafodelista"/>
        <w:numPr>
          <w:ilvl w:val="0"/>
          <w:numId w:val="75"/>
        </w:numPr>
        <w:spacing w:after="160" w:line="259" w:lineRule="auto"/>
        <w:rPr>
          <w:rFonts w:asciiTheme="minorHAnsi" w:hAnsiTheme="minorHAnsi" w:cstheme="minorHAnsi"/>
        </w:rPr>
      </w:pPr>
      <w:r w:rsidRPr="00901AC8">
        <w:rPr>
          <w:rFonts w:asciiTheme="minorHAnsi" w:hAnsiTheme="minorHAnsi" w:cstheme="minorHAnsi"/>
        </w:rPr>
        <w:t>Gender: Male/female</w:t>
      </w:r>
    </w:p>
    <w:p w:rsidR="00B43B40" w:rsidRPr="00901AC8" w:rsidRDefault="00B43B40" w:rsidP="00B43B40">
      <w:pPr>
        <w:pStyle w:val="Prrafodelista"/>
        <w:numPr>
          <w:ilvl w:val="0"/>
          <w:numId w:val="75"/>
        </w:numPr>
        <w:spacing w:after="160" w:line="259" w:lineRule="auto"/>
        <w:rPr>
          <w:rFonts w:asciiTheme="minorHAnsi" w:hAnsiTheme="minorHAnsi" w:cstheme="minorHAnsi"/>
        </w:rPr>
      </w:pPr>
      <w:r w:rsidRPr="00901AC8">
        <w:rPr>
          <w:rFonts w:asciiTheme="minorHAnsi" w:hAnsiTheme="minorHAnsi" w:cstheme="minorHAnsi"/>
        </w:rPr>
        <w:t>Profession: …………………………..</w:t>
      </w:r>
    </w:p>
    <w:p w:rsidR="00B43B40" w:rsidRPr="00901AC8" w:rsidRDefault="00B43B40" w:rsidP="00B43B40">
      <w:pPr>
        <w:pStyle w:val="Prrafodelista"/>
        <w:numPr>
          <w:ilvl w:val="0"/>
          <w:numId w:val="75"/>
        </w:numPr>
        <w:spacing w:after="160" w:line="259" w:lineRule="auto"/>
        <w:rPr>
          <w:rFonts w:asciiTheme="minorHAnsi" w:hAnsiTheme="minorHAnsi" w:cstheme="minorHAnsi"/>
        </w:rPr>
      </w:pPr>
      <w:r w:rsidRPr="00901AC8">
        <w:rPr>
          <w:rFonts w:asciiTheme="minorHAnsi" w:hAnsiTheme="minorHAnsi" w:cstheme="minorHAnsi"/>
        </w:rPr>
        <w:t>Number of years of working with AAWID: ………………..</w:t>
      </w:r>
    </w:p>
    <w:p w:rsidR="00B43B40" w:rsidRPr="00901AC8" w:rsidRDefault="00B43B40" w:rsidP="00B43B40">
      <w:pPr>
        <w:pStyle w:val="Prrafodelista"/>
        <w:numPr>
          <w:ilvl w:val="0"/>
          <w:numId w:val="75"/>
        </w:numPr>
        <w:spacing w:after="160" w:line="259" w:lineRule="auto"/>
        <w:rPr>
          <w:rFonts w:asciiTheme="minorHAnsi" w:hAnsiTheme="minorHAnsi" w:cstheme="minorHAnsi"/>
        </w:rPr>
      </w:pPr>
      <w:r w:rsidRPr="00901AC8">
        <w:rPr>
          <w:rFonts w:asciiTheme="minorHAnsi" w:hAnsiTheme="minorHAnsi" w:cstheme="minorHAnsi"/>
        </w:rPr>
        <w:t>Country:…………………………………</w:t>
      </w: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b/>
          <w:sz w:val="8"/>
          <w:szCs w:val="8"/>
        </w:rPr>
      </w:pPr>
      <w:bookmarkStart w:id="5" w:name="_Hlk66893102"/>
      <w:r>
        <w:rPr>
          <w:rFonts w:asciiTheme="minorHAnsi" w:hAnsiTheme="minorHAnsi" w:cstheme="minorHAnsi"/>
          <w:b/>
          <w:sz w:val="8"/>
          <w:szCs w:val="8"/>
        </w:rPr>
        <w:br w:type="page"/>
      </w:r>
    </w:p>
    <w:p w:rsidR="00B43B40" w:rsidRPr="00FE131E" w:rsidRDefault="00B43B40" w:rsidP="00B43B40">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8"/>
          <w:szCs w:val="8"/>
        </w:rPr>
      </w:pPr>
    </w:p>
    <w:p w:rsidR="00B43B40" w:rsidRDefault="00B43B40" w:rsidP="00B43B40">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Pr>
          <w:rFonts w:asciiTheme="minorHAnsi" w:hAnsiTheme="minorHAnsi" w:cstheme="minorHAnsi"/>
          <w:b/>
        </w:rPr>
        <w:t xml:space="preserve">Here you have a list of the 14 Unit exercises that are published on the MNAM digital platform. </w:t>
      </w:r>
      <w:r w:rsidRPr="00B87881">
        <w:rPr>
          <w:rFonts w:asciiTheme="minorHAnsi" w:hAnsiTheme="minorHAnsi" w:cstheme="minorHAnsi"/>
          <w:b/>
        </w:rPr>
        <w:t>Select</w:t>
      </w:r>
      <w:r>
        <w:rPr>
          <w:rFonts w:asciiTheme="minorHAnsi" w:hAnsiTheme="minorHAnsi" w:cstheme="minorHAnsi"/>
          <w:b/>
        </w:rPr>
        <w:t xml:space="preserve"> </w:t>
      </w:r>
      <w:r w:rsidRPr="00B87881">
        <w:rPr>
          <w:rFonts w:asciiTheme="minorHAnsi" w:hAnsiTheme="minorHAnsi" w:cstheme="minorHAnsi"/>
          <w:b/>
        </w:rPr>
        <w:t>th</w:t>
      </w:r>
      <w:r>
        <w:rPr>
          <w:rFonts w:asciiTheme="minorHAnsi" w:hAnsiTheme="minorHAnsi" w:cstheme="minorHAnsi"/>
          <w:b/>
        </w:rPr>
        <w:t xml:space="preserve">ose </w:t>
      </w:r>
      <w:r w:rsidRPr="00B87881">
        <w:rPr>
          <w:rFonts w:asciiTheme="minorHAnsi" w:hAnsiTheme="minorHAnsi" w:cstheme="minorHAnsi"/>
          <w:b/>
        </w:rPr>
        <w:t xml:space="preserve">exercises </w:t>
      </w:r>
      <w:r>
        <w:rPr>
          <w:rFonts w:asciiTheme="minorHAnsi" w:hAnsiTheme="minorHAnsi" w:cstheme="minorHAnsi"/>
          <w:b/>
        </w:rPr>
        <w:t>that you will use to train your client during the TRIADE 2.0 pilot-study?</w:t>
      </w:r>
    </w:p>
    <w:p w:rsidR="00B43B40" w:rsidRPr="00FE131E" w:rsidRDefault="00B43B40" w:rsidP="00B43B40">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8"/>
          <w:szCs w:val="8"/>
        </w:rPr>
      </w:pPr>
    </w:p>
    <w:bookmarkEnd w:id="5"/>
    <w:p w:rsidR="00B43B40" w:rsidRDefault="00B43B40" w:rsidP="00B43B40">
      <w:pPr>
        <w:rPr>
          <w:rFonts w:asciiTheme="minorHAnsi" w:hAnsiTheme="minorHAnsi" w:cstheme="minorHAnsi"/>
        </w:rPr>
      </w:pPr>
    </w:p>
    <w:tbl>
      <w:tblPr>
        <w:tblStyle w:val="GridTable4Accent2"/>
        <w:tblW w:w="0" w:type="auto"/>
        <w:jc w:val="center"/>
        <w:tblLook w:val="04A0"/>
      </w:tblPr>
      <w:tblGrid>
        <w:gridCol w:w="608"/>
        <w:gridCol w:w="748"/>
        <w:gridCol w:w="7930"/>
      </w:tblGrid>
      <w:tr w:rsidR="00B43B40" w:rsidRPr="00A45911" w:rsidTr="00B66617">
        <w:trPr>
          <w:cnfStyle w:val="100000000000"/>
          <w:jc w:val="center"/>
        </w:trPr>
        <w:tc>
          <w:tcPr>
            <w:cnfStyle w:val="001000000000"/>
            <w:tcW w:w="0" w:type="auto"/>
            <w:shd w:val="clear" w:color="auto" w:fill="943634" w:themeFill="accent2" w:themeFillShade="BF"/>
          </w:tcPr>
          <w:p w:rsidR="00B43B40" w:rsidRPr="00A45911" w:rsidRDefault="00B43B40" w:rsidP="00B66617">
            <w:pPr>
              <w:jc w:val="center"/>
              <w:rPr>
                <w:rFonts w:asciiTheme="minorHAnsi" w:hAnsiTheme="minorHAnsi" w:cstheme="minorHAnsi"/>
              </w:rPr>
            </w:pPr>
            <w:r w:rsidRPr="00A45911">
              <w:rPr>
                <w:rFonts w:asciiTheme="minorHAnsi" w:hAnsiTheme="minorHAnsi" w:cstheme="minorHAnsi"/>
              </w:rPr>
              <w:t>Unit</w:t>
            </w:r>
          </w:p>
        </w:tc>
        <w:tc>
          <w:tcPr>
            <w:tcW w:w="0" w:type="auto"/>
            <w:shd w:val="clear" w:color="auto" w:fill="943634" w:themeFill="accent2" w:themeFillShade="BF"/>
          </w:tcPr>
          <w:p w:rsidR="00B43B40" w:rsidRPr="00A45911" w:rsidRDefault="00B43B40" w:rsidP="00B66617">
            <w:pPr>
              <w:jc w:val="center"/>
              <w:cnfStyle w:val="100000000000"/>
              <w:rPr>
                <w:rFonts w:asciiTheme="minorHAnsi" w:hAnsiTheme="minorHAnsi" w:cstheme="minorHAnsi"/>
              </w:rPr>
            </w:pPr>
            <w:r w:rsidRPr="00A45911">
              <w:rPr>
                <w:rFonts w:asciiTheme="minorHAnsi" w:hAnsiTheme="minorHAnsi" w:cstheme="minorHAnsi"/>
              </w:rPr>
              <w:t>select</w:t>
            </w:r>
          </w:p>
        </w:tc>
        <w:tc>
          <w:tcPr>
            <w:tcW w:w="0" w:type="auto"/>
            <w:shd w:val="clear" w:color="auto" w:fill="943634" w:themeFill="accent2" w:themeFillShade="BF"/>
          </w:tcPr>
          <w:p w:rsidR="00B43B40" w:rsidRPr="00A45911" w:rsidRDefault="00B43B40" w:rsidP="00B66617">
            <w:pPr>
              <w:jc w:val="center"/>
              <w:cnfStyle w:val="100000000000"/>
              <w:rPr>
                <w:rFonts w:asciiTheme="minorHAnsi" w:hAnsiTheme="minorHAnsi" w:cstheme="minorHAnsi"/>
              </w:rPr>
            </w:pPr>
            <w:r w:rsidRPr="00A45911">
              <w:rPr>
                <w:rFonts w:asciiTheme="minorHAnsi" w:hAnsiTheme="minorHAnsi" w:cstheme="minorHAnsi"/>
              </w:rPr>
              <w:t>Exercises</w:t>
            </w:r>
          </w:p>
        </w:tc>
      </w:tr>
      <w:tr w:rsidR="00B43B40" w:rsidRPr="00A45911" w:rsidTr="00B66617">
        <w:trPr>
          <w:cnfStyle w:val="000000100000"/>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r w:rsidRPr="00A45911">
              <w:rPr>
                <w:rFonts w:asciiTheme="minorHAnsi" w:hAnsiTheme="minorHAnsi" w:cstheme="minorHAnsi"/>
              </w:rPr>
              <w:t xml:space="preserve">1. </w:t>
            </w:r>
          </w:p>
        </w:tc>
        <w:tc>
          <w:tcPr>
            <w:tcW w:w="0" w:type="auto"/>
            <w:shd w:val="clear" w:color="auto" w:fill="C0504D" w:themeFill="accent2"/>
          </w:tcPr>
          <w:p w:rsidR="00B43B40" w:rsidRPr="00A45911" w:rsidRDefault="00B43B40" w:rsidP="00B66617">
            <w:pPr>
              <w:jc w:val="center"/>
              <w:cnfStyle w:val="0000001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r>
      <w:tr w:rsidR="00B43B40" w:rsidRPr="00A45911" w:rsidTr="00B66617">
        <w:trPr>
          <w:jc w:val="center"/>
        </w:trPr>
        <w:tc>
          <w:tcPr>
            <w:cnfStyle w:val="001000000000"/>
            <w:tcW w:w="0" w:type="auto"/>
          </w:tcPr>
          <w:p w:rsidR="00B43B40" w:rsidRPr="00A45911" w:rsidRDefault="00B43B40" w:rsidP="00B66617">
            <w:pPr>
              <w:pStyle w:val="Prrafodelista"/>
              <w:ind w:left="360"/>
              <w:rPr>
                <w:rFonts w:asciiTheme="minorHAnsi" w:hAnsiTheme="minorHAnsi" w:cstheme="minorHAnsi"/>
              </w:rPr>
            </w:pPr>
          </w:p>
        </w:tc>
        <w:tc>
          <w:tcPr>
            <w:tcW w:w="0" w:type="auto"/>
          </w:tcPr>
          <w:p w:rsidR="00B43B40" w:rsidRPr="00A45911" w:rsidRDefault="00B43B40" w:rsidP="00B66617">
            <w:pPr>
              <w:pStyle w:val="Prrafodelista"/>
              <w:ind w:left="360"/>
              <w:cnfStyle w:val="000000000000"/>
              <w:rPr>
                <w:rFonts w:asciiTheme="minorHAnsi" w:hAnsiTheme="minorHAnsi" w:cstheme="minorHAnsi"/>
              </w:rPr>
            </w:pPr>
          </w:p>
        </w:tc>
        <w:tc>
          <w:tcPr>
            <w:tcW w:w="0" w:type="auto"/>
          </w:tcPr>
          <w:p w:rsidR="00B43B40" w:rsidRPr="00A45911" w:rsidRDefault="00B43B40" w:rsidP="00B43B40">
            <w:pPr>
              <w:pStyle w:val="Prrafodelista"/>
              <w:numPr>
                <w:ilvl w:val="1"/>
                <w:numId w:val="47"/>
              </w:numPr>
              <w:spacing w:line="240" w:lineRule="auto"/>
              <w:cnfStyle w:val="000000000000"/>
              <w:rPr>
                <w:rFonts w:asciiTheme="minorHAnsi" w:hAnsiTheme="minorHAnsi" w:cstheme="minorHAnsi"/>
              </w:rPr>
            </w:pPr>
            <w:r w:rsidRPr="00A45911">
              <w:rPr>
                <w:rFonts w:asciiTheme="minorHAnsi" w:hAnsiTheme="minorHAnsi" w:cstheme="minorHAnsi"/>
              </w:rPr>
              <w:t>Moving to another place</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100000"/>
              <w:rPr>
                <w:rFonts w:asciiTheme="minorHAnsi" w:hAnsiTheme="minorHAnsi" w:cstheme="minorHAnsi"/>
              </w:rPr>
            </w:pPr>
          </w:p>
        </w:tc>
        <w:tc>
          <w:tcPr>
            <w:tcW w:w="0" w:type="auto"/>
          </w:tcPr>
          <w:p w:rsidR="00B43B40" w:rsidRPr="009D459C" w:rsidRDefault="00B43B40" w:rsidP="00B43B40">
            <w:pPr>
              <w:pStyle w:val="Prrafodelista"/>
              <w:numPr>
                <w:ilvl w:val="1"/>
                <w:numId w:val="47"/>
              </w:numPr>
              <w:spacing w:line="240" w:lineRule="auto"/>
              <w:cnfStyle w:val="000000100000"/>
              <w:rPr>
                <w:rFonts w:asciiTheme="minorHAnsi" w:hAnsiTheme="minorHAnsi" w:cstheme="minorHAnsi"/>
              </w:rPr>
            </w:pPr>
            <w:r w:rsidRPr="009D459C">
              <w:rPr>
                <w:rFonts w:asciiTheme="minorHAnsi" w:hAnsiTheme="minorHAnsi" w:cstheme="minorHAnsi"/>
              </w:rPr>
              <w:t>What should we take into account when deciding where we will live when we are older?</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000000"/>
              <w:rPr>
                <w:rFonts w:asciiTheme="minorHAnsi" w:hAnsiTheme="minorHAnsi" w:cstheme="minorHAnsi"/>
              </w:rPr>
            </w:pPr>
          </w:p>
        </w:tc>
        <w:tc>
          <w:tcPr>
            <w:tcW w:w="0" w:type="auto"/>
          </w:tcPr>
          <w:p w:rsidR="00B43B40" w:rsidRPr="009D459C" w:rsidRDefault="00B43B40" w:rsidP="00B43B40">
            <w:pPr>
              <w:pStyle w:val="Prrafodelista"/>
              <w:numPr>
                <w:ilvl w:val="1"/>
                <w:numId w:val="47"/>
              </w:numPr>
              <w:spacing w:line="240" w:lineRule="auto"/>
              <w:cnfStyle w:val="000000000000"/>
              <w:rPr>
                <w:rFonts w:asciiTheme="minorHAnsi" w:hAnsiTheme="minorHAnsi" w:cstheme="minorHAnsi"/>
              </w:rPr>
            </w:pPr>
            <w:r w:rsidRPr="009D459C">
              <w:rPr>
                <w:rFonts w:asciiTheme="minorHAnsi" w:hAnsiTheme="minorHAnsi" w:cstheme="minorHAnsi"/>
              </w:rPr>
              <w:t>What are the advantages of each of the different residential options?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100000"/>
              <w:rPr>
                <w:rFonts w:asciiTheme="minorHAnsi" w:hAnsiTheme="minorHAnsi" w:cstheme="minorHAnsi"/>
              </w:rPr>
            </w:pPr>
          </w:p>
        </w:tc>
        <w:tc>
          <w:tcPr>
            <w:tcW w:w="0" w:type="auto"/>
          </w:tcPr>
          <w:p w:rsidR="00B43B40" w:rsidRPr="009D459C" w:rsidRDefault="00B43B40" w:rsidP="00B43B40">
            <w:pPr>
              <w:pStyle w:val="Prrafodelista"/>
              <w:numPr>
                <w:ilvl w:val="1"/>
                <w:numId w:val="47"/>
              </w:numPr>
              <w:spacing w:line="240" w:lineRule="auto"/>
              <w:cnfStyle w:val="000000100000"/>
              <w:rPr>
                <w:rFonts w:asciiTheme="minorHAnsi" w:hAnsiTheme="minorHAnsi" w:cstheme="minorHAnsi"/>
              </w:rPr>
            </w:pPr>
            <w:r w:rsidRPr="009D459C">
              <w:rPr>
                <w:rFonts w:asciiTheme="minorHAnsi" w:hAnsiTheme="minorHAnsi" w:cstheme="minorHAnsi"/>
              </w:rPr>
              <w:t>Which residential option suits my interests and needs best? (My future residence).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000000"/>
              <w:rPr>
                <w:rFonts w:asciiTheme="minorHAnsi" w:hAnsiTheme="minorHAnsi" w:cstheme="minorHAnsi"/>
              </w:rPr>
            </w:pPr>
          </w:p>
        </w:tc>
        <w:tc>
          <w:tcPr>
            <w:tcW w:w="0" w:type="auto"/>
          </w:tcPr>
          <w:p w:rsidR="00B43B40" w:rsidRPr="009D459C" w:rsidRDefault="00B43B40" w:rsidP="00B43B40">
            <w:pPr>
              <w:pStyle w:val="Prrafodelista"/>
              <w:numPr>
                <w:ilvl w:val="1"/>
                <w:numId w:val="47"/>
              </w:numPr>
              <w:spacing w:line="240" w:lineRule="auto"/>
              <w:cnfStyle w:val="000000000000"/>
              <w:rPr>
                <w:rFonts w:asciiTheme="minorHAnsi" w:hAnsiTheme="minorHAnsi" w:cstheme="minorHAnsi"/>
              </w:rPr>
            </w:pPr>
            <w:r w:rsidRPr="009D459C">
              <w:rPr>
                <w:rFonts w:asciiTheme="minorHAnsi" w:hAnsiTheme="minorHAnsi" w:cstheme="minorHAnsi"/>
              </w:rPr>
              <w:t>Adapting the home. What is the best option.</w:t>
            </w:r>
          </w:p>
        </w:tc>
      </w:tr>
      <w:tr w:rsidR="00B43B40" w:rsidRPr="00A45911" w:rsidTr="00B66617">
        <w:trPr>
          <w:cnfStyle w:val="000000100000"/>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r>
      <w:tr w:rsidR="00B43B40" w:rsidRPr="00A45911" w:rsidTr="00B66617">
        <w:trPr>
          <w:jc w:val="center"/>
        </w:trPr>
        <w:tc>
          <w:tcPr>
            <w:cnfStyle w:val="001000000000"/>
            <w:tcW w:w="0" w:type="auto"/>
          </w:tcPr>
          <w:p w:rsidR="00B43B40" w:rsidRPr="00A45911" w:rsidRDefault="00B43B40" w:rsidP="00B43B40">
            <w:pPr>
              <w:pStyle w:val="Prrafodelista"/>
              <w:numPr>
                <w:ilvl w:val="0"/>
                <w:numId w:val="47"/>
              </w:numPr>
              <w:spacing w:line="240" w:lineRule="auto"/>
              <w:rPr>
                <w:rFonts w:asciiTheme="minorHAnsi" w:hAnsiTheme="minorHAnsi" w:cstheme="minorHAnsi"/>
              </w:rPr>
            </w:pPr>
          </w:p>
        </w:tc>
        <w:tc>
          <w:tcPr>
            <w:tcW w:w="0" w:type="auto"/>
          </w:tcPr>
          <w:p w:rsidR="00B43B40" w:rsidRPr="00A45911" w:rsidRDefault="00B43B40" w:rsidP="00B66617">
            <w:pPr>
              <w:pStyle w:val="Prrafodelista"/>
              <w:ind w:left="360"/>
              <w:cnfStyle w:val="000000000000"/>
              <w:rPr>
                <w:rFonts w:asciiTheme="minorHAnsi" w:hAnsiTheme="minorHAnsi" w:cstheme="minorHAnsi"/>
              </w:rPr>
            </w:pPr>
          </w:p>
        </w:tc>
        <w:tc>
          <w:tcPr>
            <w:tcW w:w="0" w:type="auto"/>
          </w:tcPr>
          <w:p w:rsidR="00B43B40" w:rsidRPr="00F135D8" w:rsidRDefault="00B43B40" w:rsidP="00B43B40">
            <w:pPr>
              <w:pStyle w:val="Prrafodelista"/>
              <w:numPr>
                <w:ilvl w:val="1"/>
                <w:numId w:val="47"/>
              </w:numPr>
              <w:spacing w:line="240" w:lineRule="auto"/>
              <w:cnfStyle w:val="000000000000"/>
              <w:rPr>
                <w:rFonts w:asciiTheme="minorHAnsi" w:hAnsiTheme="minorHAnsi" w:cstheme="minorHAnsi"/>
              </w:rPr>
            </w:pPr>
            <w:r w:rsidRPr="00F135D8">
              <w:rPr>
                <w:rFonts w:asciiTheme="minorHAnsi" w:hAnsiTheme="minorHAnsi" w:cstheme="minorHAnsi"/>
              </w:rPr>
              <w:t>Difficulties in the activities of the daily living.</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100000"/>
              <w:rPr>
                <w:rFonts w:asciiTheme="minorHAnsi" w:hAnsiTheme="minorHAnsi" w:cstheme="minorHAnsi"/>
              </w:rPr>
            </w:pPr>
          </w:p>
        </w:tc>
        <w:tc>
          <w:tcPr>
            <w:tcW w:w="0" w:type="auto"/>
          </w:tcPr>
          <w:p w:rsidR="00B43B40" w:rsidRPr="00F135D8" w:rsidRDefault="00B43B40" w:rsidP="00B43B40">
            <w:pPr>
              <w:pStyle w:val="Prrafodelista"/>
              <w:numPr>
                <w:ilvl w:val="1"/>
                <w:numId w:val="47"/>
              </w:numPr>
              <w:spacing w:line="240" w:lineRule="auto"/>
              <w:cnfStyle w:val="000000100000"/>
              <w:rPr>
                <w:rFonts w:asciiTheme="minorHAnsi" w:hAnsiTheme="minorHAnsi" w:cstheme="minorHAnsi"/>
              </w:rPr>
            </w:pPr>
            <w:r w:rsidRPr="00F135D8">
              <w:rPr>
                <w:rFonts w:asciiTheme="minorHAnsi" w:hAnsiTheme="minorHAnsi" w:cstheme="minorHAnsi"/>
              </w:rPr>
              <w:t>Adapted environments.</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000000"/>
              <w:rPr>
                <w:rFonts w:asciiTheme="minorHAnsi" w:hAnsiTheme="minorHAnsi" w:cstheme="minorHAnsi"/>
              </w:rPr>
            </w:pPr>
          </w:p>
        </w:tc>
        <w:tc>
          <w:tcPr>
            <w:tcW w:w="0" w:type="auto"/>
          </w:tcPr>
          <w:p w:rsidR="00B43B40" w:rsidRPr="00F135D8" w:rsidRDefault="00B43B40" w:rsidP="00B43B40">
            <w:pPr>
              <w:pStyle w:val="Prrafodelista"/>
              <w:numPr>
                <w:ilvl w:val="1"/>
                <w:numId w:val="47"/>
              </w:numPr>
              <w:spacing w:line="240" w:lineRule="auto"/>
              <w:cnfStyle w:val="000000000000"/>
              <w:rPr>
                <w:rFonts w:asciiTheme="minorHAnsi" w:hAnsiTheme="minorHAnsi" w:cstheme="minorHAnsi"/>
              </w:rPr>
            </w:pPr>
            <w:r w:rsidRPr="00F135D8">
              <w:rPr>
                <w:rFonts w:asciiTheme="minorHAnsi" w:hAnsiTheme="minorHAnsi" w:cstheme="minorHAnsi"/>
              </w:rPr>
              <w:t>My support products (walker, hearing aid,…)</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100000"/>
              <w:rPr>
                <w:rFonts w:asciiTheme="minorHAnsi" w:hAnsiTheme="minorHAnsi" w:cstheme="minorHAnsi"/>
              </w:rPr>
            </w:pPr>
          </w:p>
        </w:tc>
        <w:tc>
          <w:tcPr>
            <w:tcW w:w="0" w:type="auto"/>
          </w:tcPr>
          <w:p w:rsidR="00B43B40" w:rsidRPr="00F135D8" w:rsidRDefault="00B43B40" w:rsidP="00B43B40">
            <w:pPr>
              <w:pStyle w:val="Prrafodelista"/>
              <w:numPr>
                <w:ilvl w:val="1"/>
                <w:numId w:val="47"/>
              </w:numPr>
              <w:spacing w:line="240" w:lineRule="auto"/>
              <w:cnfStyle w:val="000000100000"/>
              <w:rPr>
                <w:rFonts w:asciiTheme="minorHAnsi" w:hAnsiTheme="minorHAnsi" w:cstheme="minorHAnsi"/>
              </w:rPr>
            </w:pPr>
            <w:r w:rsidRPr="00F135D8">
              <w:rPr>
                <w:rFonts w:asciiTheme="minorHAnsi" w:hAnsiTheme="minorHAnsi" w:cstheme="minorHAnsi"/>
              </w:rPr>
              <w:t>Helping Maria to choose her support products.</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000000"/>
              <w:rPr>
                <w:rFonts w:asciiTheme="minorHAnsi" w:hAnsiTheme="minorHAnsi" w:cstheme="minorHAnsi"/>
              </w:rPr>
            </w:pPr>
          </w:p>
        </w:tc>
        <w:tc>
          <w:tcPr>
            <w:tcW w:w="0" w:type="auto"/>
          </w:tcPr>
          <w:p w:rsidR="00B43B40" w:rsidRPr="00F135D8" w:rsidRDefault="00B43B40" w:rsidP="00B43B40">
            <w:pPr>
              <w:pStyle w:val="Prrafodelista"/>
              <w:numPr>
                <w:ilvl w:val="1"/>
                <w:numId w:val="47"/>
              </w:numPr>
              <w:spacing w:line="240" w:lineRule="auto"/>
              <w:cnfStyle w:val="000000000000"/>
              <w:rPr>
                <w:rFonts w:asciiTheme="minorHAnsi" w:hAnsiTheme="minorHAnsi" w:cstheme="minorHAnsi"/>
              </w:rPr>
            </w:pPr>
            <w:r w:rsidRPr="00F135D8">
              <w:rPr>
                <w:rFonts w:asciiTheme="minorHAnsi" w:hAnsiTheme="minorHAnsi" w:cstheme="minorHAnsi"/>
              </w:rPr>
              <w:t>Matching assistive technology with its usefulness.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pStyle w:val="Prrafodelista"/>
              <w:ind w:left="360"/>
              <w:cnfStyle w:val="000000100000"/>
              <w:rPr>
                <w:rFonts w:asciiTheme="minorHAnsi" w:hAnsiTheme="minorHAnsi" w:cstheme="minorHAnsi"/>
              </w:rPr>
            </w:pPr>
          </w:p>
        </w:tc>
        <w:tc>
          <w:tcPr>
            <w:tcW w:w="0" w:type="auto"/>
          </w:tcPr>
          <w:p w:rsidR="00B43B40" w:rsidRPr="00F135D8" w:rsidRDefault="00B43B40" w:rsidP="00B43B40">
            <w:pPr>
              <w:pStyle w:val="Prrafodelista"/>
              <w:numPr>
                <w:ilvl w:val="1"/>
                <w:numId w:val="47"/>
              </w:numPr>
              <w:spacing w:line="240" w:lineRule="auto"/>
              <w:cnfStyle w:val="000000100000"/>
              <w:rPr>
                <w:rFonts w:asciiTheme="minorHAnsi" w:hAnsiTheme="minorHAnsi" w:cstheme="minorHAnsi"/>
              </w:rPr>
            </w:pPr>
            <w:r w:rsidRPr="00F135D8">
              <w:rPr>
                <w:rFonts w:asciiTheme="minorHAnsi" w:hAnsiTheme="minorHAnsi" w:cstheme="minorHAnsi"/>
              </w:rPr>
              <w:t>True/Fal</w:t>
            </w:r>
            <w:r w:rsidR="00BF79CC">
              <w:rPr>
                <w:rFonts w:asciiTheme="minorHAnsi" w:hAnsiTheme="minorHAnsi" w:cstheme="minorHAnsi"/>
              </w:rPr>
              <w:t xml:space="preserve">se questions about adaptation, </w:t>
            </w:r>
            <w:r w:rsidRPr="00F135D8">
              <w:rPr>
                <w:rFonts w:asciiTheme="minorHAnsi" w:hAnsiTheme="minorHAnsi" w:cstheme="minorHAnsi"/>
              </w:rPr>
              <w:t>support products and assistive technology.</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3.</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BD09FC" w:rsidRDefault="00B43B40" w:rsidP="00B66617">
            <w:pPr>
              <w:cnfStyle w:val="000000100000"/>
              <w:rPr>
                <w:rFonts w:asciiTheme="minorHAnsi" w:hAnsiTheme="minorHAnsi" w:cstheme="minorHAnsi"/>
              </w:rPr>
            </w:pPr>
            <w:r w:rsidRPr="00BD09FC">
              <w:rPr>
                <w:rFonts w:asciiTheme="minorHAnsi" w:hAnsiTheme="minorHAnsi" w:cstheme="minorHAnsi"/>
              </w:rPr>
              <w:t>3.1. What new needs older people have?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BD09FC" w:rsidRDefault="00B43B40" w:rsidP="00B66617">
            <w:pPr>
              <w:cnfStyle w:val="000000000000"/>
              <w:rPr>
                <w:rFonts w:asciiTheme="minorHAnsi" w:hAnsiTheme="minorHAnsi" w:cstheme="minorHAnsi"/>
              </w:rPr>
            </w:pPr>
            <w:r w:rsidRPr="00BD09FC">
              <w:rPr>
                <w:rFonts w:asciiTheme="minorHAnsi" w:hAnsiTheme="minorHAnsi" w:cstheme="minorHAnsi"/>
              </w:rPr>
              <w:t xml:space="preserve">3.2. What </w:t>
            </w:r>
            <w:r>
              <w:rPr>
                <w:rFonts w:asciiTheme="minorHAnsi" w:hAnsiTheme="minorHAnsi" w:cstheme="minorHAnsi"/>
              </w:rPr>
              <w:t>c</w:t>
            </w:r>
            <w:r w:rsidRPr="00BD09FC">
              <w:rPr>
                <w:rFonts w:asciiTheme="minorHAnsi" w:hAnsiTheme="minorHAnsi" w:cstheme="minorHAnsi"/>
              </w:rPr>
              <w:t>oncerns me about money?</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3.3. Identify my income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3.4. Identify my expenses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3.5. Identify my balance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3.6. Identify my debts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3.7. Reducing my expenses</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3.8. Organizing my documents</w:t>
            </w:r>
          </w:p>
        </w:tc>
      </w:tr>
      <w:tr w:rsidR="00B43B40" w:rsidRPr="00A45911" w:rsidTr="00B66617">
        <w:trPr>
          <w:cnfStyle w:val="000000100000"/>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4.</w:t>
            </w: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4.1. Improving health</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4.2. The food pyramid</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4.3. Physical activities and benefits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4.4. Healthy ageing</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 xml:space="preserve">5. </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FE131E">
              <w:rPr>
                <w:rFonts w:asciiTheme="minorHAnsi" w:hAnsiTheme="minorHAnsi" w:cstheme="minorHAnsi"/>
              </w:rPr>
              <w:t>5.1. What does it mean ageing to you?</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FE131E">
              <w:rPr>
                <w:rFonts w:asciiTheme="minorHAnsi" w:hAnsiTheme="minorHAnsi" w:cstheme="minorHAnsi"/>
              </w:rPr>
              <w:t>5.2. What does it happen when we get older?</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F79CC" w:rsidP="00B66617">
            <w:pPr>
              <w:cnfStyle w:val="000000100000"/>
              <w:rPr>
                <w:rFonts w:asciiTheme="minorHAnsi" w:hAnsiTheme="minorHAnsi" w:cstheme="minorHAnsi"/>
              </w:rPr>
            </w:pPr>
            <w:r>
              <w:rPr>
                <w:rFonts w:asciiTheme="minorHAnsi" w:hAnsiTheme="minorHAnsi" w:cstheme="minorHAnsi"/>
              </w:rPr>
              <w:t>5.3.</w:t>
            </w:r>
            <w:r w:rsidR="00B43B40" w:rsidRPr="00FE131E">
              <w:rPr>
                <w:rFonts w:asciiTheme="minorHAnsi" w:hAnsiTheme="minorHAnsi" w:cstheme="minorHAnsi"/>
              </w:rPr>
              <w:t xml:space="preserve"> Ageing Concepts relation</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FE131E">
              <w:rPr>
                <w:rFonts w:asciiTheme="minorHAnsi" w:hAnsiTheme="minorHAnsi" w:cstheme="minorHAnsi"/>
              </w:rPr>
              <w:t>5.4. Quiz about ageing changes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FE131E">
              <w:rPr>
                <w:rFonts w:asciiTheme="minorHAnsi" w:hAnsiTheme="minorHAnsi" w:cstheme="minorHAnsi"/>
              </w:rPr>
              <w:t>5.5. Open debate about psychosocial changes</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6.</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6.1. Concept &amp; types of abuse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6.2. Physical abuse</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6.3. Psychological abuse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tabs>
                <w:tab w:val="left" w:pos="1540"/>
              </w:tabs>
              <w:cnfStyle w:val="000000000000"/>
              <w:rPr>
                <w:rFonts w:asciiTheme="minorHAnsi" w:hAnsiTheme="minorHAnsi" w:cstheme="minorHAnsi"/>
              </w:rPr>
            </w:pPr>
          </w:p>
        </w:tc>
        <w:tc>
          <w:tcPr>
            <w:tcW w:w="0" w:type="auto"/>
          </w:tcPr>
          <w:p w:rsidR="00B43B40" w:rsidRPr="00A45911" w:rsidRDefault="00B43B40" w:rsidP="00B66617">
            <w:pPr>
              <w:tabs>
                <w:tab w:val="left" w:pos="1540"/>
              </w:tabs>
              <w:cnfStyle w:val="000000000000"/>
              <w:rPr>
                <w:rFonts w:asciiTheme="minorHAnsi" w:hAnsiTheme="minorHAnsi" w:cstheme="minorHAnsi"/>
              </w:rPr>
            </w:pPr>
            <w:r w:rsidRPr="00A45911">
              <w:rPr>
                <w:rFonts w:asciiTheme="minorHAnsi" w:hAnsiTheme="minorHAnsi" w:cstheme="minorHAnsi"/>
              </w:rPr>
              <w:t>6.4. Economic abuse</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6.5. Sexual abuse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6.6. Abuse of rights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6.7. How to respond to abusive situations</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7.</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7.1. Who is important in my life?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7.2. Ways to reconnect or stay in touch.</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7.3. My plan to reconnect or stay in touch</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 xml:space="preserve">8. </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8.1. Retirement</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8.2. Work &amp; Leisure</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8.3. My dream retirement plan</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 xml:space="preserve">9. </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9.1. Having a social role to play</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9.2. The little helper</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9.3. Social roles that are important to me</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10.</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 xml:space="preserve">10.1. </w:t>
            </w:r>
            <w:r>
              <w:rPr>
                <w:rFonts w:asciiTheme="minorHAnsi" w:hAnsiTheme="minorHAnsi" w:cstheme="minorHAnsi"/>
              </w:rPr>
              <w:t>Using the internet and/or social media?</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 xml:space="preserve">10.2. </w:t>
            </w:r>
            <w:r>
              <w:rPr>
                <w:rFonts w:asciiTheme="minorHAnsi" w:hAnsiTheme="minorHAnsi" w:cstheme="minorHAnsi"/>
              </w:rPr>
              <w:t>Search for information on the internet</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10.3. Safe use of the internet and social media</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11.</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11.1. What are my rights?</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11.2. What to do when rights are violated?</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11.3. Actions for my rights protection.</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11.4. How do my rights work for me?</w:t>
            </w:r>
          </w:p>
        </w:tc>
      </w:tr>
      <w:tr w:rsidR="00B43B40" w:rsidRPr="00A45911" w:rsidTr="00B66617">
        <w:trPr>
          <w:cnfStyle w:val="000000100000"/>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12.</w:t>
            </w: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12.1. My family and relatives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12.2. My friendships</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12.3. My colleagues</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12.4. The circles</w:t>
            </w:r>
          </w:p>
        </w:tc>
      </w:tr>
      <w:tr w:rsidR="00B43B40" w:rsidRPr="00A45911" w:rsidTr="00B66617">
        <w:trPr>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000000"/>
              <w:rPr>
                <w:rFonts w:asciiTheme="minorHAnsi" w:hAnsiTheme="minorHAnsi" w:cstheme="minorHAnsi"/>
              </w:rPr>
            </w:pP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13.</w:t>
            </w: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13.1. What does life goal mean</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13.2. It starts happening</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13.3. The plan is ready</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 xml:space="preserve">13.4. My life goal worksheet </w:t>
            </w:r>
          </w:p>
        </w:tc>
      </w:tr>
      <w:tr w:rsidR="00B43B40" w:rsidRPr="00A45911" w:rsidTr="00B66617">
        <w:trPr>
          <w:cnfStyle w:val="000000100000"/>
          <w:jc w:val="center"/>
        </w:trPr>
        <w:tc>
          <w:tcPr>
            <w:cnfStyle w:val="001000000000"/>
            <w:tcW w:w="0" w:type="auto"/>
            <w:shd w:val="clear" w:color="auto" w:fill="C0504D" w:themeFill="accent2"/>
          </w:tcPr>
          <w:p w:rsidR="00B43B40" w:rsidRPr="00A45911" w:rsidRDefault="00B43B40" w:rsidP="00B66617">
            <w:pPr>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c>
          <w:tcPr>
            <w:tcW w:w="0" w:type="auto"/>
            <w:shd w:val="clear" w:color="auto" w:fill="C0504D" w:themeFill="accent2"/>
          </w:tcPr>
          <w:p w:rsidR="00B43B40" w:rsidRPr="00A45911" w:rsidRDefault="00B43B40" w:rsidP="00B66617">
            <w:pPr>
              <w:cnfStyle w:val="000000100000"/>
              <w:rPr>
                <w:rFonts w:asciiTheme="minorHAnsi" w:hAnsiTheme="minorHAnsi" w:cstheme="minorHAnsi"/>
              </w:rPr>
            </w:pP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r w:rsidRPr="00A45911">
              <w:rPr>
                <w:rFonts w:asciiTheme="minorHAnsi" w:hAnsiTheme="minorHAnsi" w:cstheme="minorHAnsi"/>
              </w:rPr>
              <w:t xml:space="preserve">14. </w:t>
            </w: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14.1. Palliative care &amp; end-of-live</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14.2. Active role in palliative care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14.3. Choosing palliative care &amp; end-of-life</w:t>
            </w:r>
          </w:p>
        </w:tc>
      </w:tr>
      <w:tr w:rsidR="00B43B40" w:rsidRPr="00A45911" w:rsidTr="00B66617">
        <w:trPr>
          <w:cnfStyle w:val="000000100000"/>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p>
        </w:tc>
        <w:tc>
          <w:tcPr>
            <w:tcW w:w="0" w:type="auto"/>
          </w:tcPr>
          <w:p w:rsidR="00B43B40" w:rsidRPr="00A45911" w:rsidRDefault="00B43B40" w:rsidP="00B66617">
            <w:pPr>
              <w:cnfStyle w:val="000000100000"/>
              <w:rPr>
                <w:rFonts w:asciiTheme="minorHAnsi" w:hAnsiTheme="minorHAnsi" w:cstheme="minorHAnsi"/>
              </w:rPr>
            </w:pPr>
            <w:r w:rsidRPr="00A45911">
              <w:rPr>
                <w:rFonts w:asciiTheme="minorHAnsi" w:hAnsiTheme="minorHAnsi" w:cstheme="minorHAnsi"/>
              </w:rPr>
              <w:t>14.4. First steps in choosing palliative care</w:t>
            </w:r>
          </w:p>
        </w:tc>
      </w:tr>
      <w:tr w:rsidR="00B43B40" w:rsidRPr="00A45911" w:rsidTr="00B66617">
        <w:trPr>
          <w:jc w:val="center"/>
        </w:trPr>
        <w:tc>
          <w:tcPr>
            <w:cnfStyle w:val="001000000000"/>
            <w:tcW w:w="0" w:type="auto"/>
          </w:tcPr>
          <w:p w:rsidR="00B43B40" w:rsidRPr="00A45911" w:rsidRDefault="00B43B40" w:rsidP="00B66617">
            <w:pPr>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p>
        </w:tc>
        <w:tc>
          <w:tcPr>
            <w:tcW w:w="0" w:type="auto"/>
          </w:tcPr>
          <w:p w:rsidR="00B43B40" w:rsidRPr="00A45911" w:rsidRDefault="00B43B40" w:rsidP="00B66617">
            <w:pPr>
              <w:cnfStyle w:val="000000000000"/>
              <w:rPr>
                <w:rFonts w:asciiTheme="minorHAnsi" w:hAnsiTheme="minorHAnsi" w:cstheme="minorHAnsi"/>
              </w:rPr>
            </w:pPr>
            <w:r w:rsidRPr="00A45911">
              <w:rPr>
                <w:rFonts w:asciiTheme="minorHAnsi" w:hAnsiTheme="minorHAnsi" w:cstheme="minorHAnsi"/>
              </w:rPr>
              <w:t>14.5. The sequence in choice making for palliative care</w:t>
            </w:r>
          </w:p>
        </w:tc>
      </w:tr>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Pr="00C0433B" w:rsidRDefault="00B43B40" w:rsidP="00B43B40">
      <w:pPr>
        <w:pBdr>
          <w:top w:val="single" w:sz="4" w:space="1" w:color="auto"/>
          <w:left w:val="single" w:sz="4" w:space="4" w:color="auto"/>
          <w:bottom w:val="single" w:sz="4" w:space="1" w:color="auto"/>
          <w:right w:val="single" w:sz="4" w:space="4" w:color="auto"/>
        </w:pBdr>
        <w:rPr>
          <w:rFonts w:asciiTheme="minorHAnsi" w:hAnsiTheme="minorHAnsi" w:cstheme="minorHAnsi"/>
          <w:b/>
          <w:sz w:val="8"/>
          <w:szCs w:val="8"/>
        </w:rPr>
      </w:pPr>
    </w:p>
    <w:p w:rsidR="00B43B40" w:rsidRDefault="00B43B40" w:rsidP="00B43B40">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Pr>
          <w:rFonts w:asciiTheme="minorHAnsi" w:hAnsiTheme="minorHAnsi" w:cstheme="minorHAnsi"/>
          <w:b/>
        </w:rPr>
        <w:t xml:space="preserve">In </w:t>
      </w:r>
      <w:r w:rsidRPr="00B31BC9">
        <w:rPr>
          <w:rFonts w:asciiTheme="minorHAnsi" w:hAnsiTheme="minorHAnsi" w:cstheme="minorHAnsi"/>
          <w:b/>
        </w:rPr>
        <w:t xml:space="preserve">the next few pages, you will find </w:t>
      </w:r>
      <w:r>
        <w:rPr>
          <w:rFonts w:asciiTheme="minorHAnsi" w:hAnsiTheme="minorHAnsi" w:cstheme="minorHAnsi"/>
          <w:b/>
        </w:rPr>
        <w:t>an the most relevant learning outcomes of each untit (knowledge and skills to be reached through the exercises)</w:t>
      </w:r>
      <w:r w:rsidRPr="00B31BC9">
        <w:rPr>
          <w:rFonts w:asciiTheme="minorHAnsi" w:hAnsiTheme="minorHAnsi" w:cstheme="minorHAnsi"/>
          <w:b/>
        </w:rPr>
        <w:t>.</w:t>
      </w:r>
    </w:p>
    <w:p w:rsidR="00B43B40" w:rsidRDefault="00B43B40" w:rsidP="00B43B40">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p>
    <w:p w:rsidR="00B43B40" w:rsidRPr="00C0433B" w:rsidRDefault="00B43B40" w:rsidP="00B43B40">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C0433B">
        <w:rPr>
          <w:rFonts w:asciiTheme="minorHAnsi" w:hAnsiTheme="minorHAnsi" w:cstheme="minorHAnsi"/>
          <w:b/>
        </w:rPr>
        <w:t>For each of the learning outcomes, first assess the current level of skills and knowledge of your client. After the training, assess them again. The level of control is assessed on a 5 point scale from ‘not at all’ to ‘completely’.</w:t>
      </w:r>
    </w:p>
    <w:p w:rsidR="00B43B40" w:rsidRPr="00C0433B" w:rsidRDefault="00B43B40" w:rsidP="00B43B40">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b/>
        </w:rPr>
      </w:pPr>
    </w:p>
    <w:p w:rsidR="00B43B40" w:rsidRPr="00C0433B" w:rsidRDefault="00B43B40" w:rsidP="00B43B40">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b/>
        </w:rPr>
      </w:pPr>
      <w:r w:rsidRPr="00C0433B">
        <w:rPr>
          <w:rFonts w:asciiTheme="minorHAnsi" w:hAnsiTheme="minorHAnsi" w:cstheme="minorHAnsi"/>
          <w:b/>
        </w:rPr>
        <w:t xml:space="preserve">You only need to do this for the units (exercises) you selected </w:t>
      </w:r>
      <w:r>
        <w:rPr>
          <w:rFonts w:asciiTheme="minorHAnsi" w:hAnsiTheme="minorHAnsi" w:cstheme="minorHAnsi"/>
          <w:b/>
        </w:rPr>
        <w:t>earlier (see table of previous pages</w:t>
      </w:r>
      <w:r w:rsidRPr="00C0433B">
        <w:rPr>
          <w:rFonts w:asciiTheme="minorHAnsi" w:hAnsiTheme="minorHAnsi" w:cstheme="minorHAnsi"/>
          <w:b/>
        </w:rPr>
        <w:t xml:space="preserve">). </w:t>
      </w:r>
    </w:p>
    <w:p w:rsidR="00B43B40" w:rsidRDefault="00B43B40" w:rsidP="00B43B40">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Theme="minorHAnsi" w:hAnsiTheme="minorHAnsi" w:cstheme="minorHAnsi"/>
        </w:rPr>
      </w:pPr>
    </w:p>
    <w:p w:rsidR="00B43B40" w:rsidRPr="00E8643A" w:rsidRDefault="00B43B40" w:rsidP="00B43B40">
      <w:pPr>
        <w:rPr>
          <w:rFonts w:asciiTheme="minorHAnsi" w:hAnsiTheme="minorHAnsi" w:cstheme="minorHAnsi"/>
        </w:rPr>
        <w:sectPr w:rsidR="00B43B40" w:rsidRPr="00E8643A" w:rsidSect="00B66617">
          <w:headerReference w:type="default" r:id="rId37"/>
          <w:footerReference w:type="default" r:id="rId38"/>
          <w:pgSz w:w="11906" w:h="16838"/>
          <w:pgMar w:top="1985" w:right="1418" w:bottom="1418"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gridCol w:w="436"/>
        <w:gridCol w:w="436"/>
        <w:gridCol w:w="436"/>
        <w:gridCol w:w="436"/>
        <w:gridCol w:w="436"/>
        <w:gridCol w:w="222"/>
        <w:gridCol w:w="436"/>
        <w:gridCol w:w="436"/>
        <w:gridCol w:w="436"/>
        <w:gridCol w:w="436"/>
        <w:gridCol w:w="436"/>
      </w:tblGrid>
      <w:tr w:rsidR="00B43B40" w:rsidRPr="00A45911" w:rsidTr="0081000D">
        <w:trPr>
          <w:cantSplit/>
          <w:trHeight w:val="231"/>
        </w:trPr>
        <w:tc>
          <w:tcPr>
            <w:tcW w:w="3428" w:type="pct"/>
            <w:shd w:val="clear" w:color="auto" w:fill="D9D9D9" w:themeFill="background1" w:themeFillShade="D9"/>
          </w:tcPr>
          <w:p w:rsidR="00B43B40" w:rsidRPr="00B31CE5" w:rsidRDefault="00B43B40" w:rsidP="00B66617">
            <w:pPr>
              <w:jc w:val="center"/>
              <w:rPr>
                <w:rFonts w:asciiTheme="minorHAnsi" w:hAnsiTheme="minorHAnsi" w:cstheme="minorHAnsi"/>
                <w:b/>
              </w:rPr>
            </w:pPr>
            <w:bookmarkStart w:id="6" w:name="_Hlk66975009"/>
            <w:r w:rsidRPr="00B31CE5">
              <w:rPr>
                <w:rFonts w:asciiTheme="minorHAnsi" w:hAnsiTheme="minorHAnsi" w:cstheme="minorHAnsi"/>
                <w:b/>
              </w:rPr>
              <w:t>UNIT 1</w:t>
            </w:r>
          </w:p>
        </w:tc>
        <w:tc>
          <w:tcPr>
            <w:tcW w:w="744"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85" w:type="pct"/>
            <w:shd w:val="clear" w:color="auto" w:fill="000000" w:themeFill="text1"/>
          </w:tcPr>
          <w:p w:rsidR="00B43B40" w:rsidRPr="00A45911" w:rsidRDefault="00B43B40" w:rsidP="00B66617">
            <w:pPr>
              <w:jc w:val="center"/>
              <w:rPr>
                <w:rFonts w:asciiTheme="minorHAnsi" w:hAnsiTheme="minorHAnsi" w:cstheme="minorHAnsi"/>
                <w:b/>
              </w:rPr>
            </w:pPr>
          </w:p>
        </w:tc>
        <w:tc>
          <w:tcPr>
            <w:tcW w:w="744"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3428"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149"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149"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149"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149"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149"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85" w:type="pct"/>
            <w:shd w:val="clear" w:color="auto" w:fill="000000" w:themeFill="text1"/>
          </w:tcPr>
          <w:p w:rsidR="00B43B40" w:rsidRPr="00A45911" w:rsidRDefault="00B43B40" w:rsidP="00B66617">
            <w:pPr>
              <w:jc w:val="center"/>
              <w:rPr>
                <w:rFonts w:asciiTheme="minorHAnsi" w:hAnsiTheme="minorHAnsi" w:cstheme="minorHAnsi"/>
                <w:b/>
              </w:rPr>
            </w:pPr>
          </w:p>
        </w:tc>
        <w:tc>
          <w:tcPr>
            <w:tcW w:w="149"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149"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149"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149"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149"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3428"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and understands the concept of moving to another place.</w:t>
            </w: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85" w:type="pct"/>
            <w:shd w:val="clear" w:color="auto" w:fill="000000" w:themeFill="text1"/>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r>
      <w:tr w:rsidR="00B43B40" w:rsidRPr="00A45911" w:rsidTr="0081000D">
        <w:tc>
          <w:tcPr>
            <w:tcW w:w="3428"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and identifies different residential options that are available for him/her when he/she ages.</w:t>
            </w: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85" w:type="pct"/>
            <w:shd w:val="clear" w:color="auto" w:fill="000000" w:themeFill="text1"/>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r>
      <w:tr w:rsidR="00B43B40" w:rsidRPr="00A45911" w:rsidTr="0081000D">
        <w:tc>
          <w:tcPr>
            <w:tcW w:w="3428" w:type="pct"/>
          </w:tcPr>
          <w:p w:rsidR="00B43B40" w:rsidRPr="00A45911" w:rsidRDefault="00B43B40" w:rsidP="00B66617">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 xml:space="preserve">eflects about the concept and relevance of moving to another place. </w:t>
            </w: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85" w:type="pct"/>
            <w:shd w:val="clear" w:color="auto" w:fill="000000" w:themeFill="text1"/>
          </w:tcPr>
          <w:p w:rsidR="00B43B40" w:rsidRPr="00A45911" w:rsidRDefault="00B43B40" w:rsidP="00B66617">
            <w:pPr>
              <w:jc w:val="cente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r>
      <w:tr w:rsidR="00B43B40" w:rsidRPr="00A45911" w:rsidTr="0081000D">
        <w:tc>
          <w:tcPr>
            <w:tcW w:w="3428"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relevant factors to take into account when moving to another place (e.g. level of independence, proximity to family and friends, support needed, …)</w:t>
            </w:r>
            <w:r>
              <w:rPr>
                <w:rFonts w:asciiTheme="minorHAnsi" w:hAnsiTheme="minorHAnsi" w:cstheme="minorHAnsi"/>
              </w:rPr>
              <w:t>.</w:t>
            </w: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85" w:type="pct"/>
            <w:shd w:val="clear" w:color="auto" w:fill="000000" w:themeFill="text1"/>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r>
      <w:tr w:rsidR="00B43B40" w:rsidRPr="00A45911" w:rsidTr="0081000D">
        <w:tc>
          <w:tcPr>
            <w:tcW w:w="3428"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familiar with the most important (dis-)advantages of each residential option.</w:t>
            </w: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85" w:type="pct"/>
            <w:shd w:val="clear" w:color="auto" w:fill="000000" w:themeFill="text1"/>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r>
      <w:tr w:rsidR="00B43B40" w:rsidRPr="00A45911" w:rsidTr="0081000D">
        <w:tc>
          <w:tcPr>
            <w:tcW w:w="3428"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characteristics of each residential option that best suits his/her own interests and needs</w:t>
            </w:r>
            <w:r>
              <w:rPr>
                <w:rFonts w:asciiTheme="minorHAnsi" w:hAnsiTheme="minorHAnsi" w:cstheme="minorHAnsi"/>
              </w:rPr>
              <w:t>.</w:t>
            </w: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85" w:type="pct"/>
            <w:shd w:val="clear" w:color="auto" w:fill="000000" w:themeFill="text1"/>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r>
      <w:tr w:rsidR="00B43B40" w:rsidRPr="00A45911" w:rsidTr="0081000D">
        <w:tc>
          <w:tcPr>
            <w:tcW w:w="3428"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some characteristics of how to adapt a home/room: accessibility, safety, equipment</w:t>
            </w:r>
            <w:r>
              <w:rPr>
                <w:rFonts w:asciiTheme="minorHAnsi" w:hAnsiTheme="minorHAnsi" w:cstheme="minorHAnsi"/>
              </w:rPr>
              <w:t>.</w:t>
            </w: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85" w:type="pct"/>
            <w:shd w:val="clear" w:color="auto" w:fill="000000" w:themeFill="text1"/>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c>
          <w:tcPr>
            <w:tcW w:w="149" w:type="pct"/>
          </w:tcPr>
          <w:p w:rsidR="00B43B40" w:rsidRPr="00A45911" w:rsidRDefault="00B43B40" w:rsidP="00B66617">
            <w:pPr>
              <w:rPr>
                <w:rFonts w:asciiTheme="minorHAnsi" w:hAnsiTheme="minorHAnsi" w:cstheme="minorHAnsi"/>
              </w:rPr>
            </w:pPr>
          </w:p>
        </w:tc>
      </w:tr>
    </w:tbl>
    <w:bookmarkEnd w:id="6"/>
    <w:p w:rsidR="00B43B40" w:rsidRDefault="00B43B40" w:rsidP="00B43B40">
      <w:pPr>
        <w:spacing w:line="320" w:lineRule="atLeast"/>
        <w:jc w:val="center"/>
        <w:rPr>
          <w:rFonts w:asciiTheme="minorHAnsi" w:hAnsiTheme="minorHAnsi" w:cstheme="minorHAnsi"/>
        </w:rPr>
      </w:pPr>
      <w:r>
        <w:rPr>
          <w:rFonts w:asciiTheme="minorHAnsi" w:hAnsiTheme="minorHAnsi" w:cstheme="minorHAnsi"/>
        </w:rPr>
        <w:t>´</w:t>
      </w:r>
    </w:p>
    <w:p w:rsidR="00B43B40" w:rsidRPr="00A45911" w:rsidRDefault="00B43B40" w:rsidP="00B43B40">
      <w:pPr>
        <w:spacing w:line="320" w:lineRule="atLeast"/>
        <w:jc w:val="cente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465"/>
        <w:gridCol w:w="465"/>
        <w:gridCol w:w="464"/>
        <w:gridCol w:w="464"/>
        <w:gridCol w:w="464"/>
        <w:gridCol w:w="236"/>
        <w:gridCol w:w="464"/>
        <w:gridCol w:w="464"/>
        <w:gridCol w:w="464"/>
        <w:gridCol w:w="464"/>
        <w:gridCol w:w="464"/>
      </w:tblGrid>
      <w:tr w:rsidR="00B43B40" w:rsidRPr="00A45911" w:rsidTr="0081000D">
        <w:trPr>
          <w:cantSplit/>
          <w:trHeight w:val="231"/>
        </w:trPr>
        <w:tc>
          <w:tcPr>
            <w:tcW w:w="2373"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2</w:t>
            </w:r>
          </w:p>
        </w:tc>
        <w:tc>
          <w:tcPr>
            <w:tcW w:w="1250"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127" w:type="pct"/>
            <w:shd w:val="clear" w:color="auto" w:fill="000000" w:themeFill="text1"/>
          </w:tcPr>
          <w:p w:rsidR="00B43B40" w:rsidRPr="00A45911" w:rsidRDefault="00B43B40" w:rsidP="00B66617">
            <w:pPr>
              <w:jc w:val="center"/>
              <w:rPr>
                <w:rFonts w:asciiTheme="minorHAnsi" w:hAnsiTheme="minorHAnsi" w:cstheme="minorHAnsi"/>
                <w:b/>
              </w:rPr>
            </w:pPr>
          </w:p>
        </w:tc>
        <w:tc>
          <w:tcPr>
            <w:tcW w:w="1250"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2373"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127" w:type="pct"/>
            <w:shd w:val="clear" w:color="auto" w:fill="000000" w:themeFill="text1"/>
          </w:tcPr>
          <w:p w:rsidR="00B43B40" w:rsidRPr="00A45911" w:rsidRDefault="00B43B40" w:rsidP="00B66617">
            <w:pPr>
              <w:jc w:val="center"/>
              <w:rPr>
                <w:rFonts w:asciiTheme="minorHAnsi" w:hAnsiTheme="minorHAnsi" w:cstheme="minorHAnsi"/>
                <w:b/>
              </w:rPr>
            </w:pP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 xml:space="preserve">dentifies difficulties that might occur in his/her daily living due to the process of ageing.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ecognizes the most important resources that are available in their environment</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to ask for help to better handle difficulties in his/her daily living.</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jc w:val="cente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the most important characteristics of an adapted environment</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p</w:t>
            </w:r>
            <w:r w:rsidRPr="00A45911">
              <w:rPr>
                <w:rFonts w:asciiTheme="minorHAnsi" w:hAnsiTheme="minorHAnsi" w:cstheme="minorHAnsi"/>
              </w:rPr>
              <w:t>rovides ideas about the most important modifications that can be done in his/her home environment to improve his/her autonomy</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some of the support products (e.g. glasses, hearing aid, wheelchair, …) that might be relevant for when people age</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eflects on the support products and assistive technology that might be relevant for him/her in the future</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ED2C02">
              <w:rPr>
                <w:rFonts w:asciiTheme="minorHAnsi" w:hAnsiTheme="minorHAnsi" w:cstheme="minorHAnsi"/>
              </w:rPr>
              <w:t>s familiar with how to properly maintain support products.</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gridCol w:w="436"/>
        <w:gridCol w:w="436"/>
        <w:gridCol w:w="436"/>
        <w:gridCol w:w="436"/>
        <w:gridCol w:w="436"/>
        <w:gridCol w:w="222"/>
        <w:gridCol w:w="436"/>
        <w:gridCol w:w="436"/>
        <w:gridCol w:w="436"/>
        <w:gridCol w:w="436"/>
        <w:gridCol w:w="436"/>
      </w:tblGrid>
      <w:tr w:rsidR="00B43B40" w:rsidRPr="00A45911" w:rsidTr="0081000D">
        <w:trPr>
          <w:cantSplit/>
          <w:trHeight w:val="231"/>
        </w:trPr>
        <w:tc>
          <w:tcPr>
            <w:tcW w:w="3409" w:type="pct"/>
            <w:shd w:val="clear" w:color="auto" w:fill="D9D9D9" w:themeFill="background1" w:themeFillShade="D9"/>
          </w:tcPr>
          <w:p w:rsidR="00B43B40" w:rsidRPr="00B31CE5" w:rsidRDefault="00B43B40" w:rsidP="00B66617">
            <w:pPr>
              <w:jc w:val="center"/>
              <w:rPr>
                <w:rFonts w:asciiTheme="minorHAnsi" w:hAnsiTheme="minorHAnsi" w:cstheme="minorHAnsi"/>
                <w:b/>
              </w:rPr>
            </w:pPr>
            <w:bookmarkStart w:id="7" w:name="_Hlk66976158"/>
            <w:r w:rsidRPr="00B31CE5">
              <w:rPr>
                <w:rFonts w:asciiTheme="minorHAnsi" w:hAnsiTheme="minorHAnsi" w:cstheme="minorHAnsi"/>
                <w:b/>
              </w:rPr>
              <w:t xml:space="preserve">UNIT </w:t>
            </w:r>
            <w:r>
              <w:rPr>
                <w:rFonts w:asciiTheme="minorHAnsi" w:hAnsiTheme="minorHAnsi" w:cstheme="minorHAnsi"/>
                <w:b/>
              </w:rPr>
              <w:t>3</w:t>
            </w:r>
          </w:p>
        </w:tc>
        <w:tc>
          <w:tcPr>
            <w:tcW w:w="756"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755"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3409"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152"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152"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 xml:space="preserve">dentifies difficulties that might occur in his/her daily living due to the process of ageing. </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sidRPr="00A45911">
              <w:rPr>
                <w:rFonts w:asciiTheme="minorHAnsi" w:hAnsiTheme="minorHAnsi" w:cstheme="minorHAnsi"/>
              </w:rPr>
              <w:t>Identifies the needs and priorities related to money management that can appear as a result of ageing.</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sidRPr="00A45911">
              <w:rPr>
                <w:rFonts w:asciiTheme="minorHAnsi" w:hAnsiTheme="minorHAnsi" w:cstheme="minorHAnsi"/>
              </w:rPr>
              <w:t>Identifies the fixed incomes that might be available weekly/monthly</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jc w:val="cente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the occasional income that may be available at certain times of the year (Birthday, New year,..)</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c</w:t>
            </w:r>
            <w:r w:rsidRPr="00A45911">
              <w:rPr>
                <w:rFonts w:asciiTheme="minorHAnsi" w:hAnsiTheme="minorHAnsi" w:cstheme="minorHAnsi"/>
              </w:rPr>
              <w:t>lassifies incomes according to whether they are fixed or variable</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the fixed weekly/monthly expenses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the occasional weekly/monthly expenses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c</w:t>
            </w:r>
            <w:r w:rsidRPr="00A45911">
              <w:rPr>
                <w:rFonts w:asciiTheme="minorHAnsi" w:hAnsiTheme="minorHAnsi" w:cstheme="minorHAnsi"/>
              </w:rPr>
              <w:t>lassifies expenses according to whether they are fixed or variable</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his/her salary</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to reduce his/her expenses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identify debts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to safe money</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different documents related to his/her income and expenses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his/her right to spend/save money</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different types of supports that can help organize his/her financial documents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bl>
    <w:bookmarkEnd w:id="7"/>
    <w:p w:rsidR="00B43B40" w:rsidRDefault="00B43B40" w:rsidP="00B43B40">
      <w:pPr>
        <w:rPr>
          <w:rFonts w:asciiTheme="minorHAnsi" w:hAnsiTheme="minorHAnsi" w:cstheme="minorHAnsi"/>
        </w:rPr>
      </w:pPr>
      <w:r>
        <w:rPr>
          <w:rFonts w:asciiTheme="minorHAnsi" w:hAnsiTheme="minorHAnsi" w:cstheme="minorHAnsi"/>
        </w:rPr>
        <w:br/>
      </w: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p w:rsidR="00B43B40" w:rsidRDefault="00B43B40"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gridCol w:w="436"/>
        <w:gridCol w:w="436"/>
        <w:gridCol w:w="436"/>
        <w:gridCol w:w="436"/>
        <w:gridCol w:w="436"/>
        <w:gridCol w:w="222"/>
        <w:gridCol w:w="436"/>
        <w:gridCol w:w="436"/>
        <w:gridCol w:w="436"/>
        <w:gridCol w:w="436"/>
        <w:gridCol w:w="436"/>
      </w:tblGrid>
      <w:tr w:rsidR="00B43B40" w:rsidRPr="00A45911" w:rsidTr="0081000D">
        <w:trPr>
          <w:cantSplit/>
          <w:trHeight w:val="231"/>
        </w:trPr>
        <w:tc>
          <w:tcPr>
            <w:tcW w:w="3409"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4</w:t>
            </w:r>
          </w:p>
        </w:tc>
        <w:tc>
          <w:tcPr>
            <w:tcW w:w="756"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756"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3409"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different activities that lead to healthy ageing</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d</w:t>
            </w:r>
            <w:r w:rsidRPr="00A45911">
              <w:rPr>
                <w:rFonts w:asciiTheme="minorHAnsi" w:hAnsiTheme="minorHAnsi" w:cstheme="minorHAnsi"/>
              </w:rPr>
              <w:t>ifferentiates healthy food from unhealthy foods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to create a healthy menu</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jc w:val="cente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d</w:t>
            </w:r>
            <w:r w:rsidRPr="00A45911">
              <w:rPr>
                <w:rFonts w:asciiTheme="minorHAnsi" w:hAnsiTheme="minorHAnsi" w:cstheme="minorHAnsi"/>
              </w:rPr>
              <w:t>ifferentiates different types of food and the proportion in which they should be included in a healthy menu</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physical activities that are appropriate for the ageing people</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differentiate appropriate from less appropriate physical activities.</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benefits associated with physical activities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different activities that lead to healthy ageing</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81000D" w:rsidRDefault="0081000D"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gridCol w:w="436"/>
        <w:gridCol w:w="436"/>
        <w:gridCol w:w="436"/>
        <w:gridCol w:w="436"/>
        <w:gridCol w:w="436"/>
        <w:gridCol w:w="222"/>
        <w:gridCol w:w="436"/>
        <w:gridCol w:w="436"/>
        <w:gridCol w:w="436"/>
        <w:gridCol w:w="436"/>
        <w:gridCol w:w="436"/>
      </w:tblGrid>
      <w:tr w:rsidR="00B43B40" w:rsidRPr="00A45911" w:rsidTr="0081000D">
        <w:trPr>
          <w:cantSplit/>
          <w:trHeight w:val="231"/>
        </w:trPr>
        <w:tc>
          <w:tcPr>
            <w:tcW w:w="3409" w:type="pct"/>
            <w:shd w:val="clear" w:color="auto" w:fill="D9D9D9" w:themeFill="background1" w:themeFillShade="D9"/>
          </w:tcPr>
          <w:p w:rsidR="00B43B40" w:rsidRPr="00B31CE5" w:rsidRDefault="00B43B40" w:rsidP="00B66617">
            <w:pPr>
              <w:jc w:val="center"/>
              <w:rPr>
                <w:rFonts w:asciiTheme="minorHAnsi" w:hAnsiTheme="minorHAnsi" w:cstheme="minorHAnsi"/>
                <w:b/>
              </w:rPr>
            </w:pPr>
            <w:bookmarkStart w:id="8" w:name="_Hlk66976577"/>
            <w:r w:rsidRPr="00B31CE5">
              <w:rPr>
                <w:rFonts w:asciiTheme="minorHAnsi" w:hAnsiTheme="minorHAnsi" w:cstheme="minorHAnsi"/>
                <w:b/>
              </w:rPr>
              <w:t xml:space="preserve">UNIT </w:t>
            </w:r>
            <w:r>
              <w:rPr>
                <w:rFonts w:asciiTheme="minorHAnsi" w:hAnsiTheme="minorHAnsi" w:cstheme="minorHAnsi"/>
                <w:b/>
              </w:rPr>
              <w:t>5</w:t>
            </w:r>
          </w:p>
        </w:tc>
        <w:tc>
          <w:tcPr>
            <w:tcW w:w="756"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755"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3409"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152"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152"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u</w:t>
            </w:r>
            <w:r w:rsidRPr="00A45911">
              <w:rPr>
                <w:rFonts w:asciiTheme="minorHAnsi" w:hAnsiTheme="minorHAnsi" w:cstheme="minorHAnsi"/>
              </w:rPr>
              <w:t>nderstands the meaning of ageing</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the most important characteristics of ageing</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the most important consequences of ageing</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jc w:val="cente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changes related to ageing</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the physical differences between young and elderly people</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which activities can slow down the ageing process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to prevent or change psychosocial problems related to ageing</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2" w:type="pct"/>
          </w:tcPr>
          <w:p w:rsidR="00B43B40" w:rsidRPr="00A45911" w:rsidRDefault="00B43B40" w:rsidP="00B66617">
            <w:pPr>
              <w:rPr>
                <w:rFonts w:asciiTheme="minorHAnsi" w:hAnsiTheme="minorHAnsi" w:cstheme="minorHAnsi"/>
              </w:rPr>
            </w:pPr>
          </w:p>
        </w:tc>
      </w:tr>
      <w:bookmarkEnd w:id="8"/>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81000D" w:rsidRDefault="0081000D"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3"/>
        <w:gridCol w:w="436"/>
        <w:gridCol w:w="436"/>
        <w:gridCol w:w="436"/>
        <w:gridCol w:w="436"/>
        <w:gridCol w:w="436"/>
        <w:gridCol w:w="223"/>
        <w:gridCol w:w="436"/>
        <w:gridCol w:w="436"/>
        <w:gridCol w:w="436"/>
        <w:gridCol w:w="436"/>
        <w:gridCol w:w="436"/>
      </w:tblGrid>
      <w:tr w:rsidR="00B43B40" w:rsidRPr="00A45911" w:rsidTr="0081000D">
        <w:trPr>
          <w:cantSplit/>
          <w:trHeight w:val="231"/>
        </w:trPr>
        <w:tc>
          <w:tcPr>
            <w:tcW w:w="2533"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6</w:t>
            </w:r>
          </w:p>
        </w:tc>
        <w:tc>
          <w:tcPr>
            <w:tcW w:w="1174"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120" w:type="pct"/>
            <w:shd w:val="clear" w:color="auto" w:fill="000000" w:themeFill="text1"/>
          </w:tcPr>
          <w:p w:rsidR="00B43B40" w:rsidRPr="00A45911" w:rsidRDefault="00B43B40" w:rsidP="00B66617">
            <w:pPr>
              <w:jc w:val="center"/>
              <w:rPr>
                <w:rFonts w:asciiTheme="minorHAnsi" w:hAnsiTheme="minorHAnsi" w:cstheme="minorHAnsi"/>
                <w:b/>
              </w:rPr>
            </w:pPr>
          </w:p>
        </w:tc>
        <w:tc>
          <w:tcPr>
            <w:tcW w:w="1174"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2533"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120" w:type="pct"/>
            <w:shd w:val="clear" w:color="auto" w:fill="000000" w:themeFill="text1"/>
          </w:tcPr>
          <w:p w:rsidR="00B43B40" w:rsidRPr="00A45911" w:rsidRDefault="00B43B40" w:rsidP="00B66617">
            <w:pPr>
              <w:jc w:val="center"/>
              <w:rPr>
                <w:rFonts w:asciiTheme="minorHAnsi" w:hAnsiTheme="minorHAnsi" w:cstheme="minorHAnsi"/>
                <w:b/>
              </w:rPr>
            </w:pP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the meaning of the concept ‘abuse’</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different types of abuse (physical, sexual, psychological, economic,…)</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ecognizes how the different types of abuse are manifested.</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jc w:val="cente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to respond to an abusive conduct</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Pr="00A45911" w:rsidRDefault="00B43B40"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gridCol w:w="436"/>
        <w:gridCol w:w="436"/>
        <w:gridCol w:w="436"/>
        <w:gridCol w:w="436"/>
        <w:gridCol w:w="436"/>
        <w:gridCol w:w="222"/>
        <w:gridCol w:w="436"/>
        <w:gridCol w:w="436"/>
        <w:gridCol w:w="436"/>
        <w:gridCol w:w="436"/>
        <w:gridCol w:w="436"/>
      </w:tblGrid>
      <w:tr w:rsidR="00B43B40" w:rsidRPr="00A45911" w:rsidTr="0081000D">
        <w:trPr>
          <w:cantSplit/>
          <w:trHeight w:val="231"/>
        </w:trPr>
        <w:tc>
          <w:tcPr>
            <w:tcW w:w="3409"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7</w:t>
            </w:r>
          </w:p>
        </w:tc>
        <w:tc>
          <w:tcPr>
            <w:tcW w:w="756"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756"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3409"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Knows and i</w:t>
            </w:r>
            <w:r w:rsidRPr="00A45911">
              <w:rPr>
                <w:rFonts w:asciiTheme="minorHAnsi" w:hAnsiTheme="minorHAnsi" w:cstheme="minorHAnsi"/>
              </w:rPr>
              <w:t>dentifies important family members and friends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Knows</w:t>
            </w:r>
            <w:r w:rsidRPr="00A45911">
              <w:rPr>
                <w:rFonts w:asciiTheme="minorHAnsi" w:hAnsiTheme="minorHAnsi" w:cstheme="minorHAnsi"/>
              </w:rPr>
              <w:t xml:space="preserve"> how regularly he/she meets these family members and friends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sidRPr="00A45911">
              <w:rPr>
                <w:rFonts w:asciiTheme="minorHAnsi" w:hAnsiTheme="minorHAnsi" w:cstheme="minorHAnsi"/>
              </w:rPr>
              <w:t>Selects how often he/she would like to hear or meet the people important to him/her</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jc w:val="cente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sidRPr="00A45911">
              <w:rPr>
                <w:rFonts w:asciiTheme="minorHAnsi" w:hAnsiTheme="minorHAnsi" w:cstheme="minorHAnsi"/>
              </w:rPr>
              <w:t>Identifies possible ways to keep in touch or meet up with family and friends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sidRPr="00A45911">
              <w:rPr>
                <w:rFonts w:asciiTheme="minorHAnsi" w:hAnsiTheme="minorHAnsi" w:cstheme="minorHAnsi"/>
              </w:rPr>
              <w:t>Knows possible ways to reconnect with family and friends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sidRPr="00A45911">
              <w:rPr>
                <w:rFonts w:asciiTheme="minorHAnsi" w:hAnsiTheme="minorHAnsi" w:cstheme="minorHAnsi"/>
              </w:rPr>
              <w:t>Is able to choose tools that enable him/her to get in contact with family or friends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Default="00B43B40" w:rsidP="00B66617">
            <w:pPr>
              <w:rPr>
                <w:rFonts w:asciiTheme="minorHAnsi" w:hAnsiTheme="minorHAnsi" w:cstheme="minorHAnsi"/>
              </w:rPr>
            </w:pPr>
            <w:r>
              <w:rPr>
                <w:rFonts w:asciiTheme="minorHAnsi" w:hAnsiTheme="minorHAnsi" w:cstheme="minorHAnsi"/>
              </w:rPr>
              <w:t>D</w:t>
            </w:r>
            <w:r w:rsidRPr="00A45911">
              <w:rPr>
                <w:rFonts w:asciiTheme="minorHAnsi" w:hAnsiTheme="minorHAnsi" w:cstheme="minorHAnsi"/>
              </w:rPr>
              <w:t>evelop</w:t>
            </w:r>
            <w:r>
              <w:rPr>
                <w:rFonts w:asciiTheme="minorHAnsi" w:hAnsiTheme="minorHAnsi" w:cstheme="minorHAnsi"/>
              </w:rPr>
              <w:t>s</w:t>
            </w:r>
            <w:r w:rsidRPr="00A45911">
              <w:rPr>
                <w:rFonts w:asciiTheme="minorHAnsi" w:hAnsiTheme="minorHAnsi" w:cstheme="minorHAnsi"/>
              </w:rPr>
              <w:t xml:space="preserve"> a plan to keep in touch or reconnect with family or friends.</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465"/>
        <w:gridCol w:w="465"/>
        <w:gridCol w:w="464"/>
        <w:gridCol w:w="464"/>
        <w:gridCol w:w="464"/>
        <w:gridCol w:w="236"/>
        <w:gridCol w:w="464"/>
        <w:gridCol w:w="464"/>
        <w:gridCol w:w="464"/>
        <w:gridCol w:w="464"/>
        <w:gridCol w:w="464"/>
      </w:tblGrid>
      <w:tr w:rsidR="00B43B40" w:rsidRPr="00A45911" w:rsidTr="0081000D">
        <w:trPr>
          <w:cantSplit/>
          <w:trHeight w:val="231"/>
        </w:trPr>
        <w:tc>
          <w:tcPr>
            <w:tcW w:w="2373"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8</w:t>
            </w:r>
          </w:p>
        </w:tc>
        <w:tc>
          <w:tcPr>
            <w:tcW w:w="1250"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127" w:type="pct"/>
            <w:shd w:val="clear" w:color="auto" w:fill="000000" w:themeFill="text1"/>
          </w:tcPr>
          <w:p w:rsidR="00B43B40" w:rsidRPr="00A45911" w:rsidRDefault="00B43B40" w:rsidP="00B66617">
            <w:pPr>
              <w:jc w:val="center"/>
              <w:rPr>
                <w:rFonts w:asciiTheme="minorHAnsi" w:hAnsiTheme="minorHAnsi" w:cstheme="minorHAnsi"/>
                <w:b/>
              </w:rPr>
            </w:pPr>
          </w:p>
        </w:tc>
        <w:tc>
          <w:tcPr>
            <w:tcW w:w="1250"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2373"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127" w:type="pct"/>
            <w:shd w:val="clear" w:color="auto" w:fill="000000" w:themeFill="text1"/>
          </w:tcPr>
          <w:p w:rsidR="00B43B40" w:rsidRPr="00A45911" w:rsidRDefault="00B43B40" w:rsidP="00B66617">
            <w:pPr>
              <w:jc w:val="center"/>
              <w:rPr>
                <w:rFonts w:asciiTheme="minorHAnsi" w:hAnsiTheme="minorHAnsi" w:cstheme="minorHAnsi"/>
                <w:b/>
              </w:rPr>
            </w:pP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2373" w:type="pct"/>
          </w:tcPr>
          <w:p w:rsidR="00B43B40" w:rsidRPr="00A45911" w:rsidRDefault="00B43B40" w:rsidP="00B66617">
            <w:pPr>
              <w:rPr>
                <w:rFonts w:asciiTheme="minorHAnsi" w:hAnsiTheme="minorHAnsi" w:cstheme="minorHAnsi"/>
              </w:rPr>
            </w:pPr>
            <w:r>
              <w:rPr>
                <w:rStyle w:val="normaltextrun"/>
                <w:rFonts w:asciiTheme="minorHAnsi" w:hAnsiTheme="minorHAnsi" w:cstheme="minorHAnsi"/>
              </w:rPr>
              <w:t>k</w:t>
            </w:r>
            <w:r w:rsidRPr="00A45911">
              <w:rPr>
                <w:rStyle w:val="normaltextrun"/>
                <w:rFonts w:asciiTheme="minorHAnsi" w:hAnsiTheme="minorHAnsi" w:cstheme="minorHAnsi"/>
              </w:rPr>
              <w:t>nows and understand the concept of retirement</w:t>
            </w:r>
            <w:r>
              <w:rPr>
                <w:rStyle w:val="normaltextrun"/>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Style w:val="normaltextrun"/>
                <w:rFonts w:asciiTheme="minorHAnsi" w:hAnsiTheme="minorHAnsi" w:cstheme="minorHAnsi"/>
              </w:rPr>
              <w:t>k</w:t>
            </w:r>
            <w:r w:rsidRPr="00A45911">
              <w:rPr>
                <w:rStyle w:val="normaltextrun"/>
                <w:rFonts w:asciiTheme="minorHAnsi" w:hAnsiTheme="minorHAnsi" w:cstheme="minorHAnsi"/>
              </w:rPr>
              <w:t>nows and reflect on the reasons why people retire</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Style w:val="normaltextrun"/>
                <w:rFonts w:asciiTheme="minorHAnsi" w:hAnsiTheme="minorHAnsi" w:cstheme="minorHAnsi"/>
              </w:rPr>
              <w:t>r</w:t>
            </w:r>
            <w:r w:rsidRPr="00A45911">
              <w:rPr>
                <w:rStyle w:val="normaltextrun"/>
                <w:rFonts w:asciiTheme="minorHAnsi" w:hAnsiTheme="minorHAnsi" w:cstheme="minorHAnsi"/>
              </w:rPr>
              <w:t>eflects on what people do when they retire</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jc w:val="cente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Style w:val="normaltextrun"/>
                <w:rFonts w:asciiTheme="minorHAnsi" w:hAnsiTheme="minorHAnsi" w:cstheme="minorHAnsi"/>
              </w:rPr>
              <w:t>i</w:t>
            </w:r>
            <w:r w:rsidRPr="00A45911">
              <w:rPr>
                <w:rStyle w:val="normaltextrun"/>
                <w:rFonts w:asciiTheme="minorHAnsi" w:hAnsiTheme="minorHAnsi" w:cstheme="minorHAnsi"/>
              </w:rPr>
              <w:t>dentifies and reflects on possible pros and cons of retirement</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Style w:val="normaltextrun"/>
                <w:rFonts w:asciiTheme="minorHAnsi" w:hAnsiTheme="minorHAnsi" w:cstheme="minorHAnsi"/>
              </w:rPr>
              <w:t>r</w:t>
            </w:r>
            <w:r w:rsidRPr="00A45911">
              <w:rPr>
                <w:rStyle w:val="normaltextrun"/>
                <w:rFonts w:asciiTheme="minorHAnsi" w:hAnsiTheme="minorHAnsi" w:cstheme="minorHAnsi"/>
              </w:rPr>
              <w:t>eflects on his/her personal retirement plan</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Style w:val="normaltextrun"/>
                <w:rFonts w:asciiTheme="minorHAnsi" w:hAnsiTheme="minorHAnsi" w:cstheme="minorHAnsi"/>
              </w:rPr>
              <w:t>d</w:t>
            </w:r>
            <w:r w:rsidRPr="00A45911">
              <w:rPr>
                <w:rStyle w:val="normaltextrun"/>
                <w:rFonts w:asciiTheme="minorHAnsi" w:hAnsiTheme="minorHAnsi" w:cstheme="minorHAnsi"/>
              </w:rPr>
              <w:t>etermines his/her pace of the retirement plan</w:t>
            </w:r>
            <w:r>
              <w:rPr>
                <w:rStyle w:val="eop"/>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Style w:val="normaltextrun"/>
                <w:rFonts w:asciiTheme="minorHAnsi" w:hAnsiTheme="minorHAnsi" w:cstheme="minorHAnsi"/>
              </w:rPr>
              <w:t>is</w:t>
            </w:r>
            <w:r w:rsidRPr="00A45911">
              <w:rPr>
                <w:rStyle w:val="normaltextrun"/>
                <w:rFonts w:asciiTheme="minorHAnsi" w:hAnsiTheme="minorHAnsi" w:cstheme="minorHAnsi"/>
              </w:rPr>
              <w:t xml:space="preserve"> able to discriminate work activities from leisure activities</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Style w:val="normaltextrun"/>
                <w:rFonts w:asciiTheme="minorHAnsi" w:hAnsiTheme="minorHAnsi" w:cstheme="minorHAnsi"/>
              </w:rPr>
              <w:t>k</w:t>
            </w:r>
            <w:r w:rsidRPr="00A45911">
              <w:rPr>
                <w:rStyle w:val="normaltextrun"/>
                <w:rFonts w:asciiTheme="minorHAnsi" w:hAnsiTheme="minorHAnsi" w:cstheme="minorHAnsi"/>
              </w:rPr>
              <w:t>nows and understands what are work activities and leisure activities</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Default="00B43B40" w:rsidP="00B66617">
            <w:pPr>
              <w:rPr>
                <w:rFonts w:asciiTheme="minorHAnsi" w:hAnsiTheme="minorHAnsi" w:cstheme="minorHAnsi"/>
              </w:rPr>
            </w:pPr>
            <w:r>
              <w:rPr>
                <w:rStyle w:val="normaltextrun"/>
                <w:rFonts w:asciiTheme="minorHAnsi" w:hAnsiTheme="minorHAnsi" w:cstheme="minorHAnsi"/>
              </w:rPr>
              <w:t>r</w:t>
            </w:r>
            <w:r w:rsidRPr="00A45911">
              <w:rPr>
                <w:rStyle w:val="normaltextrun"/>
                <w:rFonts w:asciiTheme="minorHAnsi" w:hAnsiTheme="minorHAnsi" w:cstheme="minorHAnsi"/>
              </w:rPr>
              <w:t>eflects on their own work, leisure activities</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Default="00B43B40" w:rsidP="00B66617">
            <w:pPr>
              <w:rPr>
                <w:rFonts w:asciiTheme="minorHAnsi" w:hAnsiTheme="minorHAnsi" w:cstheme="minorHAnsi"/>
              </w:rPr>
            </w:pPr>
            <w:r>
              <w:rPr>
                <w:rStyle w:val="normaltextrun"/>
                <w:rFonts w:asciiTheme="minorHAnsi" w:hAnsiTheme="minorHAnsi" w:cstheme="minorHAnsi"/>
              </w:rPr>
              <w:t>u</w:t>
            </w:r>
            <w:r w:rsidRPr="00A45911">
              <w:rPr>
                <w:rStyle w:val="normaltextrun"/>
                <w:rFonts w:asciiTheme="minorHAnsi" w:hAnsiTheme="minorHAnsi" w:cstheme="minorHAnsi"/>
              </w:rPr>
              <w:t>nderstands difference between work activities and voluntary work activities</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Default="00B43B40" w:rsidP="00B66617">
            <w:pPr>
              <w:rPr>
                <w:rFonts w:asciiTheme="minorHAnsi" w:hAnsiTheme="minorHAnsi" w:cstheme="minorHAnsi"/>
              </w:rPr>
            </w:pPr>
            <w:r>
              <w:rPr>
                <w:rStyle w:val="normaltextrun"/>
                <w:rFonts w:asciiTheme="minorHAnsi" w:hAnsiTheme="minorHAnsi" w:cstheme="minorHAnsi"/>
              </w:rPr>
              <w:t>i</w:t>
            </w:r>
            <w:r w:rsidRPr="00A45911">
              <w:rPr>
                <w:rStyle w:val="normaltextrun"/>
                <w:rFonts w:asciiTheme="minorHAnsi" w:hAnsiTheme="minorHAnsi" w:cstheme="minorHAnsi"/>
              </w:rPr>
              <w:t>dentifies and reflects on postretirement (voluntary) work activities and or leisure activities</w:t>
            </w:r>
            <w:r w:rsidR="00BF79CC">
              <w:rPr>
                <w:rStyle w:val="normaltextrun"/>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Default="00B43B40" w:rsidP="00B66617">
            <w:pPr>
              <w:rPr>
                <w:rFonts w:asciiTheme="minorHAnsi" w:hAnsiTheme="minorHAnsi" w:cstheme="minorHAnsi"/>
              </w:rPr>
            </w:pPr>
            <w:r>
              <w:rPr>
                <w:rStyle w:val="normaltextrun"/>
                <w:rFonts w:asciiTheme="minorHAnsi" w:hAnsiTheme="minorHAnsi" w:cstheme="minorHAnsi"/>
              </w:rPr>
              <w:t>d</w:t>
            </w:r>
            <w:r w:rsidRPr="00A45911">
              <w:rPr>
                <w:rStyle w:val="normaltextrun"/>
                <w:rFonts w:asciiTheme="minorHAnsi" w:hAnsiTheme="minorHAnsi" w:cstheme="minorHAnsi"/>
              </w:rPr>
              <w:t>etermines the pace by which he/she wants to engage in these activities</w:t>
            </w:r>
            <w:r w:rsidR="00BF79CC">
              <w:rPr>
                <w:rStyle w:val="normaltextrun"/>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Default="00B43B40" w:rsidP="00B66617">
            <w:pPr>
              <w:rPr>
                <w:rFonts w:asciiTheme="minorHAnsi" w:hAnsiTheme="minorHAnsi" w:cstheme="minorHAnsi"/>
              </w:rPr>
            </w:pPr>
            <w:r>
              <w:rPr>
                <w:rStyle w:val="normaltextrun"/>
                <w:rFonts w:asciiTheme="minorHAnsi" w:hAnsiTheme="minorHAnsi" w:cstheme="minorHAnsi"/>
              </w:rPr>
              <w:t>r</w:t>
            </w:r>
            <w:r w:rsidRPr="00A45911">
              <w:rPr>
                <w:rStyle w:val="normaltextrun"/>
                <w:rFonts w:asciiTheme="minorHAnsi" w:hAnsiTheme="minorHAnsi" w:cstheme="minorHAnsi"/>
              </w:rPr>
              <w:t>eflects on skills needed to perform postretirement activities in the community</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Default="00B43B40" w:rsidP="00B66617">
            <w:pPr>
              <w:rPr>
                <w:rFonts w:asciiTheme="minorHAnsi" w:hAnsiTheme="minorHAnsi" w:cstheme="minorHAnsi"/>
              </w:rPr>
            </w:pPr>
            <w:r>
              <w:rPr>
                <w:rStyle w:val="normaltextrun"/>
                <w:rFonts w:asciiTheme="minorHAnsi" w:hAnsiTheme="minorHAnsi" w:cstheme="minorHAnsi"/>
              </w:rPr>
              <w:t>r</w:t>
            </w:r>
            <w:r w:rsidRPr="00A45911">
              <w:rPr>
                <w:rStyle w:val="normaltextrun"/>
                <w:rFonts w:asciiTheme="minorHAnsi" w:hAnsiTheme="minorHAnsi" w:cstheme="minorHAnsi"/>
              </w:rPr>
              <w:t>eflects on support needed to perform postretirement activities in the community</w:t>
            </w:r>
            <w:r>
              <w:rPr>
                <w:rStyle w:val="normaltextrun"/>
                <w:rFonts w:asciiTheme="minorHAnsi" w:hAnsiTheme="minorHAnsi" w:cstheme="minorHAnsi"/>
              </w:rPr>
              <w:t>.</w:t>
            </w:r>
            <w:r w:rsidRPr="00A45911">
              <w:rPr>
                <w:rStyle w:val="eop"/>
                <w:rFonts w:asciiTheme="minorHAnsi" w:hAnsiTheme="minorHAnsi" w:cstheme="minorHAnsi"/>
              </w:rPr>
              <w:t>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Default="00B43B40" w:rsidP="00B66617">
            <w:pPr>
              <w:rPr>
                <w:rFonts w:asciiTheme="minorHAnsi" w:hAnsiTheme="minorHAnsi" w:cstheme="minorHAnsi"/>
              </w:rPr>
            </w:pPr>
            <w:r>
              <w:rPr>
                <w:rStyle w:val="normaltextrun"/>
                <w:rFonts w:asciiTheme="minorHAnsi" w:hAnsiTheme="minorHAnsi" w:cstheme="minorHAnsi"/>
              </w:rPr>
              <w:t>d</w:t>
            </w:r>
            <w:r w:rsidRPr="00A45911">
              <w:rPr>
                <w:rStyle w:val="normaltextrun"/>
                <w:rFonts w:asciiTheme="minorHAnsi" w:hAnsiTheme="minorHAnsi" w:cstheme="minorHAnsi"/>
              </w:rPr>
              <w:t>eveloped his/her own retirement plan</w:t>
            </w:r>
            <w:r>
              <w:rPr>
                <w:rStyle w:val="normaltextrun"/>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p w:rsidR="00B43B40" w:rsidRPr="00A45911" w:rsidRDefault="00B43B40"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gridCol w:w="436"/>
        <w:gridCol w:w="436"/>
        <w:gridCol w:w="436"/>
        <w:gridCol w:w="436"/>
        <w:gridCol w:w="436"/>
        <w:gridCol w:w="222"/>
        <w:gridCol w:w="436"/>
        <w:gridCol w:w="436"/>
        <w:gridCol w:w="436"/>
        <w:gridCol w:w="436"/>
        <w:gridCol w:w="436"/>
      </w:tblGrid>
      <w:tr w:rsidR="00B43B40" w:rsidRPr="00A45911" w:rsidTr="0081000D">
        <w:trPr>
          <w:cantSplit/>
          <w:trHeight w:val="231"/>
        </w:trPr>
        <w:tc>
          <w:tcPr>
            <w:tcW w:w="3409"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9</w:t>
            </w:r>
          </w:p>
        </w:tc>
        <w:tc>
          <w:tcPr>
            <w:tcW w:w="756"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756"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3409"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151"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79" w:type="pct"/>
            <w:shd w:val="clear" w:color="auto" w:fill="000000" w:themeFill="text1"/>
          </w:tcPr>
          <w:p w:rsidR="00B43B40" w:rsidRPr="00A45911" w:rsidRDefault="00B43B40" w:rsidP="00B66617">
            <w:pPr>
              <w:jc w:val="center"/>
              <w:rPr>
                <w:rFonts w:asciiTheme="minorHAnsi" w:hAnsiTheme="minorHAnsi" w:cstheme="minorHAnsi"/>
                <w:b/>
              </w:rPr>
            </w:pP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151"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eflects on the notion of taking on new social roles after retirement</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define some social roles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ecognizes social roles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jc w:val="cente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his/her current social roles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activities that he/she likes doing in the future</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his/her own talents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eflects on how he/she can contribute to society</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r w:rsidR="00B43B40" w:rsidRPr="00A45911" w:rsidTr="0081000D">
        <w:tc>
          <w:tcPr>
            <w:tcW w:w="3409"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he/she can help others (neighbour, acquaintances)</w:t>
            </w:r>
            <w:r>
              <w:rPr>
                <w:rFonts w:asciiTheme="minorHAnsi" w:hAnsiTheme="minorHAnsi" w:cstheme="minorHAnsi"/>
              </w:rPr>
              <w:t>.</w:t>
            </w: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79" w:type="pct"/>
            <w:shd w:val="clear" w:color="auto" w:fill="000000" w:themeFill="text1"/>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c>
          <w:tcPr>
            <w:tcW w:w="151"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Pr="00A45911" w:rsidRDefault="0081000D" w:rsidP="00B43B40">
      <w:pPr>
        <w:rPr>
          <w:rFonts w:asciiTheme="minorHAnsi" w:hAnsiTheme="minorHAnsi" w:cstheme="minorHAnsi"/>
        </w:rPr>
      </w:pPr>
    </w:p>
    <w:p w:rsidR="00B43B40" w:rsidRPr="00A45911" w:rsidRDefault="00B43B40"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465"/>
        <w:gridCol w:w="465"/>
        <w:gridCol w:w="464"/>
        <w:gridCol w:w="464"/>
        <w:gridCol w:w="464"/>
        <w:gridCol w:w="236"/>
        <w:gridCol w:w="464"/>
        <w:gridCol w:w="464"/>
        <w:gridCol w:w="464"/>
        <w:gridCol w:w="464"/>
        <w:gridCol w:w="464"/>
      </w:tblGrid>
      <w:tr w:rsidR="00B43B40" w:rsidRPr="00A45911" w:rsidTr="0081000D">
        <w:trPr>
          <w:cantSplit/>
          <w:trHeight w:val="231"/>
        </w:trPr>
        <w:tc>
          <w:tcPr>
            <w:tcW w:w="2373"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10</w:t>
            </w:r>
          </w:p>
        </w:tc>
        <w:tc>
          <w:tcPr>
            <w:tcW w:w="1250"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127" w:type="pct"/>
            <w:shd w:val="clear" w:color="auto" w:fill="000000" w:themeFill="text1"/>
          </w:tcPr>
          <w:p w:rsidR="00B43B40" w:rsidRPr="00A45911" w:rsidRDefault="00B43B40" w:rsidP="00B66617">
            <w:pPr>
              <w:jc w:val="center"/>
              <w:rPr>
                <w:rFonts w:asciiTheme="minorHAnsi" w:hAnsiTheme="minorHAnsi" w:cstheme="minorHAnsi"/>
                <w:b/>
              </w:rPr>
            </w:pPr>
          </w:p>
        </w:tc>
        <w:tc>
          <w:tcPr>
            <w:tcW w:w="1250"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2373"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127" w:type="pct"/>
            <w:shd w:val="clear" w:color="auto" w:fill="000000" w:themeFill="text1"/>
          </w:tcPr>
          <w:p w:rsidR="00B43B40" w:rsidRPr="00A45911" w:rsidRDefault="00B43B40" w:rsidP="00B66617">
            <w:pPr>
              <w:jc w:val="center"/>
              <w:rPr>
                <w:rFonts w:asciiTheme="minorHAnsi" w:hAnsiTheme="minorHAnsi" w:cstheme="minorHAnsi"/>
                <w:b/>
              </w:rPr>
            </w:pP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knows what is the internet.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knows what is social media.</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reflects on the reasons for using the internet.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jc w:val="cente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knows that in order to use social media an internet connection is needed.</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knows when there is no internet connection.</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knows where to go to get internet connection.</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Is able to look for specific information on the internet.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identifies safety treats when using the internet.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Knows some golden rules about how to use the internet safely.</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3"/>
        <w:gridCol w:w="436"/>
        <w:gridCol w:w="436"/>
        <w:gridCol w:w="436"/>
        <w:gridCol w:w="436"/>
        <w:gridCol w:w="436"/>
        <w:gridCol w:w="223"/>
        <w:gridCol w:w="436"/>
        <w:gridCol w:w="436"/>
        <w:gridCol w:w="436"/>
        <w:gridCol w:w="436"/>
        <w:gridCol w:w="436"/>
      </w:tblGrid>
      <w:tr w:rsidR="00B43B40" w:rsidRPr="00A45911" w:rsidTr="0081000D">
        <w:trPr>
          <w:cantSplit/>
          <w:trHeight w:val="231"/>
        </w:trPr>
        <w:tc>
          <w:tcPr>
            <w:tcW w:w="2533"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11</w:t>
            </w:r>
          </w:p>
        </w:tc>
        <w:tc>
          <w:tcPr>
            <w:tcW w:w="1174"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120" w:type="pct"/>
            <w:shd w:val="clear" w:color="auto" w:fill="000000" w:themeFill="text1"/>
          </w:tcPr>
          <w:p w:rsidR="00B43B40" w:rsidRPr="00A45911" w:rsidRDefault="00B43B40" w:rsidP="00B66617">
            <w:pPr>
              <w:jc w:val="center"/>
              <w:rPr>
                <w:rFonts w:asciiTheme="minorHAnsi" w:hAnsiTheme="minorHAnsi" w:cstheme="minorHAnsi"/>
                <w:b/>
              </w:rPr>
            </w:pPr>
          </w:p>
        </w:tc>
        <w:tc>
          <w:tcPr>
            <w:tcW w:w="1174"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2533"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120" w:type="pct"/>
            <w:shd w:val="clear" w:color="auto" w:fill="000000" w:themeFill="text1"/>
          </w:tcPr>
          <w:p w:rsidR="00B43B40" w:rsidRPr="00A45911" w:rsidRDefault="00B43B40" w:rsidP="00B66617">
            <w:pPr>
              <w:jc w:val="center"/>
              <w:rPr>
                <w:rFonts w:asciiTheme="minorHAnsi" w:hAnsiTheme="minorHAnsi" w:cstheme="minorHAnsi"/>
                <w:b/>
              </w:rPr>
            </w:pP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important professionals and how they may contribute to more independence in daily living activities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c</w:t>
            </w:r>
            <w:r w:rsidRPr="00A45911">
              <w:rPr>
                <w:rFonts w:asciiTheme="minorHAnsi" w:hAnsiTheme="minorHAnsi" w:cstheme="minorHAnsi"/>
              </w:rPr>
              <w:t>an distinguish rights from wishes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to link human rights with concrete social service providers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jc w:val="cente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distinguish the areas of activity of different social service providers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how to ask and look for administrative help</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recognize the names and logos of different institutions in the field of rights protection and social services provision</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3"/>
        <w:gridCol w:w="436"/>
        <w:gridCol w:w="436"/>
        <w:gridCol w:w="436"/>
        <w:gridCol w:w="436"/>
        <w:gridCol w:w="436"/>
        <w:gridCol w:w="223"/>
        <w:gridCol w:w="436"/>
        <w:gridCol w:w="436"/>
        <w:gridCol w:w="436"/>
        <w:gridCol w:w="436"/>
        <w:gridCol w:w="436"/>
      </w:tblGrid>
      <w:tr w:rsidR="00B43B40" w:rsidRPr="00A45911" w:rsidTr="0081000D">
        <w:trPr>
          <w:cantSplit/>
          <w:trHeight w:val="231"/>
        </w:trPr>
        <w:tc>
          <w:tcPr>
            <w:tcW w:w="2532"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12</w:t>
            </w:r>
          </w:p>
        </w:tc>
        <w:tc>
          <w:tcPr>
            <w:tcW w:w="1174"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120" w:type="pct"/>
            <w:shd w:val="clear" w:color="auto" w:fill="000000" w:themeFill="text1"/>
          </w:tcPr>
          <w:p w:rsidR="00B43B40" w:rsidRPr="00A45911" w:rsidRDefault="00B43B40" w:rsidP="00B66617">
            <w:pPr>
              <w:jc w:val="center"/>
              <w:rPr>
                <w:rFonts w:asciiTheme="minorHAnsi" w:hAnsiTheme="minorHAnsi" w:cstheme="minorHAnsi"/>
                <w:b/>
              </w:rPr>
            </w:pPr>
          </w:p>
        </w:tc>
        <w:tc>
          <w:tcPr>
            <w:tcW w:w="1174"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2532"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235"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120" w:type="pct"/>
            <w:shd w:val="clear" w:color="auto" w:fill="000000" w:themeFill="text1"/>
          </w:tcPr>
          <w:p w:rsidR="00B43B40" w:rsidRPr="00A45911" w:rsidRDefault="00B43B40" w:rsidP="00B66617">
            <w:pPr>
              <w:jc w:val="center"/>
              <w:rPr>
                <w:rFonts w:asciiTheme="minorHAnsi" w:hAnsiTheme="minorHAnsi" w:cstheme="minorHAnsi"/>
                <w:b/>
              </w:rPr>
            </w:pP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235"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2532"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important people who may contribute to the independence in work and daily activities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2"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distinguish people who belong to different social circles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2" w:type="pct"/>
          </w:tcPr>
          <w:p w:rsidR="00B43B40" w:rsidRPr="00A45911" w:rsidRDefault="00B43B40" w:rsidP="00B66617">
            <w:pPr>
              <w:rPr>
                <w:rFonts w:asciiTheme="minorHAnsi" w:hAnsiTheme="minorHAnsi" w:cstheme="minorHAnsi"/>
              </w:rPr>
            </w:pPr>
            <w:r>
              <w:rPr>
                <w:rFonts w:asciiTheme="minorHAnsi" w:hAnsiTheme="minorHAnsi" w:cstheme="minorHAnsi"/>
              </w:rPr>
              <w:t>a</w:t>
            </w:r>
            <w:r w:rsidRPr="00A45911">
              <w:rPr>
                <w:rFonts w:asciiTheme="minorHAnsi" w:hAnsiTheme="minorHAnsi" w:cstheme="minorHAnsi"/>
              </w:rPr>
              <w:t>pplies autonomously the rules of formal and informal interactions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jc w:val="cente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2"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adjust his/her expectations about a person in accordance with the social role he/she takes in his/her life</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2"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distinguish friendship from acquaintanceship</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2"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that cooperation with others is important to achieve his/her goals.</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2"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dentifies important people who may contribute to the independence in work and daily activities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r w:rsidR="00B43B40" w:rsidRPr="00A45911" w:rsidTr="0081000D">
        <w:tc>
          <w:tcPr>
            <w:tcW w:w="2532"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distinguish people who belong to different social circles</w:t>
            </w:r>
            <w:r>
              <w:rPr>
                <w:rFonts w:asciiTheme="minorHAnsi" w:hAnsiTheme="minorHAnsi" w:cstheme="minorHAnsi"/>
              </w:rPr>
              <w:t>.</w:t>
            </w: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120" w:type="pct"/>
            <w:shd w:val="clear" w:color="auto" w:fill="000000" w:themeFill="text1"/>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c>
          <w:tcPr>
            <w:tcW w:w="235"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81000D" w:rsidRDefault="0081000D"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3"/>
        <w:gridCol w:w="436"/>
        <w:gridCol w:w="436"/>
        <w:gridCol w:w="436"/>
        <w:gridCol w:w="436"/>
        <w:gridCol w:w="436"/>
        <w:gridCol w:w="223"/>
        <w:gridCol w:w="436"/>
        <w:gridCol w:w="436"/>
        <w:gridCol w:w="436"/>
        <w:gridCol w:w="436"/>
        <w:gridCol w:w="436"/>
      </w:tblGrid>
      <w:tr w:rsidR="0081000D" w:rsidRPr="00A45911" w:rsidTr="0081000D">
        <w:trPr>
          <w:cantSplit/>
          <w:trHeight w:val="231"/>
        </w:trPr>
        <w:tc>
          <w:tcPr>
            <w:tcW w:w="2532" w:type="pct"/>
            <w:shd w:val="clear" w:color="auto" w:fill="D9D9D9" w:themeFill="background1" w:themeFillShade="D9"/>
          </w:tcPr>
          <w:p w:rsidR="0081000D" w:rsidRPr="00B31CE5" w:rsidRDefault="0081000D" w:rsidP="006648BF">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13</w:t>
            </w:r>
          </w:p>
        </w:tc>
        <w:tc>
          <w:tcPr>
            <w:tcW w:w="1174" w:type="pct"/>
            <w:gridSpan w:val="5"/>
            <w:shd w:val="clear" w:color="auto" w:fill="D9D9D9" w:themeFill="background1" w:themeFillShade="D9"/>
          </w:tcPr>
          <w:p w:rsidR="0081000D" w:rsidRPr="00BF4787" w:rsidRDefault="0081000D" w:rsidP="006648BF">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120" w:type="pct"/>
            <w:shd w:val="clear" w:color="auto" w:fill="000000" w:themeFill="text1"/>
          </w:tcPr>
          <w:p w:rsidR="0081000D" w:rsidRPr="00A45911" w:rsidRDefault="0081000D" w:rsidP="006648BF">
            <w:pPr>
              <w:jc w:val="center"/>
              <w:rPr>
                <w:rFonts w:asciiTheme="minorHAnsi" w:hAnsiTheme="minorHAnsi" w:cstheme="minorHAnsi"/>
                <w:b/>
              </w:rPr>
            </w:pPr>
          </w:p>
        </w:tc>
        <w:tc>
          <w:tcPr>
            <w:tcW w:w="1174" w:type="pct"/>
            <w:gridSpan w:val="5"/>
            <w:shd w:val="clear" w:color="auto" w:fill="D9D9D9" w:themeFill="background1" w:themeFillShade="D9"/>
          </w:tcPr>
          <w:p w:rsidR="0081000D" w:rsidRPr="00BF4787" w:rsidRDefault="0081000D" w:rsidP="006648BF">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81000D" w:rsidRPr="00A45911" w:rsidTr="0081000D">
        <w:trPr>
          <w:cantSplit/>
          <w:trHeight w:val="1134"/>
        </w:trPr>
        <w:tc>
          <w:tcPr>
            <w:tcW w:w="2532" w:type="pct"/>
          </w:tcPr>
          <w:p w:rsidR="0081000D" w:rsidRDefault="0081000D" w:rsidP="006648BF">
            <w:pPr>
              <w:rPr>
                <w:rFonts w:asciiTheme="minorHAnsi" w:hAnsiTheme="minorHAnsi" w:cstheme="minorHAnsi"/>
              </w:rPr>
            </w:pPr>
          </w:p>
          <w:p w:rsidR="0081000D" w:rsidRPr="00CC6AEF" w:rsidRDefault="0081000D" w:rsidP="006648BF">
            <w:pPr>
              <w:rPr>
                <w:rFonts w:asciiTheme="minorHAnsi" w:hAnsiTheme="minorHAnsi" w:cstheme="minorHAnsi"/>
                <w:b/>
                <w:sz w:val="16"/>
                <w:szCs w:val="16"/>
              </w:rPr>
            </w:pPr>
            <w:r w:rsidRPr="00CC6AEF">
              <w:rPr>
                <w:rFonts w:asciiTheme="minorHAnsi" w:hAnsiTheme="minorHAnsi" w:cstheme="minorHAnsi"/>
                <w:b/>
              </w:rPr>
              <w:t>My client…</w:t>
            </w:r>
          </w:p>
        </w:tc>
        <w:tc>
          <w:tcPr>
            <w:tcW w:w="235" w:type="pct"/>
            <w:textDirection w:val="tbRl"/>
          </w:tcPr>
          <w:p w:rsidR="0081000D" w:rsidRPr="00BF4787" w:rsidRDefault="0081000D" w:rsidP="006648BF">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235" w:type="pct"/>
            <w:textDirection w:val="tbRl"/>
          </w:tcPr>
          <w:p w:rsidR="0081000D" w:rsidRPr="00BF4787" w:rsidRDefault="0081000D" w:rsidP="006648BF">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235" w:type="pct"/>
            <w:textDirection w:val="tbRl"/>
          </w:tcPr>
          <w:p w:rsidR="0081000D" w:rsidRPr="00BF4787" w:rsidRDefault="0081000D" w:rsidP="006648BF">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235" w:type="pct"/>
            <w:textDirection w:val="tbRl"/>
          </w:tcPr>
          <w:p w:rsidR="0081000D" w:rsidRPr="00BF4787" w:rsidRDefault="0081000D" w:rsidP="006648BF">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235" w:type="pct"/>
            <w:textDirection w:val="tbRl"/>
          </w:tcPr>
          <w:p w:rsidR="0081000D" w:rsidRPr="00BF4787" w:rsidRDefault="0081000D" w:rsidP="006648BF">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120" w:type="pct"/>
            <w:shd w:val="clear" w:color="auto" w:fill="000000" w:themeFill="text1"/>
          </w:tcPr>
          <w:p w:rsidR="0081000D" w:rsidRPr="00A45911" w:rsidRDefault="0081000D" w:rsidP="006648BF">
            <w:pPr>
              <w:jc w:val="center"/>
              <w:rPr>
                <w:rFonts w:asciiTheme="minorHAnsi" w:hAnsiTheme="minorHAnsi" w:cstheme="minorHAnsi"/>
                <w:b/>
              </w:rPr>
            </w:pPr>
          </w:p>
        </w:tc>
        <w:tc>
          <w:tcPr>
            <w:tcW w:w="235" w:type="pct"/>
            <w:textDirection w:val="tbRl"/>
          </w:tcPr>
          <w:p w:rsidR="0081000D" w:rsidRPr="00A45911" w:rsidRDefault="0081000D" w:rsidP="006648BF">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235" w:type="pct"/>
            <w:textDirection w:val="tbRl"/>
          </w:tcPr>
          <w:p w:rsidR="0081000D" w:rsidRPr="00A45911" w:rsidRDefault="0081000D" w:rsidP="006648BF">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235" w:type="pct"/>
            <w:textDirection w:val="tbRl"/>
          </w:tcPr>
          <w:p w:rsidR="0081000D" w:rsidRPr="00A45911" w:rsidRDefault="0081000D" w:rsidP="006648BF">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235" w:type="pct"/>
            <w:textDirection w:val="tbRl"/>
          </w:tcPr>
          <w:p w:rsidR="0081000D" w:rsidRPr="00A45911" w:rsidRDefault="0081000D" w:rsidP="006648BF">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235" w:type="pct"/>
            <w:textDirection w:val="tbRl"/>
          </w:tcPr>
          <w:p w:rsidR="0081000D" w:rsidRPr="00A45911" w:rsidRDefault="0081000D" w:rsidP="006648BF">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81000D" w:rsidRPr="00A45911" w:rsidTr="0081000D">
        <w:tc>
          <w:tcPr>
            <w:tcW w:w="2532" w:type="pct"/>
          </w:tcPr>
          <w:p w:rsidR="0081000D" w:rsidRPr="00A45911" w:rsidRDefault="0081000D" w:rsidP="006648BF">
            <w:pPr>
              <w:rPr>
                <w:rFonts w:asciiTheme="minorHAnsi" w:hAnsiTheme="minorHAnsi" w:cstheme="minorHAnsi"/>
              </w:rPr>
            </w:pPr>
            <w:r>
              <w:rPr>
                <w:rFonts w:asciiTheme="minorHAnsi" w:hAnsiTheme="minorHAnsi" w:cstheme="minorHAnsi"/>
              </w:rPr>
              <w:t>c</w:t>
            </w:r>
            <w:r w:rsidRPr="00A45911">
              <w:rPr>
                <w:rFonts w:asciiTheme="minorHAnsi" w:hAnsiTheme="minorHAnsi" w:cstheme="minorHAnsi"/>
              </w:rPr>
              <w:t>an distinguish dreams from life goals</w:t>
            </w:r>
            <w:r>
              <w:rPr>
                <w:rFonts w:asciiTheme="minorHAnsi" w:hAnsiTheme="minorHAnsi" w:cstheme="minorHAnsi"/>
              </w:rPr>
              <w:t>.</w:t>
            </w: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120" w:type="pct"/>
            <w:shd w:val="clear" w:color="auto" w:fill="000000" w:themeFill="text1"/>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r>
      <w:tr w:rsidR="0081000D" w:rsidRPr="00A45911" w:rsidTr="0081000D">
        <w:tc>
          <w:tcPr>
            <w:tcW w:w="2532" w:type="pct"/>
          </w:tcPr>
          <w:p w:rsidR="0081000D" w:rsidRPr="00A45911" w:rsidRDefault="0081000D" w:rsidP="006648BF">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eflects on life goals</w:t>
            </w:r>
            <w:r>
              <w:rPr>
                <w:rFonts w:asciiTheme="minorHAnsi" w:hAnsiTheme="minorHAnsi" w:cstheme="minorHAnsi"/>
              </w:rPr>
              <w:t>.</w:t>
            </w: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120" w:type="pct"/>
            <w:shd w:val="clear" w:color="auto" w:fill="000000" w:themeFill="text1"/>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r>
      <w:tr w:rsidR="0081000D" w:rsidRPr="00A45911" w:rsidTr="0081000D">
        <w:tc>
          <w:tcPr>
            <w:tcW w:w="2532" w:type="pct"/>
          </w:tcPr>
          <w:p w:rsidR="0081000D" w:rsidRPr="00A45911" w:rsidRDefault="0081000D" w:rsidP="006648BF">
            <w:pPr>
              <w:rPr>
                <w:rFonts w:asciiTheme="minorHAnsi" w:hAnsiTheme="minorHAnsi" w:cstheme="minorHAnsi"/>
              </w:rPr>
            </w:pPr>
            <w:r>
              <w:rPr>
                <w:rFonts w:asciiTheme="minorHAnsi" w:hAnsiTheme="minorHAnsi" w:cstheme="minorHAnsi"/>
              </w:rPr>
              <w:t>d</w:t>
            </w:r>
            <w:r w:rsidRPr="00A45911">
              <w:rPr>
                <w:rFonts w:asciiTheme="minorHAnsi" w:hAnsiTheme="minorHAnsi" w:cstheme="minorHAnsi"/>
              </w:rPr>
              <w:t>emonstrates self-reflection and self-assessment skills</w:t>
            </w:r>
            <w:r>
              <w:rPr>
                <w:rFonts w:asciiTheme="minorHAnsi" w:hAnsiTheme="minorHAnsi" w:cstheme="minorHAnsi"/>
              </w:rPr>
              <w:t>.</w:t>
            </w: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120" w:type="pct"/>
            <w:shd w:val="clear" w:color="auto" w:fill="000000" w:themeFill="text1"/>
          </w:tcPr>
          <w:p w:rsidR="0081000D" w:rsidRPr="00A45911" w:rsidRDefault="0081000D" w:rsidP="006648BF">
            <w:pPr>
              <w:jc w:val="cente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r>
      <w:tr w:rsidR="0081000D" w:rsidRPr="00A45911" w:rsidTr="0081000D">
        <w:tc>
          <w:tcPr>
            <w:tcW w:w="2532" w:type="pct"/>
          </w:tcPr>
          <w:p w:rsidR="0081000D" w:rsidRPr="00A45911" w:rsidRDefault="0081000D" w:rsidP="006648BF">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formulate of his/her own life goal</w:t>
            </w:r>
            <w:r>
              <w:rPr>
                <w:rFonts w:asciiTheme="minorHAnsi" w:hAnsiTheme="minorHAnsi" w:cstheme="minorHAnsi"/>
              </w:rPr>
              <w:t>.</w:t>
            </w: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120" w:type="pct"/>
            <w:shd w:val="clear" w:color="auto" w:fill="000000" w:themeFill="text1"/>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r>
      <w:tr w:rsidR="0081000D" w:rsidRPr="00A45911" w:rsidTr="0081000D">
        <w:tc>
          <w:tcPr>
            <w:tcW w:w="2532" w:type="pct"/>
          </w:tcPr>
          <w:p w:rsidR="0081000D" w:rsidRPr="00A45911" w:rsidRDefault="0081000D" w:rsidP="006648BF">
            <w:pPr>
              <w:rPr>
                <w:rFonts w:asciiTheme="minorHAnsi" w:hAnsiTheme="minorHAnsi" w:cstheme="minorHAnsi"/>
              </w:rPr>
            </w:pPr>
            <w:r>
              <w:rPr>
                <w:rFonts w:asciiTheme="minorHAnsi" w:hAnsiTheme="minorHAnsi" w:cstheme="minorHAnsi"/>
              </w:rPr>
              <w:t>d</w:t>
            </w:r>
            <w:r w:rsidRPr="00A45911">
              <w:rPr>
                <w:rFonts w:asciiTheme="minorHAnsi" w:hAnsiTheme="minorHAnsi" w:cstheme="minorHAnsi"/>
              </w:rPr>
              <w:t>emonstrates the ability to make independent decisions in the context of life goal concepts</w:t>
            </w:r>
            <w:r>
              <w:rPr>
                <w:rFonts w:asciiTheme="minorHAnsi" w:hAnsiTheme="minorHAnsi" w:cstheme="minorHAnsi"/>
              </w:rPr>
              <w:t>.</w:t>
            </w: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120" w:type="pct"/>
            <w:shd w:val="clear" w:color="auto" w:fill="000000" w:themeFill="text1"/>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r>
      <w:tr w:rsidR="0081000D" w:rsidRPr="00A45911" w:rsidTr="0081000D">
        <w:tc>
          <w:tcPr>
            <w:tcW w:w="2532" w:type="pct"/>
          </w:tcPr>
          <w:p w:rsidR="0081000D" w:rsidRPr="00A45911" w:rsidRDefault="0081000D" w:rsidP="006648BF">
            <w:pPr>
              <w:rPr>
                <w:rFonts w:asciiTheme="minorHAnsi" w:hAnsiTheme="minorHAnsi" w:cstheme="minorHAnsi"/>
              </w:rPr>
            </w:pPr>
            <w:r>
              <w:rPr>
                <w:rFonts w:asciiTheme="minorHAnsi" w:hAnsiTheme="minorHAnsi" w:cstheme="minorHAnsi"/>
              </w:rPr>
              <w:t>c</w:t>
            </w:r>
            <w:r w:rsidRPr="00A45911">
              <w:rPr>
                <w:rFonts w:asciiTheme="minorHAnsi" w:hAnsiTheme="minorHAnsi" w:cstheme="minorHAnsi"/>
              </w:rPr>
              <w:t>reates an initial plan for goal achievement</w:t>
            </w:r>
            <w:r>
              <w:rPr>
                <w:rFonts w:asciiTheme="minorHAnsi" w:hAnsiTheme="minorHAnsi" w:cstheme="minorHAnsi"/>
              </w:rPr>
              <w:t>.</w:t>
            </w: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120" w:type="pct"/>
            <w:shd w:val="clear" w:color="auto" w:fill="000000" w:themeFill="text1"/>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c>
          <w:tcPr>
            <w:tcW w:w="235" w:type="pct"/>
          </w:tcPr>
          <w:p w:rsidR="0081000D" w:rsidRPr="00A45911" w:rsidRDefault="0081000D" w:rsidP="006648BF">
            <w:pPr>
              <w:rPr>
                <w:rFonts w:asciiTheme="minorHAnsi" w:hAnsiTheme="minorHAnsi" w:cstheme="minorHAnsi"/>
              </w:rPr>
            </w:pPr>
          </w:p>
        </w:tc>
      </w:tr>
    </w:tbl>
    <w:p w:rsidR="0081000D" w:rsidRDefault="0081000D" w:rsidP="0081000D">
      <w:pPr>
        <w:rPr>
          <w:rFonts w:asciiTheme="minorHAnsi" w:hAnsiTheme="minorHAnsi" w:cstheme="minorHAnsi"/>
        </w:rPr>
      </w:pPr>
    </w:p>
    <w:p w:rsidR="0081000D" w:rsidRDefault="0081000D" w:rsidP="0081000D">
      <w:pPr>
        <w:rPr>
          <w:rFonts w:asciiTheme="minorHAnsi" w:hAnsiTheme="minorHAnsi" w:cstheme="minorHAnsi"/>
        </w:rPr>
      </w:pPr>
    </w:p>
    <w:p w:rsidR="0081000D" w:rsidRDefault="0081000D" w:rsidP="00B43B40">
      <w:pPr>
        <w:rPr>
          <w:rFonts w:asciiTheme="minorHAnsi" w:hAnsiTheme="minorHAnsi" w:cstheme="minorHAnsi"/>
        </w:rPr>
      </w:pPr>
    </w:p>
    <w:p w:rsidR="0081000D" w:rsidRDefault="0081000D" w:rsidP="00B43B40">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465"/>
        <w:gridCol w:w="465"/>
        <w:gridCol w:w="464"/>
        <w:gridCol w:w="464"/>
        <w:gridCol w:w="464"/>
        <w:gridCol w:w="236"/>
        <w:gridCol w:w="464"/>
        <w:gridCol w:w="464"/>
        <w:gridCol w:w="464"/>
        <w:gridCol w:w="464"/>
        <w:gridCol w:w="464"/>
      </w:tblGrid>
      <w:tr w:rsidR="00B43B40" w:rsidRPr="00A45911" w:rsidTr="0081000D">
        <w:trPr>
          <w:cantSplit/>
          <w:trHeight w:val="231"/>
        </w:trPr>
        <w:tc>
          <w:tcPr>
            <w:tcW w:w="2373" w:type="pct"/>
            <w:shd w:val="clear" w:color="auto" w:fill="D9D9D9" w:themeFill="background1" w:themeFillShade="D9"/>
          </w:tcPr>
          <w:p w:rsidR="00B43B40" w:rsidRPr="00B31CE5" w:rsidRDefault="00B43B40" w:rsidP="00B66617">
            <w:pPr>
              <w:jc w:val="center"/>
              <w:rPr>
                <w:rFonts w:asciiTheme="minorHAnsi" w:hAnsiTheme="minorHAnsi" w:cstheme="minorHAnsi"/>
                <w:b/>
              </w:rPr>
            </w:pPr>
            <w:r w:rsidRPr="00B31CE5">
              <w:rPr>
                <w:rFonts w:asciiTheme="minorHAnsi" w:hAnsiTheme="minorHAnsi" w:cstheme="minorHAnsi"/>
                <w:b/>
              </w:rPr>
              <w:t xml:space="preserve">UNIT </w:t>
            </w:r>
            <w:r>
              <w:rPr>
                <w:rFonts w:asciiTheme="minorHAnsi" w:hAnsiTheme="minorHAnsi" w:cstheme="minorHAnsi"/>
                <w:b/>
              </w:rPr>
              <w:t>14</w:t>
            </w:r>
          </w:p>
        </w:tc>
        <w:tc>
          <w:tcPr>
            <w:tcW w:w="1250"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Before training</w:t>
            </w:r>
          </w:p>
        </w:tc>
        <w:tc>
          <w:tcPr>
            <w:tcW w:w="127" w:type="pct"/>
            <w:shd w:val="clear" w:color="auto" w:fill="000000" w:themeFill="text1"/>
          </w:tcPr>
          <w:p w:rsidR="00B43B40" w:rsidRPr="00A45911" w:rsidRDefault="00B43B40" w:rsidP="00B66617">
            <w:pPr>
              <w:jc w:val="center"/>
              <w:rPr>
                <w:rFonts w:asciiTheme="minorHAnsi" w:hAnsiTheme="minorHAnsi" w:cstheme="minorHAnsi"/>
                <w:b/>
              </w:rPr>
            </w:pPr>
          </w:p>
        </w:tc>
        <w:tc>
          <w:tcPr>
            <w:tcW w:w="1250" w:type="pct"/>
            <w:gridSpan w:val="5"/>
            <w:shd w:val="clear" w:color="auto" w:fill="D9D9D9" w:themeFill="background1" w:themeFillShade="D9"/>
          </w:tcPr>
          <w:p w:rsidR="00B43B40" w:rsidRPr="00BF4787" w:rsidRDefault="00B43B40" w:rsidP="00B66617">
            <w:pPr>
              <w:jc w:val="center"/>
              <w:rPr>
                <w:rFonts w:asciiTheme="minorHAnsi" w:hAnsiTheme="minorHAnsi" w:cstheme="minorHAnsi"/>
                <w:b/>
                <w:sz w:val="16"/>
                <w:szCs w:val="16"/>
              </w:rPr>
            </w:pPr>
            <w:r>
              <w:rPr>
                <w:rFonts w:asciiTheme="minorHAnsi" w:hAnsiTheme="minorHAnsi" w:cstheme="minorHAnsi"/>
                <w:b/>
                <w:sz w:val="16"/>
                <w:szCs w:val="16"/>
              </w:rPr>
              <w:t>After training</w:t>
            </w:r>
          </w:p>
        </w:tc>
      </w:tr>
      <w:tr w:rsidR="00B43B40" w:rsidRPr="00A45911" w:rsidTr="0081000D">
        <w:trPr>
          <w:cantSplit/>
          <w:trHeight w:val="1134"/>
        </w:trPr>
        <w:tc>
          <w:tcPr>
            <w:tcW w:w="2373" w:type="pct"/>
          </w:tcPr>
          <w:p w:rsidR="00B43B40" w:rsidRDefault="00B43B40" w:rsidP="00B66617">
            <w:pPr>
              <w:rPr>
                <w:rFonts w:asciiTheme="minorHAnsi" w:hAnsiTheme="minorHAnsi" w:cstheme="minorHAnsi"/>
              </w:rPr>
            </w:pPr>
          </w:p>
          <w:p w:rsidR="00B43B40" w:rsidRPr="00CC6AEF" w:rsidRDefault="00B43B40" w:rsidP="00B66617">
            <w:pPr>
              <w:rPr>
                <w:rFonts w:asciiTheme="minorHAnsi" w:hAnsiTheme="minorHAnsi" w:cstheme="minorHAnsi"/>
                <w:b/>
                <w:sz w:val="16"/>
                <w:szCs w:val="16"/>
              </w:rPr>
            </w:pPr>
            <w:r w:rsidRPr="00CC6AEF">
              <w:rPr>
                <w:rFonts w:asciiTheme="minorHAnsi" w:hAnsiTheme="minorHAnsi" w:cstheme="minorHAnsi"/>
                <w:b/>
              </w:rPr>
              <w:t>My client…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Not at all</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very little</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somewhat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A lot</w:t>
            </w:r>
          </w:p>
        </w:tc>
        <w:tc>
          <w:tcPr>
            <w:tcW w:w="250" w:type="pct"/>
            <w:textDirection w:val="tbRl"/>
          </w:tcPr>
          <w:p w:rsidR="00B43B40" w:rsidRPr="00BF4787" w:rsidRDefault="00B43B40" w:rsidP="00B66617">
            <w:pPr>
              <w:ind w:left="113" w:right="113"/>
              <w:jc w:val="center"/>
              <w:rPr>
                <w:rFonts w:asciiTheme="minorHAnsi" w:hAnsiTheme="minorHAnsi" w:cstheme="minorHAnsi"/>
                <w:b/>
                <w:sz w:val="16"/>
                <w:szCs w:val="16"/>
              </w:rPr>
            </w:pPr>
            <w:r w:rsidRPr="00BF4787">
              <w:rPr>
                <w:rFonts w:asciiTheme="minorHAnsi" w:hAnsiTheme="minorHAnsi" w:cstheme="minorHAnsi"/>
                <w:b/>
                <w:sz w:val="16"/>
                <w:szCs w:val="16"/>
              </w:rPr>
              <w:t>totally</w:t>
            </w:r>
          </w:p>
        </w:tc>
        <w:tc>
          <w:tcPr>
            <w:tcW w:w="127" w:type="pct"/>
            <w:shd w:val="clear" w:color="auto" w:fill="000000" w:themeFill="text1"/>
          </w:tcPr>
          <w:p w:rsidR="00B43B40" w:rsidRPr="00A45911" w:rsidRDefault="00B43B40" w:rsidP="00B66617">
            <w:pPr>
              <w:jc w:val="center"/>
              <w:rPr>
                <w:rFonts w:asciiTheme="minorHAnsi" w:hAnsiTheme="minorHAnsi" w:cstheme="minorHAnsi"/>
                <w:b/>
              </w:rPr>
            </w:pP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Not at all</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very little</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somewhat</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A lot</w:t>
            </w:r>
          </w:p>
        </w:tc>
        <w:tc>
          <w:tcPr>
            <w:tcW w:w="250" w:type="pct"/>
            <w:textDirection w:val="tbRl"/>
          </w:tcPr>
          <w:p w:rsidR="00B43B40" w:rsidRPr="00A45911" w:rsidRDefault="00B43B40" w:rsidP="00B66617">
            <w:pPr>
              <w:ind w:left="113" w:right="113"/>
              <w:rPr>
                <w:rFonts w:asciiTheme="minorHAnsi" w:hAnsiTheme="minorHAnsi" w:cstheme="minorHAnsi"/>
                <w:b/>
              </w:rPr>
            </w:pPr>
            <w:r w:rsidRPr="00BF4787">
              <w:rPr>
                <w:rFonts w:asciiTheme="minorHAnsi" w:hAnsiTheme="minorHAnsi" w:cstheme="minorHAnsi"/>
                <w:b/>
                <w:sz w:val="16"/>
                <w:szCs w:val="16"/>
              </w:rPr>
              <w:t>totally</w:t>
            </w: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concepts such as palliative care and end-of-life</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r</w:t>
            </w:r>
            <w:r w:rsidRPr="00A45911">
              <w:rPr>
                <w:rFonts w:asciiTheme="minorHAnsi" w:hAnsiTheme="minorHAnsi" w:cstheme="minorHAnsi"/>
              </w:rPr>
              <w:t>eflects on end-of-life care topics</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k</w:t>
            </w:r>
            <w:r w:rsidRPr="00A45911">
              <w:rPr>
                <w:rFonts w:asciiTheme="minorHAnsi" w:hAnsiTheme="minorHAnsi" w:cstheme="minorHAnsi"/>
              </w:rPr>
              <w:t>nows to distinguish the professionals who are working in the field of palliative care provision</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jc w:val="cente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c</w:t>
            </w:r>
            <w:r w:rsidRPr="00A45911">
              <w:rPr>
                <w:rFonts w:asciiTheme="minorHAnsi" w:hAnsiTheme="minorHAnsi" w:cstheme="minorHAnsi"/>
              </w:rPr>
              <w:t>an distinguish the different types of palliative and end-of-life services</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s able to describe a process of choosing palliative care services</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d</w:t>
            </w:r>
            <w:r w:rsidRPr="00A45911">
              <w:rPr>
                <w:rFonts w:asciiTheme="minorHAnsi" w:hAnsiTheme="minorHAnsi" w:cstheme="minorHAnsi"/>
              </w:rPr>
              <w:t>emonstrates the ability to make decisions concerning his/her right of choosing end-of-life and palliative care services</w:t>
            </w:r>
            <w:r>
              <w:rPr>
                <w:rFonts w:asciiTheme="minorHAnsi" w:hAnsiTheme="minorHAnsi" w:cstheme="minorHAnsi"/>
              </w:rPr>
              <w:t>.</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r w:rsidR="00B43B40" w:rsidRPr="00A45911" w:rsidTr="0081000D">
        <w:tc>
          <w:tcPr>
            <w:tcW w:w="2373" w:type="pct"/>
          </w:tcPr>
          <w:p w:rsidR="00B43B40" w:rsidRPr="00A45911" w:rsidRDefault="00B43B40" w:rsidP="00B66617">
            <w:pPr>
              <w:rPr>
                <w:rFonts w:asciiTheme="minorHAnsi" w:hAnsiTheme="minorHAnsi" w:cstheme="minorHAnsi"/>
              </w:rPr>
            </w:pPr>
            <w:r>
              <w:rPr>
                <w:rFonts w:asciiTheme="minorHAnsi" w:hAnsiTheme="minorHAnsi" w:cstheme="minorHAnsi"/>
              </w:rPr>
              <w:t>i</w:t>
            </w:r>
            <w:r w:rsidRPr="00A45911">
              <w:rPr>
                <w:rFonts w:asciiTheme="minorHAnsi" w:hAnsiTheme="minorHAnsi" w:cstheme="minorHAnsi"/>
              </w:rPr>
              <w:t xml:space="preserve">dentifies people of his own supporting network he/she would like to be involve if he has to choose end-of-life care. </w:t>
            </w: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127" w:type="pct"/>
            <w:shd w:val="clear" w:color="auto" w:fill="000000" w:themeFill="text1"/>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c>
          <w:tcPr>
            <w:tcW w:w="250" w:type="pct"/>
          </w:tcPr>
          <w:p w:rsidR="00B43B40" w:rsidRPr="00A45911" w:rsidRDefault="00B43B40" w:rsidP="00B66617">
            <w:pPr>
              <w:rPr>
                <w:rFonts w:asciiTheme="minorHAnsi" w:hAnsiTheme="minorHAnsi" w:cstheme="minorHAnsi"/>
              </w:rPr>
            </w:pPr>
          </w:p>
        </w:tc>
      </w:tr>
    </w:tbl>
    <w:p w:rsidR="00B43B40" w:rsidRDefault="00B43B40" w:rsidP="00B43B40">
      <w:pPr>
        <w:rPr>
          <w:rFonts w:asciiTheme="minorHAnsi" w:hAnsiTheme="minorHAnsi" w:cstheme="minorHAnsi"/>
        </w:rPr>
      </w:pPr>
    </w:p>
    <w:p w:rsidR="00B43B40" w:rsidRPr="00A45911"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5E1C87" w:rsidRDefault="00B43B40">
      <w:pPr>
        <w:jc w:val="center"/>
        <w:rPr>
          <w:color w:val="000000" w:themeColor="text1"/>
          <w:sz w:val="24"/>
          <w:szCs w:val="24"/>
          <w:lang w:val="en-GB"/>
        </w:rPr>
      </w:pPr>
      <w:r w:rsidRPr="003031BF">
        <w:rPr>
          <w:rFonts w:asciiTheme="minorHAnsi" w:hAnsiTheme="minorHAnsi" w:cstheme="minorHAnsi"/>
          <w:b/>
          <w:sz w:val="40"/>
          <w:szCs w:val="40"/>
        </w:rPr>
        <w:t xml:space="preserve">In </w:t>
      </w:r>
      <w:r w:rsidR="006648BF">
        <w:rPr>
          <w:rFonts w:asciiTheme="minorHAnsi" w:hAnsiTheme="minorHAnsi" w:cstheme="minorHAnsi"/>
          <w:b/>
          <w:sz w:val="40"/>
          <w:szCs w:val="40"/>
        </w:rPr>
        <w:t xml:space="preserve">the </w:t>
      </w:r>
      <w:r w:rsidRPr="003031BF">
        <w:rPr>
          <w:rFonts w:asciiTheme="minorHAnsi" w:hAnsiTheme="minorHAnsi" w:cstheme="minorHAnsi"/>
          <w:b/>
          <w:sz w:val="40"/>
          <w:szCs w:val="40"/>
        </w:rPr>
        <w:t xml:space="preserve">name of all TRIADE 2.0 partners, we thank you for your </w:t>
      </w:r>
      <w:r>
        <w:rPr>
          <w:rFonts w:asciiTheme="minorHAnsi" w:hAnsiTheme="minorHAnsi" w:cstheme="minorHAnsi"/>
          <w:b/>
          <w:sz w:val="40"/>
          <w:szCs w:val="40"/>
        </w:rPr>
        <w:t>participation</w:t>
      </w:r>
    </w:p>
    <w:p w:rsidR="00B43B40" w:rsidRDefault="00B43B40">
      <w:pPr>
        <w:spacing w:after="200" w:line="276" w:lineRule="auto"/>
        <w:rPr>
          <w:color w:val="000000" w:themeColor="text1"/>
          <w:sz w:val="24"/>
          <w:szCs w:val="24"/>
          <w:lang w:val="en-GB"/>
        </w:rPr>
      </w:pPr>
      <w:r>
        <w:rPr>
          <w:color w:val="000000" w:themeColor="text1"/>
          <w:sz w:val="24"/>
          <w:szCs w:val="24"/>
          <w:lang w:val="en-GB"/>
        </w:rPr>
        <w:br w:type="page"/>
      </w:r>
    </w:p>
    <w:p w:rsidR="00B43B40" w:rsidRPr="008C1CD3" w:rsidRDefault="00B43B40" w:rsidP="00B43B40">
      <w:pPr>
        <w:jc w:val="center"/>
        <w:rPr>
          <w:rFonts w:asciiTheme="minorHAnsi" w:hAnsiTheme="minorHAnsi" w:cstheme="minorHAnsi"/>
          <w:b/>
          <w:sz w:val="40"/>
          <w:szCs w:val="40"/>
        </w:rPr>
      </w:pPr>
      <w:r w:rsidRPr="008C1CD3">
        <w:rPr>
          <w:rFonts w:asciiTheme="minorHAnsi" w:hAnsiTheme="minorHAnsi" w:cstheme="minorHAnsi"/>
          <w:b/>
          <w:sz w:val="40"/>
          <w:szCs w:val="40"/>
        </w:rPr>
        <w:t>Validation questionnaire 3</w:t>
      </w:r>
    </w:p>
    <w:p w:rsidR="00B43B40" w:rsidRPr="008C1CD3" w:rsidRDefault="00B43B40" w:rsidP="00B43B40">
      <w:pPr>
        <w:jc w:val="center"/>
        <w:rPr>
          <w:rFonts w:asciiTheme="minorHAnsi" w:hAnsiTheme="minorHAnsi" w:cstheme="minorHAnsi"/>
          <w:b/>
          <w:sz w:val="40"/>
          <w:szCs w:val="40"/>
        </w:rPr>
      </w:pPr>
      <w:r w:rsidRPr="008C1CD3">
        <w:rPr>
          <w:rFonts w:asciiTheme="minorHAnsi" w:hAnsiTheme="minorHAnsi" w:cstheme="minorHAnsi"/>
          <w:b/>
          <w:sz w:val="40"/>
          <w:szCs w:val="40"/>
        </w:rPr>
        <w:t>Implementation process of the MNAM exercises/activities for AAWID</w:t>
      </w:r>
    </w:p>
    <w:p w:rsidR="00B43B40" w:rsidRPr="008C1CD3" w:rsidRDefault="00B43B40" w:rsidP="00B43B40">
      <w:pPr>
        <w:rPr>
          <w:rFonts w:asciiTheme="minorHAnsi" w:hAnsiTheme="minorHAnsi" w:cstheme="minorHAnsi"/>
          <w:b/>
        </w:rPr>
      </w:pPr>
    </w:p>
    <w:p w:rsidR="00B43B40" w:rsidRPr="008C1CD3" w:rsidRDefault="00B43B40" w:rsidP="00B43B40">
      <w:pPr>
        <w:rPr>
          <w:rFonts w:asciiTheme="minorHAnsi" w:hAnsiTheme="minorHAnsi" w:cstheme="minorHAnsi"/>
          <w:b/>
        </w:rPr>
      </w:pPr>
      <w:r w:rsidRPr="008C1CD3">
        <w:rPr>
          <w:rFonts w:asciiTheme="minorHAnsi" w:hAnsiTheme="minorHAnsi" w:cstheme="minorHAnsi"/>
          <w:b/>
        </w:rPr>
        <w:t>INSTRUCTIONS</w:t>
      </w:r>
    </w:p>
    <w:p w:rsidR="00B43B40" w:rsidRPr="008C1CD3" w:rsidRDefault="00B43B40" w:rsidP="00B43B40">
      <w:pPr>
        <w:jc w:val="both"/>
        <w:rPr>
          <w:rFonts w:asciiTheme="minorHAnsi" w:hAnsiTheme="minorHAnsi" w:cstheme="minorHAnsi"/>
        </w:rPr>
      </w:pPr>
    </w:p>
    <w:p w:rsidR="00B43B40" w:rsidRPr="008C1CD3" w:rsidRDefault="00B43B40" w:rsidP="00B43B40">
      <w:pPr>
        <w:jc w:val="both"/>
        <w:rPr>
          <w:rFonts w:asciiTheme="minorHAnsi" w:hAnsiTheme="minorHAnsi" w:cstheme="minorHAnsi"/>
        </w:rPr>
      </w:pPr>
      <w:r w:rsidRPr="008C1CD3">
        <w:rPr>
          <w:rFonts w:asciiTheme="minorHAnsi" w:hAnsiTheme="minorHAnsi" w:cstheme="minorHAnsi"/>
        </w:rPr>
        <w:t>With this questionnaire we aim to evaluate the implementation process of the exercises and activities that you used to train your client.</w:t>
      </w:r>
    </w:p>
    <w:p w:rsidR="00B43B40" w:rsidRPr="008C1CD3" w:rsidRDefault="00B43B40" w:rsidP="00B43B40">
      <w:pPr>
        <w:rPr>
          <w:rFonts w:asciiTheme="minorHAnsi" w:hAnsiTheme="minorHAnsi" w:cstheme="minorHAnsi"/>
        </w:rPr>
      </w:pPr>
      <w:r>
        <w:rPr>
          <w:rFonts w:asciiTheme="minorHAnsi" w:hAnsiTheme="minorHAnsi" w:cstheme="minorHAnsi"/>
        </w:rPr>
        <w:t>Please fill out</w:t>
      </w:r>
      <w:r w:rsidRPr="008C1CD3">
        <w:rPr>
          <w:rFonts w:asciiTheme="minorHAnsi" w:hAnsiTheme="minorHAnsi" w:cstheme="minorHAnsi"/>
        </w:rPr>
        <w:t xml:space="preserve"> this questionnaire for each client separately. </w:t>
      </w:r>
    </w:p>
    <w:p w:rsidR="00B43B40" w:rsidRDefault="00B43B40" w:rsidP="00B43B40">
      <w:pPr>
        <w:rPr>
          <w:rFonts w:asciiTheme="minorHAnsi" w:hAnsiTheme="minorHAnsi" w:cstheme="minorHAnsi"/>
        </w:rPr>
      </w:pPr>
    </w:p>
    <w:p w:rsidR="00B43B40" w:rsidRPr="008C1CD3" w:rsidRDefault="00B43B40" w:rsidP="00B43B40">
      <w:pPr>
        <w:rPr>
          <w:rFonts w:asciiTheme="minorHAnsi" w:hAnsiTheme="minorHAnsi" w:cstheme="minorHAnsi"/>
        </w:rPr>
      </w:pPr>
      <w:r w:rsidRPr="008C1CD3">
        <w:rPr>
          <w:rFonts w:asciiTheme="minorHAnsi" w:hAnsiTheme="minorHAnsi" w:cstheme="minorHAnsi"/>
        </w:rPr>
        <w:t>But first we ask you to fill in some general information questions:</w:t>
      </w:r>
    </w:p>
    <w:p w:rsidR="00B43B40" w:rsidRDefault="00B43B40" w:rsidP="00B43B40">
      <w:pPr>
        <w:rPr>
          <w:rFonts w:asciiTheme="minorHAnsi" w:hAnsiTheme="minorHAnsi" w:cstheme="minorHAnsi"/>
          <w:b/>
        </w:rPr>
      </w:pPr>
    </w:p>
    <w:p w:rsidR="00B43B40" w:rsidRPr="008C1CD3" w:rsidRDefault="00B43B40" w:rsidP="00B43B40">
      <w:pPr>
        <w:rPr>
          <w:rFonts w:asciiTheme="minorHAnsi" w:hAnsiTheme="minorHAnsi" w:cstheme="minorHAnsi"/>
          <w:b/>
        </w:rPr>
      </w:pPr>
      <w:r>
        <w:rPr>
          <w:rFonts w:asciiTheme="minorHAnsi" w:hAnsiTheme="minorHAnsi" w:cstheme="minorHAnsi"/>
          <w:b/>
        </w:rPr>
        <w:t xml:space="preserve">1. </w:t>
      </w:r>
      <w:r w:rsidRPr="008C1CD3">
        <w:rPr>
          <w:rFonts w:asciiTheme="minorHAnsi" w:hAnsiTheme="minorHAnsi" w:cstheme="minorHAnsi"/>
          <w:b/>
        </w:rPr>
        <w:t>Demographics about the client</w:t>
      </w:r>
    </w:p>
    <w:p w:rsidR="00B43B40" w:rsidRPr="008C1CD3" w:rsidRDefault="00B43B40" w:rsidP="00B43B40">
      <w:pPr>
        <w:pStyle w:val="Prrafodelista"/>
        <w:numPr>
          <w:ilvl w:val="0"/>
          <w:numId w:val="76"/>
        </w:numPr>
        <w:spacing w:after="160" w:line="259" w:lineRule="auto"/>
        <w:rPr>
          <w:rFonts w:asciiTheme="minorHAnsi" w:hAnsiTheme="minorHAnsi" w:cstheme="minorHAnsi"/>
        </w:rPr>
      </w:pPr>
      <w:r w:rsidRPr="008C1CD3">
        <w:rPr>
          <w:rFonts w:asciiTheme="minorHAnsi" w:hAnsiTheme="minorHAnsi" w:cstheme="minorHAnsi"/>
        </w:rPr>
        <w:t>Initials or code of AAWID:………………….</w:t>
      </w:r>
    </w:p>
    <w:p w:rsidR="00B43B40" w:rsidRPr="008C1CD3" w:rsidRDefault="00B43B40" w:rsidP="00B43B40">
      <w:pPr>
        <w:pStyle w:val="Prrafodelista"/>
        <w:numPr>
          <w:ilvl w:val="0"/>
          <w:numId w:val="76"/>
        </w:numPr>
        <w:spacing w:after="160" w:line="259" w:lineRule="auto"/>
        <w:rPr>
          <w:rFonts w:asciiTheme="minorHAnsi" w:hAnsiTheme="minorHAnsi" w:cstheme="minorHAnsi"/>
        </w:rPr>
      </w:pPr>
      <w:r w:rsidRPr="008C1CD3">
        <w:rPr>
          <w:rFonts w:asciiTheme="minorHAnsi" w:hAnsiTheme="minorHAnsi" w:cstheme="minorHAnsi"/>
        </w:rPr>
        <w:t>Age:………….</w:t>
      </w:r>
    </w:p>
    <w:p w:rsidR="00B43B40" w:rsidRPr="008C1CD3" w:rsidRDefault="00B43B40" w:rsidP="00B43B40">
      <w:pPr>
        <w:pStyle w:val="Prrafodelista"/>
        <w:numPr>
          <w:ilvl w:val="0"/>
          <w:numId w:val="76"/>
        </w:numPr>
        <w:spacing w:after="160" w:line="259" w:lineRule="auto"/>
        <w:rPr>
          <w:rFonts w:asciiTheme="minorHAnsi" w:hAnsiTheme="minorHAnsi" w:cstheme="minorHAnsi"/>
        </w:rPr>
      </w:pPr>
      <w:r w:rsidRPr="008C1CD3">
        <w:rPr>
          <w:rFonts w:asciiTheme="minorHAnsi" w:hAnsiTheme="minorHAnsi" w:cstheme="minorHAnsi"/>
        </w:rPr>
        <w:t>Gender: Male/female</w:t>
      </w:r>
    </w:p>
    <w:p w:rsidR="00B43B40" w:rsidRPr="008C1CD3" w:rsidRDefault="00B43B40" w:rsidP="00B43B40">
      <w:pPr>
        <w:rPr>
          <w:rFonts w:asciiTheme="minorHAnsi" w:hAnsiTheme="minorHAnsi" w:cstheme="minorHAnsi"/>
          <w:b/>
        </w:rPr>
      </w:pPr>
    </w:p>
    <w:p w:rsidR="00B43B40" w:rsidRPr="008C1CD3" w:rsidRDefault="00B43B40" w:rsidP="00B43B40">
      <w:pPr>
        <w:rPr>
          <w:rFonts w:asciiTheme="minorHAnsi" w:hAnsiTheme="minorHAnsi" w:cstheme="minorHAnsi"/>
          <w:b/>
        </w:rPr>
      </w:pPr>
      <w:r>
        <w:rPr>
          <w:rFonts w:asciiTheme="minorHAnsi" w:hAnsiTheme="minorHAnsi" w:cstheme="minorHAnsi"/>
          <w:b/>
        </w:rPr>
        <w:t>2. D</w:t>
      </w:r>
      <w:r w:rsidRPr="008C1CD3">
        <w:rPr>
          <w:rFonts w:asciiTheme="minorHAnsi" w:hAnsiTheme="minorHAnsi" w:cstheme="minorHAnsi"/>
          <w:b/>
        </w:rPr>
        <w:t>emographics of the trainer</w:t>
      </w:r>
    </w:p>
    <w:p w:rsidR="00B43B40" w:rsidRPr="008C1CD3" w:rsidRDefault="00B43B40" w:rsidP="00B43B40">
      <w:pPr>
        <w:pStyle w:val="Prrafodelista"/>
        <w:numPr>
          <w:ilvl w:val="0"/>
          <w:numId w:val="77"/>
        </w:numPr>
        <w:spacing w:after="160" w:line="259" w:lineRule="auto"/>
        <w:rPr>
          <w:rFonts w:asciiTheme="minorHAnsi" w:hAnsiTheme="minorHAnsi" w:cstheme="minorHAnsi"/>
        </w:rPr>
      </w:pPr>
      <w:r w:rsidRPr="008C1CD3">
        <w:rPr>
          <w:rFonts w:asciiTheme="minorHAnsi" w:hAnsiTheme="minorHAnsi" w:cstheme="minorHAnsi"/>
        </w:rPr>
        <w:t>Initials or name of trainer:</w:t>
      </w:r>
    </w:p>
    <w:p w:rsidR="00B43B40" w:rsidRPr="008C1CD3" w:rsidRDefault="00B43B40" w:rsidP="00B43B40">
      <w:pPr>
        <w:pStyle w:val="Prrafodelista"/>
        <w:numPr>
          <w:ilvl w:val="0"/>
          <w:numId w:val="77"/>
        </w:numPr>
        <w:spacing w:after="160" w:line="259" w:lineRule="auto"/>
        <w:rPr>
          <w:rFonts w:asciiTheme="minorHAnsi" w:hAnsiTheme="minorHAnsi" w:cstheme="minorHAnsi"/>
        </w:rPr>
      </w:pPr>
      <w:r w:rsidRPr="008C1CD3">
        <w:rPr>
          <w:rFonts w:asciiTheme="minorHAnsi" w:hAnsiTheme="minorHAnsi" w:cstheme="minorHAnsi"/>
        </w:rPr>
        <w:t>Age: ………….</w:t>
      </w:r>
    </w:p>
    <w:p w:rsidR="00B43B40" w:rsidRPr="008C1CD3" w:rsidRDefault="00B43B40" w:rsidP="00B43B40">
      <w:pPr>
        <w:pStyle w:val="Prrafodelista"/>
        <w:numPr>
          <w:ilvl w:val="0"/>
          <w:numId w:val="77"/>
        </w:numPr>
        <w:spacing w:after="160" w:line="259" w:lineRule="auto"/>
        <w:rPr>
          <w:rFonts w:asciiTheme="minorHAnsi" w:hAnsiTheme="minorHAnsi" w:cstheme="minorHAnsi"/>
        </w:rPr>
      </w:pPr>
      <w:r w:rsidRPr="008C1CD3">
        <w:rPr>
          <w:rFonts w:asciiTheme="minorHAnsi" w:hAnsiTheme="minorHAnsi" w:cstheme="minorHAnsi"/>
        </w:rPr>
        <w:t>Gender: Male/female</w:t>
      </w:r>
    </w:p>
    <w:p w:rsidR="00B43B40" w:rsidRPr="008C1CD3" w:rsidRDefault="00B43B40" w:rsidP="00B43B40">
      <w:pPr>
        <w:pStyle w:val="Prrafodelista"/>
        <w:numPr>
          <w:ilvl w:val="0"/>
          <w:numId w:val="77"/>
        </w:numPr>
        <w:spacing w:after="160" w:line="259" w:lineRule="auto"/>
        <w:rPr>
          <w:rFonts w:asciiTheme="minorHAnsi" w:hAnsiTheme="minorHAnsi" w:cstheme="minorHAnsi"/>
        </w:rPr>
      </w:pPr>
      <w:r w:rsidRPr="008C1CD3">
        <w:rPr>
          <w:rFonts w:asciiTheme="minorHAnsi" w:hAnsiTheme="minorHAnsi" w:cstheme="minorHAnsi"/>
        </w:rPr>
        <w:t>Profession: …………………………..</w:t>
      </w:r>
    </w:p>
    <w:p w:rsidR="00B43B40" w:rsidRPr="008C1CD3" w:rsidRDefault="00B43B40" w:rsidP="00B43B40">
      <w:pPr>
        <w:pStyle w:val="Prrafodelista"/>
        <w:numPr>
          <w:ilvl w:val="0"/>
          <w:numId w:val="77"/>
        </w:numPr>
        <w:spacing w:after="160" w:line="259" w:lineRule="auto"/>
        <w:rPr>
          <w:rFonts w:asciiTheme="minorHAnsi" w:hAnsiTheme="minorHAnsi" w:cstheme="minorHAnsi"/>
        </w:rPr>
      </w:pPr>
      <w:r w:rsidRPr="008C1CD3">
        <w:rPr>
          <w:rFonts w:asciiTheme="minorHAnsi" w:hAnsiTheme="minorHAnsi" w:cstheme="minorHAnsi"/>
        </w:rPr>
        <w:t>Number of years of working with this client: ………………..</w:t>
      </w:r>
    </w:p>
    <w:p w:rsidR="00B43B40" w:rsidRPr="008C1CD3" w:rsidRDefault="00B43B40" w:rsidP="00B43B40">
      <w:pPr>
        <w:rPr>
          <w:rFonts w:asciiTheme="minorHAnsi" w:hAnsiTheme="minorHAnsi" w:cstheme="minorHAnsi"/>
        </w:rPr>
      </w:pPr>
    </w:p>
    <w:p w:rsidR="00B43B40" w:rsidRPr="008C1CD3" w:rsidRDefault="00B43B40" w:rsidP="00B43B40">
      <w:pPr>
        <w:pStyle w:val="Prrafodelista"/>
        <w:numPr>
          <w:ilvl w:val="0"/>
          <w:numId w:val="48"/>
        </w:numPr>
        <w:spacing w:after="160" w:line="259" w:lineRule="auto"/>
        <w:rPr>
          <w:rFonts w:asciiTheme="minorHAnsi" w:hAnsiTheme="minorHAnsi" w:cstheme="minorHAnsi"/>
          <w:b/>
        </w:rPr>
        <w:sectPr w:rsidR="00B43B40" w:rsidRPr="008C1CD3" w:rsidSect="00B66617">
          <w:headerReference w:type="even" r:id="rId39"/>
          <w:headerReference w:type="default" r:id="rId40"/>
          <w:footerReference w:type="even" r:id="rId41"/>
          <w:footerReference w:type="default" r:id="rId42"/>
          <w:headerReference w:type="first" r:id="rId43"/>
          <w:footerReference w:type="first" r:id="rId44"/>
          <w:pgSz w:w="11906" w:h="16838"/>
          <w:pgMar w:top="1985" w:right="1418" w:bottom="1418" w:left="1418" w:header="709" w:footer="709" w:gutter="0"/>
          <w:cols w:space="708"/>
          <w:docGrid w:linePitch="360"/>
        </w:sectPr>
      </w:pPr>
    </w:p>
    <w:p w:rsidR="00B43B40" w:rsidRDefault="00B43B40" w:rsidP="00B43B40">
      <w:pPr>
        <w:rPr>
          <w:rFonts w:asciiTheme="minorHAnsi" w:hAnsiTheme="minorHAnsi" w:cstheme="minorHAnsi"/>
          <w:b/>
        </w:rPr>
      </w:pPr>
      <w:r w:rsidRPr="008C1CD3">
        <w:rPr>
          <w:rFonts w:asciiTheme="minorHAnsi" w:hAnsiTheme="minorHAnsi" w:cstheme="minorHAnsi"/>
          <w:b/>
        </w:rPr>
        <w:t>QUESTIONS</w:t>
      </w:r>
    </w:p>
    <w:p w:rsidR="00B43B40" w:rsidRPr="008C1CD3" w:rsidRDefault="00B43B40" w:rsidP="00B43B40">
      <w:pPr>
        <w:rPr>
          <w:rFonts w:asciiTheme="minorHAnsi" w:hAnsiTheme="minorHAnsi" w:cstheme="minorHAnsi"/>
          <w:b/>
        </w:rPr>
      </w:pPr>
    </w:p>
    <w:p w:rsidR="00B43B40" w:rsidRPr="008C1CD3" w:rsidRDefault="00B43B40" w:rsidP="00B43B40">
      <w:pPr>
        <w:pStyle w:val="Prrafodelista"/>
        <w:numPr>
          <w:ilvl w:val="0"/>
          <w:numId w:val="78"/>
        </w:numPr>
        <w:spacing w:after="160" w:line="259" w:lineRule="auto"/>
        <w:jc w:val="both"/>
        <w:rPr>
          <w:rFonts w:asciiTheme="minorHAnsi" w:hAnsiTheme="minorHAnsi" w:cstheme="minorHAnsi"/>
          <w:b/>
          <w:i/>
        </w:rPr>
      </w:pPr>
      <w:r w:rsidRPr="008C1CD3">
        <w:rPr>
          <w:rFonts w:asciiTheme="minorHAnsi" w:hAnsiTheme="minorHAnsi" w:cstheme="minorHAnsi"/>
          <w:b/>
          <w:i/>
        </w:rPr>
        <w:t>Did you need to adapt the exercise(s) to match with the cognitive and/or communication support needs of the client?</w:t>
      </w:r>
    </w:p>
    <w:p w:rsidR="00B43B40" w:rsidRPr="008C1CD3" w:rsidRDefault="00B43B40" w:rsidP="00B43B40">
      <w:pPr>
        <w:spacing w:line="320" w:lineRule="atLeast"/>
        <w:ind w:left="708"/>
        <w:jc w:val="both"/>
        <w:rPr>
          <w:rFonts w:asciiTheme="minorHAnsi" w:hAnsiTheme="minorHAnsi" w:cstheme="minorHAnsi"/>
          <w:b/>
        </w:rPr>
      </w:pPr>
      <w:r w:rsidRPr="008C1CD3">
        <w:rPr>
          <w:rFonts w:asciiTheme="minorHAnsi" w:hAnsiTheme="minorHAnsi" w:cstheme="minorHAnsi"/>
          <w:b/>
        </w:rPr>
        <w:t>0 = no adaptations</w:t>
      </w:r>
    </w:p>
    <w:p w:rsidR="00B43B40" w:rsidRPr="008C1CD3" w:rsidRDefault="00B43B40" w:rsidP="00B43B40">
      <w:pPr>
        <w:spacing w:line="320" w:lineRule="atLeast"/>
        <w:ind w:left="708"/>
        <w:jc w:val="both"/>
        <w:rPr>
          <w:rFonts w:asciiTheme="minorHAnsi" w:hAnsiTheme="minorHAnsi" w:cstheme="minorHAnsi"/>
          <w:i/>
        </w:rPr>
      </w:pPr>
      <w:r w:rsidRPr="008C1CD3">
        <w:rPr>
          <w:rFonts w:asciiTheme="minorHAnsi" w:hAnsiTheme="minorHAnsi" w:cstheme="minorHAnsi"/>
          <w:b/>
        </w:rPr>
        <w:t xml:space="preserve">1 = small adaptations </w:t>
      </w:r>
      <w:r w:rsidRPr="008C1CD3">
        <w:rPr>
          <w:rFonts w:asciiTheme="minorHAnsi" w:hAnsiTheme="minorHAnsi" w:cstheme="minorHAnsi"/>
          <w:i/>
        </w:rPr>
        <w:t>(e.g.: change of a photo or the name of a person; minor changes in the stories, to change the order of activities, brake-down of some of the exercise/activities into knowledge chunks, the change of the name of an organization such as national employment office)</w:t>
      </w:r>
    </w:p>
    <w:p w:rsidR="00B43B40" w:rsidRPr="008C1CD3" w:rsidRDefault="00B43B40" w:rsidP="00B43B40">
      <w:pPr>
        <w:spacing w:line="320" w:lineRule="atLeast"/>
        <w:ind w:left="708"/>
        <w:jc w:val="both"/>
        <w:rPr>
          <w:rFonts w:asciiTheme="minorHAnsi" w:hAnsiTheme="minorHAnsi" w:cstheme="minorHAnsi"/>
          <w:i/>
        </w:rPr>
      </w:pPr>
      <w:r w:rsidRPr="008C1CD3">
        <w:rPr>
          <w:rFonts w:asciiTheme="minorHAnsi" w:hAnsiTheme="minorHAnsi" w:cstheme="minorHAnsi"/>
          <w:b/>
        </w:rPr>
        <w:t xml:space="preserve">2 = medium adaptations </w:t>
      </w:r>
      <w:r w:rsidRPr="008C1CD3">
        <w:rPr>
          <w:rFonts w:asciiTheme="minorHAnsi" w:hAnsiTheme="minorHAnsi" w:cstheme="minorHAnsi"/>
          <w:i/>
        </w:rPr>
        <w:t>(e.g.: change of materials supports which are not accessible or meaningful in a country; breaking down most of the materials into smaller units...)</w:t>
      </w:r>
    </w:p>
    <w:p w:rsidR="00B43B40" w:rsidRPr="008C1CD3" w:rsidRDefault="00B43B40" w:rsidP="00B43B40">
      <w:pPr>
        <w:spacing w:line="320" w:lineRule="atLeast"/>
        <w:ind w:left="708"/>
        <w:jc w:val="both"/>
        <w:rPr>
          <w:rFonts w:asciiTheme="minorHAnsi" w:hAnsiTheme="minorHAnsi" w:cstheme="minorHAnsi"/>
        </w:rPr>
      </w:pPr>
      <w:r w:rsidRPr="008C1CD3">
        <w:rPr>
          <w:rFonts w:asciiTheme="minorHAnsi" w:hAnsiTheme="minorHAnsi" w:cstheme="minorHAnsi"/>
          <w:b/>
        </w:rPr>
        <w:t xml:space="preserve">3 = extensive adaptations </w:t>
      </w:r>
      <w:r w:rsidRPr="008C1CD3">
        <w:rPr>
          <w:rFonts w:asciiTheme="minorHAnsi" w:hAnsiTheme="minorHAnsi" w:cstheme="minorHAnsi"/>
          <w:i/>
        </w:rPr>
        <w:t>(e.g.: to eliminate important parts of an exercise or a whole activities...)</w:t>
      </w:r>
    </w:p>
    <w:p w:rsidR="00B43B40" w:rsidRPr="008C1CD3" w:rsidRDefault="00B43B40" w:rsidP="00B43B40">
      <w:pPr>
        <w:spacing w:line="320" w:lineRule="atLeast"/>
        <w:ind w:left="708"/>
        <w:jc w:val="both"/>
        <w:rPr>
          <w:rFonts w:asciiTheme="minorHAnsi" w:hAnsiTheme="minorHAnsi" w:cstheme="minorHAnsi"/>
        </w:rPr>
      </w:pPr>
      <w:r w:rsidRPr="008C1CD3">
        <w:rPr>
          <w:rFonts w:asciiTheme="minorHAnsi" w:hAnsiTheme="minorHAnsi" w:cstheme="minorHAnsi"/>
          <w:b/>
        </w:rPr>
        <w:t xml:space="preserve">4 = very extensive adaptations </w:t>
      </w:r>
      <w:r w:rsidRPr="008C1CD3">
        <w:rPr>
          <w:rFonts w:asciiTheme="minorHAnsi" w:hAnsiTheme="minorHAnsi" w:cstheme="minorHAnsi"/>
          <w:i/>
        </w:rPr>
        <w:t>(e.g.: The whole exercise has been changed, inspiring a new exercise based on the original one)</w:t>
      </w:r>
    </w:p>
    <w:p w:rsidR="00B43B40" w:rsidRDefault="00B43B40" w:rsidP="00B43B40">
      <w:pPr>
        <w:spacing w:line="240" w:lineRule="auto"/>
        <w:rPr>
          <w:rFonts w:asciiTheme="minorHAnsi" w:hAnsiTheme="minorHAnsi" w:cstheme="minorHAnsi"/>
        </w:rPr>
      </w:pPr>
    </w:p>
    <w:p w:rsidR="00B43B40" w:rsidRPr="008C1CD3" w:rsidRDefault="00B43B40" w:rsidP="00B43B40">
      <w:pPr>
        <w:spacing w:line="240" w:lineRule="auto"/>
        <w:rPr>
          <w:rFonts w:asciiTheme="minorHAnsi" w:hAnsiTheme="minorHAnsi" w:cstheme="minorHAnsi"/>
        </w:rPr>
      </w:pPr>
    </w:p>
    <w:tbl>
      <w:tblPr>
        <w:tblW w:w="5171"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1062"/>
        <w:gridCol w:w="1064"/>
        <w:gridCol w:w="1221"/>
        <w:gridCol w:w="1221"/>
        <w:gridCol w:w="1221"/>
        <w:gridCol w:w="1221"/>
        <w:gridCol w:w="1221"/>
      </w:tblGrid>
      <w:tr w:rsidR="00B43B40" w:rsidRPr="008C1CD3" w:rsidTr="0081000D">
        <w:trPr>
          <w:jc w:val="center"/>
        </w:trPr>
        <w:tc>
          <w:tcPr>
            <w:tcW w:w="436" w:type="pct"/>
            <w:shd w:val="clear" w:color="auto" w:fill="FBD4B4" w:themeFill="accent6" w:themeFillTint="66"/>
          </w:tcPr>
          <w:p w:rsidR="00B43B40" w:rsidRPr="008C1CD3" w:rsidRDefault="00B43B40" w:rsidP="00B66617">
            <w:pPr>
              <w:rPr>
                <w:rFonts w:asciiTheme="minorHAnsi" w:hAnsiTheme="minorHAnsi" w:cstheme="minorHAnsi"/>
                <w:b/>
              </w:rPr>
            </w:pPr>
            <w:bookmarkStart w:id="9" w:name="_Hlk67233888"/>
            <w:r w:rsidRPr="008C1CD3">
              <w:rPr>
                <w:rFonts w:asciiTheme="minorHAnsi" w:hAnsiTheme="minorHAnsi" w:cstheme="minorHAnsi"/>
                <w:b/>
              </w:rPr>
              <w:t xml:space="preserve">Unit </w:t>
            </w:r>
          </w:p>
        </w:tc>
        <w:tc>
          <w:tcPr>
            <w:tcW w:w="589" w:type="pct"/>
            <w:shd w:val="clear" w:color="auto" w:fill="auto"/>
          </w:tcPr>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Exercise number</w:t>
            </w:r>
          </w:p>
        </w:tc>
        <w:tc>
          <w:tcPr>
            <w:tcW w:w="590" w:type="pct"/>
          </w:tcPr>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Activity number</w:t>
            </w:r>
          </w:p>
        </w:tc>
        <w:tc>
          <w:tcPr>
            <w:tcW w:w="677" w:type="pct"/>
          </w:tcPr>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0</w:t>
            </w:r>
          </w:p>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No adaptations</w:t>
            </w:r>
          </w:p>
        </w:tc>
        <w:tc>
          <w:tcPr>
            <w:tcW w:w="677" w:type="pct"/>
          </w:tcPr>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1</w:t>
            </w:r>
          </w:p>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Small adaptations</w:t>
            </w:r>
          </w:p>
        </w:tc>
        <w:tc>
          <w:tcPr>
            <w:tcW w:w="677" w:type="pct"/>
          </w:tcPr>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2</w:t>
            </w:r>
          </w:p>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Medium adaptations</w:t>
            </w:r>
          </w:p>
        </w:tc>
        <w:tc>
          <w:tcPr>
            <w:tcW w:w="677" w:type="pct"/>
          </w:tcPr>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3</w:t>
            </w:r>
          </w:p>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Extensive adaptations</w:t>
            </w:r>
          </w:p>
        </w:tc>
        <w:tc>
          <w:tcPr>
            <w:tcW w:w="677" w:type="pct"/>
          </w:tcPr>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4</w:t>
            </w:r>
          </w:p>
          <w:p w:rsidR="00B43B40" w:rsidRPr="00770D3C" w:rsidRDefault="00B43B40" w:rsidP="00B66617">
            <w:pPr>
              <w:jc w:val="center"/>
              <w:rPr>
                <w:rFonts w:asciiTheme="minorHAnsi" w:hAnsiTheme="minorHAnsi" w:cstheme="minorHAnsi"/>
                <w:b/>
                <w:sz w:val="20"/>
                <w:szCs w:val="20"/>
              </w:rPr>
            </w:pPr>
            <w:r w:rsidRPr="00770D3C">
              <w:rPr>
                <w:rFonts w:asciiTheme="minorHAnsi" w:hAnsiTheme="minorHAnsi" w:cstheme="minorHAnsi"/>
                <w:b/>
                <w:sz w:val="20"/>
                <w:szCs w:val="20"/>
              </w:rPr>
              <w:t>Very extensive adaptations</w:t>
            </w:r>
          </w:p>
        </w:tc>
      </w:tr>
      <w:tr w:rsidR="00B43B40" w:rsidRPr="008C1CD3" w:rsidTr="0081000D">
        <w:trPr>
          <w:jc w:val="center"/>
        </w:trPr>
        <w:tc>
          <w:tcPr>
            <w:tcW w:w="436" w:type="pct"/>
            <w:shd w:val="clear" w:color="auto" w:fill="FBD4B4" w:themeFill="accent6" w:themeFillTint="66"/>
          </w:tcPr>
          <w:p w:rsidR="00B43B40" w:rsidRPr="008C1CD3" w:rsidRDefault="00B43B40" w:rsidP="00B66617">
            <w:pPr>
              <w:rPr>
                <w:rFonts w:asciiTheme="minorHAnsi" w:hAnsiTheme="minorHAnsi" w:cstheme="minorHAnsi"/>
                <w:b/>
              </w:rPr>
            </w:pPr>
          </w:p>
        </w:tc>
        <w:tc>
          <w:tcPr>
            <w:tcW w:w="589" w:type="pct"/>
            <w:shd w:val="clear" w:color="auto" w:fill="auto"/>
          </w:tcPr>
          <w:p w:rsidR="00B43B40" w:rsidRPr="008C1CD3" w:rsidRDefault="00B43B40" w:rsidP="00B66617">
            <w:pPr>
              <w:rPr>
                <w:rFonts w:asciiTheme="minorHAnsi" w:hAnsiTheme="minorHAnsi" w:cstheme="minorHAnsi"/>
                <w:b/>
              </w:rPr>
            </w:pPr>
          </w:p>
        </w:tc>
        <w:tc>
          <w:tcPr>
            <w:tcW w:w="590"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436" w:type="pct"/>
            <w:shd w:val="clear" w:color="auto" w:fill="FBD4B4" w:themeFill="accent6" w:themeFillTint="66"/>
          </w:tcPr>
          <w:p w:rsidR="00B43B40" w:rsidRPr="008C1CD3" w:rsidRDefault="00B43B40" w:rsidP="00B66617">
            <w:pPr>
              <w:rPr>
                <w:rFonts w:asciiTheme="minorHAnsi" w:hAnsiTheme="minorHAnsi" w:cstheme="minorHAnsi"/>
                <w:b/>
              </w:rPr>
            </w:pPr>
          </w:p>
        </w:tc>
        <w:tc>
          <w:tcPr>
            <w:tcW w:w="589" w:type="pct"/>
            <w:shd w:val="clear" w:color="auto" w:fill="auto"/>
          </w:tcPr>
          <w:p w:rsidR="00B43B40" w:rsidRPr="008C1CD3" w:rsidRDefault="00B43B40" w:rsidP="00B66617">
            <w:pPr>
              <w:rPr>
                <w:rFonts w:asciiTheme="minorHAnsi" w:hAnsiTheme="minorHAnsi" w:cstheme="minorHAnsi"/>
                <w:b/>
              </w:rPr>
            </w:pPr>
          </w:p>
        </w:tc>
        <w:tc>
          <w:tcPr>
            <w:tcW w:w="590"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436" w:type="pct"/>
            <w:shd w:val="clear" w:color="auto" w:fill="FBD4B4" w:themeFill="accent6" w:themeFillTint="66"/>
          </w:tcPr>
          <w:p w:rsidR="00B43B40" w:rsidRPr="008C1CD3" w:rsidRDefault="00B43B40" w:rsidP="00B66617">
            <w:pPr>
              <w:rPr>
                <w:rFonts w:asciiTheme="minorHAnsi" w:hAnsiTheme="minorHAnsi" w:cstheme="minorHAnsi"/>
                <w:b/>
              </w:rPr>
            </w:pPr>
          </w:p>
        </w:tc>
        <w:tc>
          <w:tcPr>
            <w:tcW w:w="589" w:type="pct"/>
            <w:shd w:val="clear" w:color="auto" w:fill="auto"/>
          </w:tcPr>
          <w:p w:rsidR="00B43B40" w:rsidRPr="008C1CD3" w:rsidRDefault="00B43B40" w:rsidP="00B66617">
            <w:pPr>
              <w:rPr>
                <w:rFonts w:asciiTheme="minorHAnsi" w:hAnsiTheme="minorHAnsi" w:cstheme="minorHAnsi"/>
                <w:b/>
              </w:rPr>
            </w:pPr>
          </w:p>
        </w:tc>
        <w:tc>
          <w:tcPr>
            <w:tcW w:w="590"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436" w:type="pct"/>
            <w:shd w:val="clear" w:color="auto" w:fill="FBD4B4" w:themeFill="accent6" w:themeFillTint="66"/>
          </w:tcPr>
          <w:p w:rsidR="00B43B40" w:rsidRPr="008C1CD3" w:rsidRDefault="00B43B40" w:rsidP="00B66617">
            <w:pPr>
              <w:rPr>
                <w:rFonts w:asciiTheme="minorHAnsi" w:hAnsiTheme="minorHAnsi" w:cstheme="minorHAnsi"/>
                <w:b/>
              </w:rPr>
            </w:pPr>
          </w:p>
        </w:tc>
        <w:tc>
          <w:tcPr>
            <w:tcW w:w="589" w:type="pct"/>
            <w:shd w:val="clear" w:color="auto" w:fill="auto"/>
          </w:tcPr>
          <w:p w:rsidR="00B43B40" w:rsidRPr="008C1CD3" w:rsidRDefault="00B43B40" w:rsidP="00B66617">
            <w:pPr>
              <w:rPr>
                <w:rFonts w:asciiTheme="minorHAnsi" w:hAnsiTheme="minorHAnsi" w:cstheme="minorHAnsi"/>
                <w:b/>
              </w:rPr>
            </w:pPr>
          </w:p>
        </w:tc>
        <w:tc>
          <w:tcPr>
            <w:tcW w:w="590"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436" w:type="pct"/>
            <w:shd w:val="clear" w:color="auto" w:fill="FBD4B4" w:themeFill="accent6" w:themeFillTint="66"/>
          </w:tcPr>
          <w:p w:rsidR="00B43B40" w:rsidRPr="008C1CD3" w:rsidRDefault="00B43B40" w:rsidP="00B66617">
            <w:pPr>
              <w:rPr>
                <w:rFonts w:asciiTheme="minorHAnsi" w:hAnsiTheme="minorHAnsi" w:cstheme="minorHAnsi"/>
                <w:b/>
              </w:rPr>
            </w:pPr>
          </w:p>
        </w:tc>
        <w:tc>
          <w:tcPr>
            <w:tcW w:w="589" w:type="pct"/>
            <w:shd w:val="clear" w:color="auto" w:fill="auto"/>
          </w:tcPr>
          <w:p w:rsidR="00B43B40" w:rsidRPr="008C1CD3" w:rsidRDefault="00B43B40" w:rsidP="00B66617">
            <w:pPr>
              <w:rPr>
                <w:rFonts w:asciiTheme="minorHAnsi" w:hAnsiTheme="minorHAnsi" w:cstheme="minorHAnsi"/>
                <w:b/>
              </w:rPr>
            </w:pPr>
          </w:p>
        </w:tc>
        <w:tc>
          <w:tcPr>
            <w:tcW w:w="590"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436" w:type="pct"/>
            <w:shd w:val="clear" w:color="auto" w:fill="FBD4B4" w:themeFill="accent6" w:themeFillTint="66"/>
          </w:tcPr>
          <w:p w:rsidR="00B43B40" w:rsidRPr="008C1CD3" w:rsidRDefault="00B43B40" w:rsidP="00B66617">
            <w:pPr>
              <w:rPr>
                <w:rFonts w:asciiTheme="minorHAnsi" w:hAnsiTheme="minorHAnsi" w:cstheme="minorHAnsi"/>
                <w:b/>
              </w:rPr>
            </w:pPr>
          </w:p>
        </w:tc>
        <w:tc>
          <w:tcPr>
            <w:tcW w:w="589" w:type="pct"/>
            <w:shd w:val="clear" w:color="auto" w:fill="auto"/>
          </w:tcPr>
          <w:p w:rsidR="00B43B40" w:rsidRPr="008C1CD3" w:rsidRDefault="00B43B40" w:rsidP="00B66617">
            <w:pPr>
              <w:rPr>
                <w:rFonts w:asciiTheme="minorHAnsi" w:hAnsiTheme="minorHAnsi" w:cstheme="minorHAnsi"/>
                <w:b/>
              </w:rPr>
            </w:pPr>
          </w:p>
        </w:tc>
        <w:tc>
          <w:tcPr>
            <w:tcW w:w="590"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436" w:type="pct"/>
            <w:shd w:val="clear" w:color="auto" w:fill="FBD4B4" w:themeFill="accent6" w:themeFillTint="66"/>
          </w:tcPr>
          <w:p w:rsidR="00B43B40" w:rsidRPr="008C1CD3" w:rsidRDefault="00B43B40" w:rsidP="00B66617">
            <w:pPr>
              <w:rPr>
                <w:rFonts w:asciiTheme="minorHAnsi" w:hAnsiTheme="minorHAnsi" w:cstheme="minorHAnsi"/>
                <w:b/>
              </w:rPr>
            </w:pPr>
          </w:p>
        </w:tc>
        <w:tc>
          <w:tcPr>
            <w:tcW w:w="589" w:type="pct"/>
            <w:shd w:val="clear" w:color="auto" w:fill="auto"/>
          </w:tcPr>
          <w:p w:rsidR="00B43B40" w:rsidRPr="008C1CD3" w:rsidRDefault="00B43B40" w:rsidP="00B66617">
            <w:pPr>
              <w:rPr>
                <w:rFonts w:asciiTheme="minorHAnsi" w:hAnsiTheme="minorHAnsi" w:cstheme="minorHAnsi"/>
                <w:b/>
              </w:rPr>
            </w:pPr>
          </w:p>
        </w:tc>
        <w:tc>
          <w:tcPr>
            <w:tcW w:w="590"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c>
          <w:tcPr>
            <w:tcW w:w="677" w:type="pct"/>
          </w:tcPr>
          <w:p w:rsidR="00B43B40" w:rsidRPr="008C1CD3" w:rsidRDefault="00B43B40" w:rsidP="00B66617">
            <w:pPr>
              <w:jc w:val="center"/>
              <w:rPr>
                <w:rFonts w:asciiTheme="minorHAnsi" w:hAnsiTheme="minorHAnsi" w:cstheme="minorHAnsi"/>
              </w:rPr>
            </w:pPr>
          </w:p>
        </w:tc>
      </w:tr>
    </w:tbl>
    <w:p w:rsidR="00B43B40" w:rsidRPr="008C1CD3" w:rsidRDefault="00B43B40" w:rsidP="00B43B40">
      <w:pPr>
        <w:jc w:val="center"/>
        <w:rPr>
          <w:rFonts w:asciiTheme="minorHAnsi" w:hAnsiTheme="minorHAnsi" w:cstheme="minorHAnsi"/>
          <w:i/>
        </w:rPr>
      </w:pPr>
      <w:bookmarkStart w:id="10" w:name="_Hlk66726826"/>
      <w:bookmarkEnd w:id="9"/>
      <w:r w:rsidRPr="008C1CD3">
        <w:rPr>
          <w:rFonts w:asciiTheme="minorHAnsi" w:hAnsiTheme="minorHAnsi" w:cstheme="minorHAnsi"/>
          <w:i/>
        </w:rPr>
        <w:t>*Add extra rows if neede</w:t>
      </w:r>
      <w:bookmarkEnd w:id="10"/>
      <w:r w:rsidRPr="008C1CD3">
        <w:rPr>
          <w:rFonts w:asciiTheme="minorHAnsi" w:hAnsiTheme="minorHAnsi" w:cstheme="minorHAnsi"/>
          <w:i/>
        </w:rPr>
        <w:t>d</w:t>
      </w:r>
    </w:p>
    <w:p w:rsidR="00B43B40" w:rsidRPr="008C1CD3" w:rsidRDefault="00B43B40" w:rsidP="00B43B40">
      <w:pPr>
        <w:rPr>
          <w:rFonts w:asciiTheme="minorHAnsi" w:hAnsiTheme="minorHAnsi" w:cstheme="minorHAnsi"/>
        </w:rPr>
      </w:pPr>
    </w:p>
    <w:p w:rsidR="00671AEC" w:rsidRDefault="00671AEC" w:rsidP="00671AEC">
      <w:pPr>
        <w:pStyle w:val="Prrafodelista"/>
        <w:spacing w:after="160" w:line="259" w:lineRule="auto"/>
        <w:jc w:val="both"/>
        <w:rPr>
          <w:rFonts w:asciiTheme="minorHAnsi" w:hAnsiTheme="minorHAnsi" w:cstheme="minorHAnsi"/>
          <w:b/>
        </w:rPr>
      </w:pPr>
    </w:p>
    <w:p w:rsidR="00B43B40" w:rsidRPr="008C1CD3" w:rsidRDefault="00B43B40" w:rsidP="00B43B40">
      <w:pPr>
        <w:pStyle w:val="Prrafodelista"/>
        <w:numPr>
          <w:ilvl w:val="0"/>
          <w:numId w:val="78"/>
        </w:numPr>
        <w:spacing w:after="160" w:line="259" w:lineRule="auto"/>
        <w:jc w:val="both"/>
        <w:rPr>
          <w:rFonts w:asciiTheme="minorHAnsi" w:hAnsiTheme="minorHAnsi" w:cstheme="minorHAnsi"/>
          <w:b/>
        </w:rPr>
      </w:pPr>
      <w:r w:rsidRPr="008C1CD3">
        <w:rPr>
          <w:rFonts w:asciiTheme="minorHAnsi" w:hAnsiTheme="minorHAnsi" w:cstheme="minorHAnsi"/>
          <w:b/>
        </w:rPr>
        <w:t>How much time did your client need to do the exercises?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1060"/>
        <w:gridCol w:w="1203"/>
        <w:gridCol w:w="1418"/>
      </w:tblGrid>
      <w:tr w:rsidR="00B43B40" w:rsidRPr="008C1CD3" w:rsidTr="0081000D">
        <w:trPr>
          <w:jc w:val="center"/>
        </w:trPr>
        <w:tc>
          <w:tcPr>
            <w:tcW w:w="1060" w:type="dxa"/>
            <w:shd w:val="clear" w:color="auto" w:fill="FBD4B4" w:themeFill="accent6" w:themeFillTint="66"/>
          </w:tcPr>
          <w:p w:rsidR="00B43B40" w:rsidRPr="008C1CD3" w:rsidRDefault="00B43B40" w:rsidP="00B66617">
            <w:pPr>
              <w:rPr>
                <w:rFonts w:asciiTheme="minorHAnsi" w:hAnsiTheme="minorHAnsi" w:cstheme="minorHAnsi"/>
                <w:b/>
              </w:rPr>
            </w:pPr>
            <w:r w:rsidRPr="008C1CD3">
              <w:rPr>
                <w:rFonts w:asciiTheme="minorHAnsi" w:hAnsiTheme="minorHAnsi" w:cstheme="minorHAnsi"/>
                <w:b/>
              </w:rPr>
              <w:t>Unit</w:t>
            </w:r>
          </w:p>
          <w:p w:rsidR="00B43B40" w:rsidRPr="008C1CD3" w:rsidRDefault="00B43B40" w:rsidP="00B66617">
            <w:pPr>
              <w:rPr>
                <w:rFonts w:asciiTheme="minorHAnsi" w:hAnsiTheme="minorHAnsi" w:cstheme="minorHAnsi"/>
                <w:b/>
              </w:rPr>
            </w:pPr>
            <w:r w:rsidRPr="008C1CD3">
              <w:rPr>
                <w:rFonts w:asciiTheme="minorHAnsi" w:hAnsiTheme="minorHAnsi" w:cstheme="minorHAnsi"/>
                <w:b/>
              </w:rPr>
              <w:t>number</w:t>
            </w:r>
          </w:p>
        </w:tc>
        <w:tc>
          <w:tcPr>
            <w:tcW w:w="1060" w:type="dxa"/>
            <w:shd w:val="clear" w:color="auto" w:fill="auto"/>
          </w:tcPr>
          <w:p w:rsidR="00B43B40" w:rsidRPr="008C1CD3" w:rsidRDefault="00B43B40" w:rsidP="00B66617">
            <w:pPr>
              <w:rPr>
                <w:rFonts w:asciiTheme="minorHAnsi" w:hAnsiTheme="minorHAnsi" w:cstheme="minorHAnsi"/>
                <w:b/>
              </w:rPr>
            </w:pPr>
            <w:r w:rsidRPr="008C1CD3">
              <w:rPr>
                <w:rFonts w:asciiTheme="minorHAnsi" w:hAnsiTheme="minorHAnsi" w:cstheme="minorHAnsi"/>
                <w:b/>
              </w:rPr>
              <w:t>Exercise number</w:t>
            </w:r>
          </w:p>
        </w:tc>
        <w:tc>
          <w:tcPr>
            <w:tcW w:w="1203"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1418"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minutes</w:t>
            </w:r>
          </w:p>
        </w:tc>
      </w:tr>
      <w:tr w:rsidR="00B43B40" w:rsidRPr="008C1CD3" w:rsidTr="0081000D">
        <w:trPr>
          <w:jc w:val="center"/>
        </w:trPr>
        <w:tc>
          <w:tcPr>
            <w:tcW w:w="1060"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060" w:type="dxa"/>
            <w:shd w:val="clear" w:color="auto" w:fill="auto"/>
          </w:tcPr>
          <w:p w:rsidR="00B43B40" w:rsidRPr="008C1CD3" w:rsidRDefault="00B43B40" w:rsidP="00B66617">
            <w:pPr>
              <w:rPr>
                <w:rFonts w:asciiTheme="minorHAnsi" w:hAnsiTheme="minorHAnsi" w:cstheme="minorHAnsi"/>
                <w:b/>
              </w:rPr>
            </w:pPr>
          </w:p>
        </w:tc>
        <w:tc>
          <w:tcPr>
            <w:tcW w:w="1203" w:type="dxa"/>
          </w:tcPr>
          <w:p w:rsidR="00B43B40" w:rsidRPr="008C1CD3" w:rsidRDefault="00B43B40" w:rsidP="00B66617">
            <w:pPr>
              <w:jc w:val="center"/>
              <w:rPr>
                <w:rFonts w:asciiTheme="minorHAnsi" w:hAnsiTheme="minorHAnsi" w:cstheme="minorHAnsi"/>
              </w:rPr>
            </w:pPr>
          </w:p>
        </w:tc>
        <w:tc>
          <w:tcPr>
            <w:tcW w:w="1418"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60"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060" w:type="dxa"/>
            <w:shd w:val="clear" w:color="auto" w:fill="auto"/>
          </w:tcPr>
          <w:p w:rsidR="00B43B40" w:rsidRPr="008C1CD3" w:rsidRDefault="00B43B40" w:rsidP="00B66617">
            <w:pPr>
              <w:rPr>
                <w:rFonts w:asciiTheme="minorHAnsi" w:hAnsiTheme="minorHAnsi" w:cstheme="minorHAnsi"/>
                <w:b/>
              </w:rPr>
            </w:pPr>
          </w:p>
        </w:tc>
        <w:tc>
          <w:tcPr>
            <w:tcW w:w="1203" w:type="dxa"/>
          </w:tcPr>
          <w:p w:rsidR="00B43B40" w:rsidRPr="008C1CD3" w:rsidRDefault="00B43B40" w:rsidP="00B66617">
            <w:pPr>
              <w:jc w:val="center"/>
              <w:rPr>
                <w:rFonts w:asciiTheme="minorHAnsi" w:hAnsiTheme="minorHAnsi" w:cstheme="minorHAnsi"/>
              </w:rPr>
            </w:pPr>
          </w:p>
        </w:tc>
        <w:tc>
          <w:tcPr>
            <w:tcW w:w="1418"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60"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060" w:type="dxa"/>
            <w:shd w:val="clear" w:color="auto" w:fill="auto"/>
          </w:tcPr>
          <w:p w:rsidR="00B43B40" w:rsidRPr="008C1CD3" w:rsidRDefault="00B43B40" w:rsidP="00B66617">
            <w:pPr>
              <w:rPr>
                <w:rFonts w:asciiTheme="minorHAnsi" w:hAnsiTheme="minorHAnsi" w:cstheme="minorHAnsi"/>
                <w:b/>
              </w:rPr>
            </w:pPr>
          </w:p>
        </w:tc>
        <w:tc>
          <w:tcPr>
            <w:tcW w:w="1203" w:type="dxa"/>
          </w:tcPr>
          <w:p w:rsidR="00B43B40" w:rsidRPr="008C1CD3" w:rsidRDefault="00B43B40" w:rsidP="00B66617">
            <w:pPr>
              <w:jc w:val="center"/>
              <w:rPr>
                <w:rFonts w:asciiTheme="minorHAnsi" w:hAnsiTheme="minorHAnsi" w:cstheme="minorHAnsi"/>
              </w:rPr>
            </w:pPr>
          </w:p>
        </w:tc>
        <w:tc>
          <w:tcPr>
            <w:tcW w:w="1418"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60"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060" w:type="dxa"/>
            <w:shd w:val="clear" w:color="auto" w:fill="auto"/>
          </w:tcPr>
          <w:p w:rsidR="00B43B40" w:rsidRPr="008C1CD3" w:rsidRDefault="00B43B40" w:rsidP="00B66617">
            <w:pPr>
              <w:rPr>
                <w:rFonts w:asciiTheme="minorHAnsi" w:hAnsiTheme="minorHAnsi" w:cstheme="minorHAnsi"/>
                <w:b/>
              </w:rPr>
            </w:pPr>
          </w:p>
        </w:tc>
        <w:tc>
          <w:tcPr>
            <w:tcW w:w="1203" w:type="dxa"/>
          </w:tcPr>
          <w:p w:rsidR="00B43B40" w:rsidRPr="008C1CD3" w:rsidRDefault="00B43B40" w:rsidP="00B66617">
            <w:pPr>
              <w:jc w:val="center"/>
              <w:rPr>
                <w:rFonts w:asciiTheme="minorHAnsi" w:hAnsiTheme="minorHAnsi" w:cstheme="minorHAnsi"/>
              </w:rPr>
            </w:pPr>
          </w:p>
        </w:tc>
        <w:tc>
          <w:tcPr>
            <w:tcW w:w="1418"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60"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060" w:type="dxa"/>
            <w:shd w:val="clear" w:color="auto" w:fill="auto"/>
          </w:tcPr>
          <w:p w:rsidR="00B43B40" w:rsidRPr="008C1CD3" w:rsidRDefault="00B43B40" w:rsidP="00B66617">
            <w:pPr>
              <w:rPr>
                <w:rFonts w:asciiTheme="minorHAnsi" w:hAnsiTheme="minorHAnsi" w:cstheme="minorHAnsi"/>
                <w:b/>
              </w:rPr>
            </w:pPr>
          </w:p>
        </w:tc>
        <w:tc>
          <w:tcPr>
            <w:tcW w:w="1203" w:type="dxa"/>
          </w:tcPr>
          <w:p w:rsidR="00B43B40" w:rsidRPr="008C1CD3" w:rsidRDefault="00B43B40" w:rsidP="00B66617">
            <w:pPr>
              <w:jc w:val="center"/>
              <w:rPr>
                <w:rFonts w:asciiTheme="minorHAnsi" w:hAnsiTheme="minorHAnsi" w:cstheme="minorHAnsi"/>
              </w:rPr>
            </w:pPr>
          </w:p>
        </w:tc>
        <w:tc>
          <w:tcPr>
            <w:tcW w:w="1418"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60"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060" w:type="dxa"/>
            <w:shd w:val="clear" w:color="auto" w:fill="auto"/>
          </w:tcPr>
          <w:p w:rsidR="00B43B40" w:rsidRPr="008C1CD3" w:rsidRDefault="00B43B40" w:rsidP="00B66617">
            <w:pPr>
              <w:rPr>
                <w:rFonts w:asciiTheme="minorHAnsi" w:hAnsiTheme="minorHAnsi" w:cstheme="minorHAnsi"/>
                <w:b/>
              </w:rPr>
            </w:pPr>
          </w:p>
        </w:tc>
        <w:tc>
          <w:tcPr>
            <w:tcW w:w="1203" w:type="dxa"/>
          </w:tcPr>
          <w:p w:rsidR="00B43B40" w:rsidRPr="008C1CD3" w:rsidRDefault="00B43B40" w:rsidP="00B66617">
            <w:pPr>
              <w:jc w:val="center"/>
              <w:rPr>
                <w:rFonts w:asciiTheme="minorHAnsi" w:hAnsiTheme="minorHAnsi" w:cstheme="minorHAnsi"/>
              </w:rPr>
            </w:pPr>
          </w:p>
        </w:tc>
        <w:tc>
          <w:tcPr>
            <w:tcW w:w="1418"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60"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060" w:type="dxa"/>
            <w:shd w:val="clear" w:color="auto" w:fill="auto"/>
          </w:tcPr>
          <w:p w:rsidR="00B43B40" w:rsidRPr="008C1CD3" w:rsidRDefault="00B43B40" w:rsidP="00B66617">
            <w:pPr>
              <w:rPr>
                <w:rFonts w:asciiTheme="minorHAnsi" w:hAnsiTheme="minorHAnsi" w:cstheme="minorHAnsi"/>
                <w:b/>
              </w:rPr>
            </w:pPr>
          </w:p>
        </w:tc>
        <w:tc>
          <w:tcPr>
            <w:tcW w:w="1203" w:type="dxa"/>
          </w:tcPr>
          <w:p w:rsidR="00B43B40" w:rsidRPr="008C1CD3" w:rsidRDefault="00B43B40" w:rsidP="00B66617">
            <w:pPr>
              <w:jc w:val="center"/>
              <w:rPr>
                <w:rFonts w:asciiTheme="minorHAnsi" w:hAnsiTheme="minorHAnsi" w:cstheme="minorHAnsi"/>
              </w:rPr>
            </w:pPr>
          </w:p>
        </w:tc>
        <w:tc>
          <w:tcPr>
            <w:tcW w:w="1418" w:type="dxa"/>
          </w:tcPr>
          <w:p w:rsidR="00B43B40" w:rsidRPr="008C1CD3" w:rsidRDefault="00B43B40" w:rsidP="00B66617">
            <w:pPr>
              <w:jc w:val="center"/>
              <w:rPr>
                <w:rFonts w:asciiTheme="minorHAnsi" w:hAnsiTheme="minorHAnsi" w:cstheme="minorHAnsi"/>
              </w:rPr>
            </w:pPr>
          </w:p>
        </w:tc>
      </w:tr>
    </w:tbl>
    <w:p w:rsidR="00B43B40" w:rsidRPr="008C1CD3" w:rsidRDefault="00B43B40" w:rsidP="00B43B40">
      <w:pPr>
        <w:jc w:val="center"/>
        <w:rPr>
          <w:rFonts w:asciiTheme="minorHAnsi" w:hAnsiTheme="minorHAnsi" w:cstheme="minorHAnsi"/>
          <w:i/>
        </w:rPr>
      </w:pPr>
      <w:r w:rsidRPr="008C1CD3">
        <w:rPr>
          <w:rFonts w:asciiTheme="minorHAnsi" w:hAnsiTheme="minorHAnsi" w:cstheme="minorHAnsi"/>
          <w:i/>
        </w:rPr>
        <w:t>*Add extra rows if needed</w:t>
      </w:r>
    </w:p>
    <w:p w:rsidR="00B43B40" w:rsidRPr="008C1CD3" w:rsidRDefault="00B43B40" w:rsidP="00B43B40">
      <w:pPr>
        <w:rPr>
          <w:rFonts w:asciiTheme="minorHAnsi" w:hAnsiTheme="minorHAnsi" w:cstheme="minorHAnsi"/>
        </w:rPr>
      </w:pPr>
    </w:p>
    <w:p w:rsidR="00B43B40" w:rsidRPr="008C1CD3" w:rsidRDefault="00B43B40" w:rsidP="00B43B40">
      <w:pPr>
        <w:pStyle w:val="Prrafodelista"/>
        <w:numPr>
          <w:ilvl w:val="0"/>
          <w:numId w:val="78"/>
        </w:numPr>
        <w:spacing w:after="160" w:line="259" w:lineRule="auto"/>
        <w:jc w:val="both"/>
        <w:rPr>
          <w:rFonts w:asciiTheme="minorHAnsi" w:hAnsiTheme="minorHAnsi" w:cstheme="minorHAnsi"/>
        </w:rPr>
      </w:pPr>
      <w:r w:rsidRPr="008C1CD3">
        <w:rPr>
          <w:rFonts w:asciiTheme="minorHAnsi" w:hAnsiTheme="minorHAnsi" w:cstheme="minorHAnsi"/>
          <w:b/>
          <w:i/>
        </w:rPr>
        <w:t>Did your client enjoy completing the (adapted) exercises/activities?</w:t>
      </w:r>
      <w:bookmarkStart w:id="11" w:name="_Hlk66777061"/>
      <w:r w:rsidRPr="008C1CD3">
        <w:rPr>
          <w:rFonts w:asciiTheme="minorHAnsi" w:hAnsiTheme="minorHAnsi" w:cstheme="minorHAnsi"/>
          <w:b/>
          <w:i/>
        </w:rPr>
        <w:t xml:space="preserve"> </w:t>
      </w:r>
      <w:r w:rsidRPr="008C1CD3">
        <w:rPr>
          <w:rFonts w:asciiTheme="minorHAnsi" w:hAnsiTheme="minorHAnsi" w:cstheme="minorHAnsi"/>
        </w:rPr>
        <w:t>(Ask this question to your client after each exercise or activity)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
        <w:gridCol w:w="1272"/>
        <w:gridCol w:w="1328"/>
        <w:gridCol w:w="1250"/>
        <w:gridCol w:w="1278"/>
        <w:gridCol w:w="1259"/>
        <w:gridCol w:w="1292"/>
      </w:tblGrid>
      <w:tr w:rsidR="00B43B40" w:rsidRPr="008C1CD3" w:rsidTr="0081000D">
        <w:trPr>
          <w:jc w:val="center"/>
        </w:trPr>
        <w:tc>
          <w:tcPr>
            <w:tcW w:w="1051" w:type="dxa"/>
            <w:shd w:val="clear" w:color="auto" w:fill="FBD4B4" w:themeFill="accent6" w:themeFillTint="66"/>
          </w:tcPr>
          <w:bookmarkEnd w:id="11"/>
          <w:p w:rsidR="00B43B40" w:rsidRPr="008C1CD3" w:rsidRDefault="00B43B40" w:rsidP="00B66617">
            <w:pPr>
              <w:rPr>
                <w:rFonts w:asciiTheme="minorHAnsi" w:hAnsiTheme="minorHAnsi" w:cstheme="minorHAnsi"/>
                <w:b/>
              </w:rPr>
            </w:pPr>
            <w:r w:rsidRPr="008C1CD3">
              <w:rPr>
                <w:rFonts w:asciiTheme="minorHAnsi" w:hAnsiTheme="minorHAnsi" w:cstheme="minorHAnsi"/>
                <w:b/>
              </w:rPr>
              <w:t>Unit</w:t>
            </w:r>
          </w:p>
          <w:p w:rsidR="00B43B40" w:rsidRPr="008C1CD3" w:rsidRDefault="00B43B40" w:rsidP="00B66617">
            <w:pPr>
              <w:rPr>
                <w:rFonts w:asciiTheme="minorHAnsi" w:hAnsiTheme="minorHAnsi" w:cstheme="minorHAnsi"/>
                <w:b/>
              </w:rPr>
            </w:pPr>
            <w:r w:rsidRPr="008C1CD3">
              <w:rPr>
                <w:rFonts w:asciiTheme="minorHAnsi" w:hAnsiTheme="minorHAnsi" w:cstheme="minorHAnsi"/>
                <w:b/>
              </w:rPr>
              <w:t>number</w:t>
            </w:r>
          </w:p>
        </w:tc>
        <w:tc>
          <w:tcPr>
            <w:tcW w:w="1303"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Exercise number</w:t>
            </w:r>
          </w:p>
        </w:tc>
        <w:tc>
          <w:tcPr>
            <w:tcW w:w="1366"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1325"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0 = No</w:t>
            </w:r>
          </w:p>
        </w:tc>
        <w:tc>
          <w:tcPr>
            <w:tcW w:w="1340"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1 = A little</w:t>
            </w:r>
          </w:p>
        </w:tc>
        <w:tc>
          <w:tcPr>
            <w:tcW w:w="1330"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2 = Yes</w:t>
            </w:r>
          </w:p>
        </w:tc>
        <w:tc>
          <w:tcPr>
            <w:tcW w:w="1347"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I don’t know</w:t>
            </w: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bl>
    <w:p w:rsidR="00B43B40" w:rsidRPr="008C1CD3" w:rsidRDefault="00B43B40" w:rsidP="00B43B40">
      <w:pPr>
        <w:jc w:val="center"/>
        <w:rPr>
          <w:rFonts w:asciiTheme="minorHAnsi" w:hAnsiTheme="minorHAnsi" w:cstheme="minorHAnsi"/>
          <w:i/>
        </w:rPr>
      </w:pPr>
      <w:r w:rsidRPr="008C1CD3">
        <w:rPr>
          <w:rFonts w:asciiTheme="minorHAnsi" w:hAnsiTheme="minorHAnsi" w:cstheme="minorHAnsi"/>
          <w:i/>
        </w:rPr>
        <w:t>*Add extra rows if needed</w:t>
      </w:r>
    </w:p>
    <w:p w:rsidR="00B43B40" w:rsidRDefault="00B43B40" w:rsidP="00B43B40">
      <w:pPr>
        <w:rPr>
          <w:rFonts w:asciiTheme="minorHAnsi" w:hAnsiTheme="minorHAnsi" w:cstheme="minorHAnsi"/>
          <w:i/>
        </w:rPr>
      </w:pPr>
    </w:p>
    <w:p w:rsidR="00B43B40" w:rsidRPr="008C1CD3" w:rsidRDefault="00B43B40" w:rsidP="00B43B40">
      <w:pPr>
        <w:rPr>
          <w:rFonts w:asciiTheme="minorHAnsi" w:hAnsiTheme="minorHAnsi" w:cstheme="minorHAnsi"/>
          <w:i/>
        </w:rPr>
      </w:pPr>
    </w:p>
    <w:p w:rsidR="00B43B40" w:rsidRPr="008C1CD3" w:rsidRDefault="00B43B40" w:rsidP="00B43B40">
      <w:pPr>
        <w:pStyle w:val="Prrafodelista"/>
        <w:numPr>
          <w:ilvl w:val="0"/>
          <w:numId w:val="78"/>
        </w:numPr>
        <w:spacing w:after="160" w:line="259" w:lineRule="auto"/>
        <w:jc w:val="both"/>
        <w:rPr>
          <w:rFonts w:asciiTheme="minorHAnsi" w:hAnsiTheme="minorHAnsi" w:cstheme="minorHAnsi"/>
        </w:rPr>
      </w:pPr>
      <w:r w:rsidRPr="008C1CD3">
        <w:rPr>
          <w:rFonts w:asciiTheme="minorHAnsi" w:hAnsiTheme="minorHAnsi" w:cstheme="minorHAnsi"/>
          <w:b/>
          <w:i/>
        </w:rPr>
        <w:t xml:space="preserve">Did your client find the (adapted) exercises/activities too hard to do? </w:t>
      </w:r>
      <w:r w:rsidRPr="008C1CD3">
        <w:rPr>
          <w:rFonts w:asciiTheme="minorHAnsi" w:hAnsiTheme="minorHAnsi" w:cstheme="minorHAnsi"/>
          <w:i/>
        </w:rPr>
        <w:t>(</w:t>
      </w:r>
      <w:r w:rsidRPr="008C1CD3">
        <w:rPr>
          <w:rFonts w:asciiTheme="minorHAnsi" w:hAnsiTheme="minorHAnsi" w:cstheme="minorHAnsi"/>
        </w:rPr>
        <w:t>Ask this question to your client after each exercise or activity)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
        <w:gridCol w:w="1272"/>
        <w:gridCol w:w="1328"/>
        <w:gridCol w:w="1250"/>
        <w:gridCol w:w="1278"/>
        <w:gridCol w:w="1259"/>
        <w:gridCol w:w="1292"/>
      </w:tblGrid>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bookmarkStart w:id="12" w:name="_Hlk66781333"/>
            <w:r w:rsidRPr="008C1CD3">
              <w:rPr>
                <w:rFonts w:asciiTheme="minorHAnsi" w:hAnsiTheme="minorHAnsi" w:cstheme="minorHAnsi"/>
                <w:b/>
              </w:rPr>
              <w:t>Unit number</w:t>
            </w:r>
          </w:p>
        </w:tc>
        <w:tc>
          <w:tcPr>
            <w:tcW w:w="1303"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Exercise number</w:t>
            </w:r>
          </w:p>
        </w:tc>
        <w:tc>
          <w:tcPr>
            <w:tcW w:w="1366"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1325"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0 = No</w:t>
            </w:r>
          </w:p>
        </w:tc>
        <w:tc>
          <w:tcPr>
            <w:tcW w:w="1340"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1 = A little</w:t>
            </w:r>
          </w:p>
        </w:tc>
        <w:tc>
          <w:tcPr>
            <w:tcW w:w="1330"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2 = Yes</w:t>
            </w:r>
          </w:p>
        </w:tc>
        <w:tc>
          <w:tcPr>
            <w:tcW w:w="1347" w:type="dxa"/>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I don’t know</w:t>
            </w: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1051" w:type="dxa"/>
            <w:shd w:val="clear" w:color="auto" w:fill="FBD4B4" w:themeFill="accent6" w:themeFillTint="66"/>
          </w:tcPr>
          <w:p w:rsidR="00B43B40" w:rsidRPr="008C1CD3" w:rsidRDefault="00B43B40" w:rsidP="00B66617">
            <w:pPr>
              <w:rPr>
                <w:rFonts w:asciiTheme="minorHAnsi" w:hAnsiTheme="minorHAnsi" w:cstheme="minorHAnsi"/>
                <w:b/>
              </w:rPr>
            </w:pPr>
          </w:p>
        </w:tc>
        <w:tc>
          <w:tcPr>
            <w:tcW w:w="1303" w:type="dxa"/>
          </w:tcPr>
          <w:p w:rsidR="00B43B40" w:rsidRPr="008C1CD3" w:rsidRDefault="00B43B40" w:rsidP="00B66617">
            <w:pPr>
              <w:jc w:val="center"/>
              <w:rPr>
                <w:rFonts w:asciiTheme="minorHAnsi" w:hAnsiTheme="minorHAnsi" w:cstheme="minorHAnsi"/>
              </w:rPr>
            </w:pPr>
          </w:p>
        </w:tc>
        <w:tc>
          <w:tcPr>
            <w:tcW w:w="1366" w:type="dxa"/>
          </w:tcPr>
          <w:p w:rsidR="00B43B40" w:rsidRPr="008C1CD3" w:rsidRDefault="00B43B40" w:rsidP="00B66617">
            <w:pPr>
              <w:jc w:val="center"/>
              <w:rPr>
                <w:rFonts w:asciiTheme="minorHAnsi" w:hAnsiTheme="minorHAnsi" w:cstheme="minorHAnsi"/>
              </w:rPr>
            </w:pPr>
          </w:p>
        </w:tc>
        <w:tc>
          <w:tcPr>
            <w:tcW w:w="1325" w:type="dxa"/>
          </w:tcPr>
          <w:p w:rsidR="00B43B40" w:rsidRPr="008C1CD3" w:rsidRDefault="00B43B40" w:rsidP="00B66617">
            <w:pPr>
              <w:jc w:val="center"/>
              <w:rPr>
                <w:rFonts w:asciiTheme="minorHAnsi" w:hAnsiTheme="minorHAnsi" w:cstheme="minorHAnsi"/>
              </w:rPr>
            </w:pPr>
          </w:p>
        </w:tc>
        <w:tc>
          <w:tcPr>
            <w:tcW w:w="1340" w:type="dxa"/>
          </w:tcPr>
          <w:p w:rsidR="00B43B40" w:rsidRPr="008C1CD3" w:rsidRDefault="00B43B40" w:rsidP="00B66617">
            <w:pPr>
              <w:jc w:val="center"/>
              <w:rPr>
                <w:rFonts w:asciiTheme="minorHAnsi" w:hAnsiTheme="minorHAnsi" w:cstheme="minorHAnsi"/>
              </w:rPr>
            </w:pPr>
          </w:p>
        </w:tc>
        <w:tc>
          <w:tcPr>
            <w:tcW w:w="1330" w:type="dxa"/>
          </w:tcPr>
          <w:p w:rsidR="00B43B40" w:rsidRPr="008C1CD3" w:rsidRDefault="00B43B40" w:rsidP="00B66617">
            <w:pPr>
              <w:jc w:val="center"/>
              <w:rPr>
                <w:rFonts w:asciiTheme="minorHAnsi" w:hAnsiTheme="minorHAnsi" w:cstheme="minorHAnsi"/>
              </w:rPr>
            </w:pPr>
          </w:p>
        </w:tc>
        <w:tc>
          <w:tcPr>
            <w:tcW w:w="1347" w:type="dxa"/>
          </w:tcPr>
          <w:p w:rsidR="00B43B40" w:rsidRPr="008C1CD3" w:rsidRDefault="00B43B40" w:rsidP="00B66617">
            <w:pPr>
              <w:jc w:val="center"/>
              <w:rPr>
                <w:rFonts w:asciiTheme="minorHAnsi" w:hAnsiTheme="minorHAnsi" w:cstheme="minorHAnsi"/>
              </w:rPr>
            </w:pPr>
          </w:p>
        </w:tc>
      </w:tr>
    </w:tbl>
    <w:p w:rsidR="00B43B40" w:rsidRPr="008C1CD3" w:rsidRDefault="00B43B40" w:rsidP="00B43B40">
      <w:pPr>
        <w:jc w:val="center"/>
        <w:rPr>
          <w:rFonts w:asciiTheme="minorHAnsi" w:hAnsiTheme="minorHAnsi" w:cstheme="minorHAnsi"/>
          <w:i/>
        </w:rPr>
      </w:pPr>
      <w:r w:rsidRPr="008C1CD3">
        <w:rPr>
          <w:rFonts w:asciiTheme="minorHAnsi" w:hAnsiTheme="minorHAnsi" w:cstheme="minorHAnsi"/>
          <w:i/>
        </w:rPr>
        <w:t>*Add extra rows if needed</w:t>
      </w:r>
    </w:p>
    <w:bookmarkEnd w:id="12"/>
    <w:p w:rsidR="00B43B40" w:rsidRPr="008C1CD3" w:rsidRDefault="00B43B40" w:rsidP="00B43B40">
      <w:pPr>
        <w:spacing w:line="320" w:lineRule="atLeast"/>
        <w:rPr>
          <w:rFonts w:asciiTheme="minorHAnsi" w:hAnsiTheme="minorHAnsi" w:cstheme="minorHAnsi"/>
          <w:b/>
          <w:i/>
        </w:rPr>
      </w:pPr>
    </w:p>
    <w:p w:rsidR="00B43B40" w:rsidRPr="008C1CD3" w:rsidRDefault="00B43B40" w:rsidP="00B43B40">
      <w:pPr>
        <w:spacing w:line="320" w:lineRule="atLeast"/>
        <w:rPr>
          <w:rFonts w:asciiTheme="minorHAnsi" w:hAnsiTheme="minorHAnsi" w:cstheme="minorHAnsi"/>
          <w:b/>
          <w:i/>
        </w:rPr>
      </w:pPr>
    </w:p>
    <w:p w:rsidR="00B43B40" w:rsidRPr="008C1CD3" w:rsidRDefault="00B43B40" w:rsidP="00B43B40">
      <w:pPr>
        <w:spacing w:line="320" w:lineRule="atLeast"/>
        <w:jc w:val="both"/>
        <w:rPr>
          <w:rFonts w:asciiTheme="minorHAnsi" w:hAnsiTheme="minorHAnsi" w:cstheme="minorHAnsi"/>
          <w:b/>
          <w:i/>
        </w:rPr>
      </w:pPr>
      <w:r w:rsidRPr="008C1CD3">
        <w:rPr>
          <w:rFonts w:asciiTheme="minorHAnsi" w:hAnsiTheme="minorHAnsi" w:cstheme="minorHAnsi"/>
          <w:b/>
          <w:i/>
        </w:rPr>
        <w:t xml:space="preserve">Could you describe one situation that shows that for your client(s) – despite the necessary support and adaptations - the exercises/activities were too difficult to perform. </w:t>
      </w:r>
      <w:r w:rsidRPr="008C1CD3">
        <w:rPr>
          <w:rFonts w:asciiTheme="minorHAnsi" w:hAnsiTheme="minorHAnsi" w:cstheme="minorHAnsi"/>
        </w:rPr>
        <w:t>(If possible in English)</w:t>
      </w:r>
    </w:p>
    <w:p w:rsidR="00B43B40" w:rsidRPr="008C1CD3" w:rsidRDefault="004E6B41" w:rsidP="00B43B40">
      <w:pPr>
        <w:spacing w:line="320" w:lineRule="atLeast"/>
        <w:rPr>
          <w:rFonts w:asciiTheme="minorHAnsi" w:hAnsiTheme="minorHAnsi" w:cstheme="minorHAnsi"/>
          <w:sz w:val="20"/>
          <w:szCs w:val="20"/>
        </w:rPr>
      </w:pPr>
      <w:r w:rsidRPr="004E6B41">
        <w:rPr>
          <w:rFonts w:asciiTheme="minorHAnsi" w:hAnsiTheme="minorHAnsi" w:cstheme="minorHAnsi"/>
          <w:noProof/>
          <w:sz w:val="20"/>
          <w:szCs w:val="20"/>
          <w:lang w:val="en-GB"/>
        </w:rPr>
        <w:pict>
          <v:shape id="_x0000_s1065" type="#_x0000_t202" style="position:absolute;margin-left:-.85pt;margin-top:9.15pt;width:452.5pt;height:188.6pt;z-index:2517166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" fillcolor="window" strokeweight=".5pt">
            <v:textbox>
              <w:txbxContent>
                <w:p w:rsidR="00F16A70" w:rsidRDefault="00F16A70" w:rsidP="00B43B40"/>
                <w:p w:rsidR="00F16A70" w:rsidRDefault="00F16A70" w:rsidP="00B43B40"/>
                <w:p w:rsidR="00F16A70" w:rsidRDefault="00F16A70" w:rsidP="00B43B40"/>
                <w:p w:rsidR="00F16A70" w:rsidRDefault="00F16A70" w:rsidP="00B43B40"/>
                <w:p w:rsidR="00F16A70" w:rsidRDefault="00F16A70" w:rsidP="00B43B40"/>
                <w:p w:rsidR="00F16A70" w:rsidRDefault="00F16A70" w:rsidP="00B43B40"/>
              </w:txbxContent>
            </v:textbox>
          </v:shape>
        </w:pict>
      </w:r>
    </w:p>
    <w:p w:rsidR="00B43B40" w:rsidRPr="008C1CD3" w:rsidRDefault="00B43B40" w:rsidP="00B43B40">
      <w:pPr>
        <w:spacing w:line="320" w:lineRule="atLeast"/>
        <w:rPr>
          <w:rFonts w:asciiTheme="minorHAnsi" w:hAnsiTheme="minorHAnsi" w:cstheme="minorHAnsi"/>
          <w:sz w:val="20"/>
          <w:szCs w:val="20"/>
        </w:rPr>
      </w:pPr>
    </w:p>
    <w:p w:rsidR="00B43B40" w:rsidRPr="008C1CD3" w:rsidRDefault="00B43B40" w:rsidP="00B43B40">
      <w:pPr>
        <w:spacing w:line="320" w:lineRule="atLeast"/>
        <w:rPr>
          <w:rFonts w:asciiTheme="minorHAnsi" w:hAnsiTheme="minorHAnsi" w:cstheme="minorHAnsi"/>
          <w:sz w:val="20"/>
          <w:szCs w:val="20"/>
        </w:rPr>
      </w:pPr>
    </w:p>
    <w:p w:rsidR="00B43B40" w:rsidRPr="008C1CD3" w:rsidRDefault="00B43B40" w:rsidP="00B43B40">
      <w:pPr>
        <w:spacing w:line="320" w:lineRule="atLeast"/>
        <w:rPr>
          <w:rFonts w:asciiTheme="minorHAnsi" w:hAnsiTheme="minorHAnsi" w:cstheme="minorHAnsi"/>
          <w:sz w:val="20"/>
          <w:szCs w:val="20"/>
        </w:rPr>
      </w:pPr>
    </w:p>
    <w:p w:rsidR="00B43B40" w:rsidRPr="008C1CD3" w:rsidRDefault="00B43B40" w:rsidP="00B43B40">
      <w:pPr>
        <w:spacing w:line="320" w:lineRule="atLeast"/>
        <w:rPr>
          <w:rFonts w:asciiTheme="minorHAnsi" w:hAnsiTheme="minorHAnsi" w:cstheme="minorHAnsi"/>
          <w:sz w:val="20"/>
          <w:szCs w:val="20"/>
        </w:rPr>
      </w:pPr>
    </w:p>
    <w:p w:rsidR="00B43B40" w:rsidRPr="008C1CD3" w:rsidRDefault="00B43B40" w:rsidP="00B43B40">
      <w:pPr>
        <w:spacing w:line="320" w:lineRule="atLeast"/>
        <w:rPr>
          <w:rFonts w:asciiTheme="minorHAnsi" w:hAnsiTheme="minorHAnsi" w:cstheme="minorHAnsi"/>
          <w:sz w:val="20"/>
          <w:szCs w:val="20"/>
        </w:rPr>
      </w:pPr>
    </w:p>
    <w:p w:rsidR="00B43B40" w:rsidRPr="008C1CD3" w:rsidRDefault="00B43B40" w:rsidP="00B43B40">
      <w:pPr>
        <w:spacing w:line="320" w:lineRule="atLeast"/>
        <w:rPr>
          <w:rFonts w:asciiTheme="minorHAnsi" w:hAnsiTheme="minorHAnsi" w:cstheme="minorHAnsi"/>
          <w:sz w:val="20"/>
          <w:szCs w:val="20"/>
        </w:rPr>
      </w:pPr>
    </w:p>
    <w:p w:rsidR="00B43B40" w:rsidRPr="008C1CD3" w:rsidRDefault="00B43B40" w:rsidP="00B43B40">
      <w:pPr>
        <w:rPr>
          <w:rFonts w:asciiTheme="minorHAnsi" w:hAnsiTheme="minorHAnsi" w:cstheme="minorHAnsi"/>
          <w:b/>
        </w:rPr>
      </w:pPr>
    </w:p>
    <w:p w:rsidR="00B43B40" w:rsidRPr="008C1CD3" w:rsidRDefault="00B43B40" w:rsidP="00B43B40">
      <w:pPr>
        <w:rPr>
          <w:rFonts w:asciiTheme="minorHAnsi" w:hAnsiTheme="minorHAnsi" w:cstheme="minorHAnsi"/>
          <w:b/>
        </w:rPr>
      </w:pPr>
    </w:p>
    <w:p w:rsidR="00B43B40" w:rsidRPr="008C1CD3" w:rsidRDefault="00B43B40" w:rsidP="00B43B40">
      <w:pPr>
        <w:rPr>
          <w:rFonts w:asciiTheme="minorHAnsi" w:hAnsiTheme="minorHAnsi" w:cstheme="minorHAnsi"/>
          <w:b/>
        </w:rPr>
      </w:pPr>
    </w:p>
    <w:p w:rsidR="00B43B40" w:rsidRPr="008C1CD3" w:rsidRDefault="00B43B40" w:rsidP="00B43B40">
      <w:pPr>
        <w:rPr>
          <w:rFonts w:asciiTheme="minorHAnsi" w:hAnsiTheme="minorHAnsi" w:cstheme="minorHAnsi"/>
          <w:b/>
        </w:rPr>
      </w:pPr>
    </w:p>
    <w:p w:rsidR="00B43B40" w:rsidRPr="008C1CD3" w:rsidRDefault="00B43B40" w:rsidP="00B43B40">
      <w:pPr>
        <w:rPr>
          <w:rFonts w:asciiTheme="minorHAnsi" w:hAnsiTheme="minorHAnsi" w:cstheme="minorHAnsi"/>
          <w:b/>
        </w:rPr>
      </w:pPr>
    </w:p>
    <w:p w:rsidR="00B43B40" w:rsidRPr="008C1CD3" w:rsidRDefault="00B43B40" w:rsidP="00B43B40">
      <w:pPr>
        <w:rPr>
          <w:rFonts w:asciiTheme="minorHAnsi" w:hAnsiTheme="minorHAnsi" w:cstheme="minorHAnsi"/>
          <w:b/>
        </w:rPr>
      </w:pPr>
    </w:p>
    <w:p w:rsidR="00B43B40" w:rsidRPr="008C1CD3" w:rsidRDefault="00B43B40" w:rsidP="00B43B40">
      <w:pPr>
        <w:pStyle w:val="Prrafodelista"/>
        <w:numPr>
          <w:ilvl w:val="0"/>
          <w:numId w:val="78"/>
        </w:numPr>
        <w:spacing w:after="160" w:line="259" w:lineRule="auto"/>
        <w:rPr>
          <w:rFonts w:asciiTheme="minorHAnsi" w:hAnsiTheme="minorHAnsi" w:cstheme="minorHAnsi"/>
          <w:b/>
          <w:i/>
        </w:rPr>
      </w:pPr>
      <w:r>
        <w:rPr>
          <w:rFonts w:asciiTheme="minorHAnsi" w:hAnsiTheme="minorHAnsi" w:cstheme="minorHAnsi"/>
          <w:b/>
          <w:i/>
        </w:rPr>
        <w:t>Please indicate for each exercise/activity to what extent</w:t>
      </w:r>
      <w:r w:rsidRPr="008C1CD3">
        <w:rPr>
          <w:rFonts w:asciiTheme="minorHAnsi" w:hAnsiTheme="minorHAnsi" w:cstheme="minorHAnsi"/>
          <w:b/>
          <w:i/>
        </w:rPr>
        <w:t xml:space="preserve"> you agree with the statement: </w:t>
      </w:r>
    </w:p>
    <w:p w:rsidR="00B43B40" w:rsidRPr="008C1CD3" w:rsidRDefault="00B43B40" w:rsidP="00B43B40">
      <w:pPr>
        <w:ind w:left="1701" w:right="1982"/>
        <w:jc w:val="center"/>
        <w:rPr>
          <w:rFonts w:asciiTheme="minorHAnsi" w:hAnsiTheme="minorHAnsi" w:cstheme="minorHAnsi"/>
          <w:b/>
          <w:i/>
        </w:rPr>
      </w:pPr>
      <w:r w:rsidRPr="008C1CD3">
        <w:rPr>
          <w:rFonts w:asciiTheme="minorHAnsi" w:hAnsiTheme="minorHAnsi" w:cstheme="minorHAnsi"/>
          <w:b/>
          <w:i/>
        </w:rPr>
        <w:t>"With the necessary support, the client will be able to transfer what he/she has learned to real life situations</w:t>
      </w:r>
      <w:r>
        <w:rPr>
          <w:rFonts w:asciiTheme="minorHAnsi" w:hAnsiTheme="minorHAnsi" w:cstheme="minorHAnsi"/>
          <w:b/>
          <w:i/>
        </w:rPr>
        <w:t>.</w:t>
      </w:r>
      <w:r w:rsidRPr="008C1CD3">
        <w:rPr>
          <w:rFonts w:asciiTheme="minorHAnsi" w:hAnsiTheme="minorHAnsi" w:cstheme="minorHAnsi"/>
          <w:b/>
          <w:i/>
        </w:rPr>
        <w:t>"</w:t>
      </w:r>
    </w:p>
    <w:p w:rsidR="00B43B40" w:rsidRPr="008C1CD3" w:rsidRDefault="00B43B40" w:rsidP="00B43B40">
      <w:pPr>
        <w:pStyle w:val="Prrafodelista"/>
        <w:rPr>
          <w:rFonts w:asciiTheme="minorHAnsi" w:hAnsiTheme="minorHAnsi" w:cstheme="minorHAnsi"/>
          <w:b/>
          <w:i/>
        </w:rPr>
      </w:pPr>
    </w:p>
    <w:p w:rsidR="00B43B40" w:rsidRPr="008C1CD3" w:rsidRDefault="00B43B40" w:rsidP="00B43B40">
      <w:pPr>
        <w:pStyle w:val="Prrafodelista"/>
        <w:rPr>
          <w:rFonts w:asciiTheme="minorHAnsi" w:hAnsiTheme="minorHAnsi" w:cstheme="minorHAnsi"/>
        </w:rPr>
      </w:pPr>
      <w:bookmarkStart w:id="13" w:name="_Hlk67328145"/>
      <w:r w:rsidRPr="008C1CD3">
        <w:rPr>
          <w:rFonts w:asciiTheme="minorHAnsi" w:hAnsiTheme="minorHAnsi" w:cstheme="minorHAnsi"/>
        </w:rPr>
        <w:t>0 = completely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1 =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2 = not agree nor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3 = 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4 = completely agree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329"/>
        <w:gridCol w:w="1448"/>
        <w:gridCol w:w="1258"/>
        <w:gridCol w:w="883"/>
        <w:gridCol w:w="883"/>
        <w:gridCol w:w="883"/>
        <w:gridCol w:w="1258"/>
      </w:tblGrid>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bookmarkStart w:id="14" w:name="_Hlk67328096"/>
            <w:bookmarkEnd w:id="13"/>
            <w:r w:rsidRPr="008C1CD3">
              <w:rPr>
                <w:rFonts w:asciiTheme="minorHAnsi" w:hAnsiTheme="minorHAnsi" w:cstheme="minorHAnsi"/>
                <w:b/>
              </w:rPr>
              <w:t xml:space="preserve">Unit </w:t>
            </w:r>
          </w:p>
        </w:tc>
        <w:tc>
          <w:tcPr>
            <w:tcW w:w="816" w:type="pct"/>
            <w:shd w:val="clear" w:color="auto" w:fill="auto"/>
          </w:tcPr>
          <w:p w:rsidR="00B43B40" w:rsidRPr="008C1CD3" w:rsidRDefault="00B43B40" w:rsidP="00B66617">
            <w:pPr>
              <w:rPr>
                <w:rFonts w:asciiTheme="minorHAnsi" w:hAnsiTheme="minorHAnsi" w:cstheme="minorHAnsi"/>
                <w:b/>
              </w:rPr>
            </w:pPr>
            <w:r w:rsidRPr="008C1CD3">
              <w:rPr>
                <w:rFonts w:asciiTheme="minorHAnsi" w:hAnsiTheme="minorHAnsi" w:cstheme="minorHAnsi"/>
                <w:b/>
              </w:rPr>
              <w:t>Exercise number</w:t>
            </w:r>
          </w:p>
        </w:tc>
        <w:tc>
          <w:tcPr>
            <w:tcW w:w="884"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0</w:t>
            </w:r>
          </w:p>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Completely disagree</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1</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2</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3</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4</w:t>
            </w:r>
          </w:p>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agree</w:t>
            </w: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bl>
    <w:bookmarkEnd w:id="14"/>
    <w:p w:rsidR="00B43B40" w:rsidRPr="008C1CD3" w:rsidRDefault="00B43B40" w:rsidP="00B43B40">
      <w:pPr>
        <w:jc w:val="center"/>
        <w:rPr>
          <w:rFonts w:asciiTheme="minorHAnsi" w:hAnsiTheme="minorHAnsi" w:cstheme="minorHAnsi"/>
          <w:i/>
        </w:rPr>
      </w:pPr>
      <w:r w:rsidRPr="008C1CD3">
        <w:rPr>
          <w:rFonts w:asciiTheme="minorHAnsi" w:hAnsiTheme="minorHAnsi" w:cstheme="minorHAnsi"/>
          <w:i/>
        </w:rPr>
        <w:t>*Add extra rows if needed</w:t>
      </w:r>
    </w:p>
    <w:p w:rsidR="00B43B40" w:rsidRPr="008C1CD3" w:rsidRDefault="00B43B40" w:rsidP="00B43B40">
      <w:pPr>
        <w:rPr>
          <w:rFonts w:asciiTheme="minorHAnsi" w:hAnsiTheme="minorHAnsi" w:cstheme="minorHAnsi"/>
          <w:i/>
        </w:rPr>
      </w:pPr>
    </w:p>
    <w:p w:rsidR="00B43B40" w:rsidRPr="008C1CD3" w:rsidRDefault="00B43B40" w:rsidP="00B43B40">
      <w:pPr>
        <w:spacing w:line="320" w:lineRule="atLeast"/>
        <w:jc w:val="both"/>
        <w:rPr>
          <w:rFonts w:asciiTheme="minorHAnsi" w:hAnsiTheme="minorHAnsi" w:cstheme="minorHAnsi"/>
          <w:i/>
        </w:rPr>
      </w:pPr>
      <w:r w:rsidRPr="008C1CD3">
        <w:rPr>
          <w:rFonts w:asciiTheme="minorHAnsi" w:hAnsiTheme="minorHAnsi" w:cstheme="minorHAnsi"/>
          <w:b/>
          <w:i/>
        </w:rPr>
        <w:t>Could you describe one example of how you noticed that – with the necessary support and adaptations - your client(s) gained new knowledge and skills through the use of exercise(s)/activities</w:t>
      </w:r>
      <w:r>
        <w:rPr>
          <w:rFonts w:asciiTheme="minorHAnsi" w:hAnsiTheme="minorHAnsi" w:cstheme="minorHAnsi"/>
          <w:b/>
          <w:i/>
        </w:rPr>
        <w:t xml:space="preserve">? </w:t>
      </w:r>
      <w:r w:rsidRPr="008C1CD3">
        <w:rPr>
          <w:rFonts w:asciiTheme="minorHAnsi" w:hAnsiTheme="minorHAnsi" w:cstheme="minorHAnsi"/>
          <w:i/>
        </w:rPr>
        <w:t>(If possible in English)</w:t>
      </w:r>
    </w:p>
    <w:p w:rsidR="00B43B40" w:rsidRPr="008C1CD3" w:rsidRDefault="00B43B40" w:rsidP="00B43B40">
      <w:pPr>
        <w:spacing w:line="320" w:lineRule="atLeast"/>
        <w:rPr>
          <w:rFonts w:asciiTheme="minorHAnsi" w:hAnsiTheme="minorHAnsi" w:cstheme="minorHAnsi"/>
        </w:rPr>
      </w:pPr>
    </w:p>
    <w:p w:rsidR="00B43B40" w:rsidRPr="008C1CD3" w:rsidRDefault="004E6B41" w:rsidP="00B43B40">
      <w:pPr>
        <w:spacing w:line="320" w:lineRule="atLeast"/>
        <w:rPr>
          <w:rFonts w:asciiTheme="minorHAnsi" w:hAnsiTheme="minorHAnsi" w:cstheme="minorHAnsi"/>
        </w:rPr>
      </w:pPr>
      <w:r w:rsidRPr="004E6B41">
        <w:rPr>
          <w:rFonts w:asciiTheme="minorHAnsi" w:hAnsiTheme="minorHAnsi" w:cstheme="minorHAnsi"/>
          <w:noProof/>
          <w:lang w:val="en-GB"/>
        </w:rPr>
        <w:pict>
          <v:shape id="Tekstvak 2" o:spid="_x0000_s1064" type="#_x0000_t202" style="position:absolute;margin-left:-7.25pt;margin-top:1.35pt;width:452.5pt;height:226.5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" fillcolor="window" strokeweight=".5pt">
            <v:textbox style="mso-next-textbox:#Tekstvak 2">
              <w:txbxContent>
                <w:p w:rsidR="00F16A70" w:rsidRDefault="00F16A70" w:rsidP="00B43B40"/>
                <w:p w:rsidR="00F16A70" w:rsidRDefault="00F16A70" w:rsidP="00B43B40"/>
                <w:p w:rsidR="00F16A70" w:rsidRDefault="00F16A70" w:rsidP="00B43B40"/>
                <w:p w:rsidR="00F16A70" w:rsidRDefault="00F16A70" w:rsidP="00B43B40"/>
                <w:p w:rsidR="00F16A70" w:rsidRDefault="00F16A70" w:rsidP="00B43B40"/>
                <w:p w:rsidR="00F16A70" w:rsidRDefault="00F16A70" w:rsidP="00B43B40"/>
              </w:txbxContent>
            </v:textbox>
          </v:shape>
        </w:pict>
      </w:r>
    </w:p>
    <w:p w:rsidR="00B43B40" w:rsidRPr="008C1CD3" w:rsidRDefault="00B43B40" w:rsidP="00B43B40">
      <w:pPr>
        <w:spacing w:line="320" w:lineRule="atLeast"/>
        <w:rPr>
          <w:rFonts w:asciiTheme="minorHAnsi" w:hAnsiTheme="minorHAnsi" w:cstheme="minorHAnsi"/>
        </w:rPr>
      </w:pPr>
    </w:p>
    <w:p w:rsidR="00B43B40" w:rsidRPr="008C1CD3" w:rsidRDefault="00B43B40" w:rsidP="00B43B40">
      <w:pPr>
        <w:rPr>
          <w:rFonts w:asciiTheme="minorHAnsi" w:hAnsiTheme="minorHAnsi" w:cstheme="minorHAnsi"/>
        </w:rPr>
      </w:pPr>
    </w:p>
    <w:p w:rsidR="00B43B40" w:rsidRPr="008C1CD3" w:rsidRDefault="00B43B40" w:rsidP="00B43B40">
      <w:pPr>
        <w:rPr>
          <w:rFonts w:asciiTheme="minorHAnsi" w:hAnsiTheme="minorHAnsi" w:cstheme="minorHAnsi"/>
        </w:rPr>
      </w:pPr>
    </w:p>
    <w:p w:rsidR="00B43B40" w:rsidRPr="008C1CD3"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Default="00B43B40" w:rsidP="00B43B40">
      <w:pPr>
        <w:rPr>
          <w:rFonts w:asciiTheme="minorHAnsi" w:hAnsiTheme="minorHAnsi" w:cstheme="minorHAnsi"/>
        </w:rPr>
      </w:pPr>
    </w:p>
    <w:p w:rsidR="00B43B40" w:rsidRPr="008C1CD3" w:rsidRDefault="00B43B40" w:rsidP="00B43B40">
      <w:pPr>
        <w:rPr>
          <w:rFonts w:asciiTheme="minorHAnsi" w:hAnsiTheme="minorHAnsi" w:cstheme="minorHAnsi"/>
        </w:rPr>
      </w:pPr>
    </w:p>
    <w:p w:rsidR="00B43B40" w:rsidRPr="008C1CD3" w:rsidRDefault="00B43B40" w:rsidP="00B43B40">
      <w:pPr>
        <w:pStyle w:val="Prrafodelista"/>
        <w:numPr>
          <w:ilvl w:val="0"/>
          <w:numId w:val="78"/>
        </w:numPr>
        <w:spacing w:after="160" w:line="259" w:lineRule="auto"/>
        <w:jc w:val="both"/>
        <w:rPr>
          <w:rFonts w:asciiTheme="minorHAnsi" w:hAnsiTheme="minorHAnsi" w:cstheme="minorHAnsi"/>
          <w:b/>
          <w:i/>
        </w:rPr>
      </w:pPr>
      <w:bookmarkStart w:id="15" w:name="_Hlk67328189"/>
      <w:r w:rsidRPr="008C1CD3">
        <w:rPr>
          <w:rFonts w:asciiTheme="minorHAnsi" w:hAnsiTheme="minorHAnsi" w:cstheme="minorHAnsi"/>
          <w:b/>
          <w:i/>
        </w:rPr>
        <w:t>To what extent do you agree that the exercises/activities help to maint</w:t>
      </w:r>
      <w:r>
        <w:rPr>
          <w:rFonts w:asciiTheme="minorHAnsi" w:hAnsiTheme="minorHAnsi" w:cstheme="minorHAnsi"/>
          <w:b/>
          <w:i/>
        </w:rPr>
        <w:t>ain or augment the QoL of AAWID?</w:t>
      </w:r>
    </w:p>
    <w:p w:rsidR="00B43B40" w:rsidRPr="008C1CD3" w:rsidRDefault="00B43B40" w:rsidP="00B43B40">
      <w:pPr>
        <w:pStyle w:val="Prrafodelista"/>
        <w:rPr>
          <w:rFonts w:asciiTheme="minorHAnsi" w:hAnsiTheme="minorHAnsi" w:cstheme="minorHAnsi"/>
          <w:b/>
          <w:i/>
        </w:rPr>
      </w:pP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0 = completely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1 =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2 = not agree nor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3 = 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4 = completely agree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329"/>
        <w:gridCol w:w="1448"/>
        <w:gridCol w:w="1258"/>
        <w:gridCol w:w="883"/>
        <w:gridCol w:w="883"/>
        <w:gridCol w:w="883"/>
        <w:gridCol w:w="1258"/>
      </w:tblGrid>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r w:rsidRPr="008C1CD3">
              <w:rPr>
                <w:rFonts w:asciiTheme="minorHAnsi" w:hAnsiTheme="minorHAnsi" w:cstheme="minorHAnsi"/>
                <w:b/>
              </w:rPr>
              <w:t xml:space="preserve">Unit </w:t>
            </w:r>
          </w:p>
        </w:tc>
        <w:tc>
          <w:tcPr>
            <w:tcW w:w="816" w:type="pct"/>
            <w:shd w:val="clear" w:color="auto" w:fill="auto"/>
          </w:tcPr>
          <w:p w:rsidR="00B43B40" w:rsidRPr="008C1CD3" w:rsidRDefault="00B43B40" w:rsidP="00B66617">
            <w:pPr>
              <w:rPr>
                <w:rFonts w:asciiTheme="minorHAnsi" w:hAnsiTheme="minorHAnsi" w:cstheme="minorHAnsi"/>
                <w:b/>
              </w:rPr>
            </w:pPr>
            <w:r w:rsidRPr="008C1CD3">
              <w:rPr>
                <w:rFonts w:asciiTheme="minorHAnsi" w:hAnsiTheme="minorHAnsi" w:cstheme="minorHAnsi"/>
                <w:b/>
              </w:rPr>
              <w:t>Exercise number</w:t>
            </w:r>
          </w:p>
        </w:tc>
        <w:tc>
          <w:tcPr>
            <w:tcW w:w="884"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0</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Disagree</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1</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2</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3</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4</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agree</w:t>
            </w: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bl>
    <w:p w:rsidR="00B43B40" w:rsidRPr="008C1CD3"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Pr="008C1CD3" w:rsidRDefault="00B43B40" w:rsidP="00B43B40">
      <w:pPr>
        <w:shd w:val="clear" w:color="auto" w:fill="FFFFFF" w:themeFill="background1"/>
        <w:rPr>
          <w:rFonts w:asciiTheme="minorHAnsi" w:hAnsiTheme="minorHAnsi" w:cstheme="minorHAnsi"/>
          <w:sz w:val="20"/>
          <w:szCs w:val="20"/>
        </w:rPr>
      </w:pPr>
    </w:p>
    <w:bookmarkEnd w:id="15"/>
    <w:p w:rsidR="00B43B40" w:rsidRPr="008C1CD3" w:rsidRDefault="00B43B40" w:rsidP="00B43B40">
      <w:pPr>
        <w:pStyle w:val="Prrafodelista"/>
        <w:numPr>
          <w:ilvl w:val="0"/>
          <w:numId w:val="78"/>
        </w:numPr>
        <w:spacing w:after="160" w:line="259" w:lineRule="auto"/>
        <w:jc w:val="both"/>
        <w:rPr>
          <w:rFonts w:asciiTheme="minorHAnsi" w:hAnsiTheme="minorHAnsi" w:cstheme="minorHAnsi"/>
          <w:b/>
          <w:i/>
        </w:rPr>
      </w:pPr>
      <w:r w:rsidRPr="008C1CD3">
        <w:rPr>
          <w:rFonts w:asciiTheme="minorHAnsi" w:hAnsiTheme="minorHAnsi" w:cstheme="minorHAnsi"/>
          <w:b/>
          <w:i/>
        </w:rPr>
        <w:t>To what extent do you</w:t>
      </w:r>
      <w:r>
        <w:rPr>
          <w:rFonts w:asciiTheme="minorHAnsi" w:hAnsiTheme="minorHAnsi" w:cstheme="minorHAnsi"/>
          <w:b/>
          <w:i/>
        </w:rPr>
        <w:t xml:space="preserve"> </w:t>
      </w:r>
      <w:r w:rsidRPr="008C1CD3">
        <w:rPr>
          <w:rFonts w:asciiTheme="minorHAnsi" w:hAnsiTheme="minorHAnsi" w:cstheme="minorHAnsi"/>
          <w:b/>
          <w:i/>
        </w:rPr>
        <w:t xml:space="preserve">agree that the exercises/activities promote the social inclusion of AAWID? </w:t>
      </w:r>
    </w:p>
    <w:p w:rsidR="00B43B40" w:rsidRPr="008C1CD3" w:rsidRDefault="00B43B40" w:rsidP="00B43B40">
      <w:pPr>
        <w:pStyle w:val="Prrafodelista"/>
        <w:rPr>
          <w:rFonts w:asciiTheme="minorHAnsi" w:hAnsiTheme="minorHAnsi" w:cstheme="minorHAnsi"/>
          <w:b/>
          <w:i/>
        </w:rPr>
      </w:pP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0 = completely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1 =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2 = not agree nor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3 = 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4 = completely agree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329"/>
        <w:gridCol w:w="1448"/>
        <w:gridCol w:w="1258"/>
        <w:gridCol w:w="883"/>
        <w:gridCol w:w="883"/>
        <w:gridCol w:w="883"/>
        <w:gridCol w:w="1258"/>
      </w:tblGrid>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r w:rsidRPr="008C1CD3">
              <w:rPr>
                <w:rFonts w:asciiTheme="minorHAnsi" w:hAnsiTheme="minorHAnsi" w:cstheme="minorHAnsi"/>
                <w:b/>
              </w:rPr>
              <w:t xml:space="preserve">Unit </w:t>
            </w:r>
          </w:p>
        </w:tc>
        <w:tc>
          <w:tcPr>
            <w:tcW w:w="816" w:type="pct"/>
            <w:shd w:val="clear" w:color="auto" w:fill="auto"/>
          </w:tcPr>
          <w:p w:rsidR="00B43B40" w:rsidRPr="008C1CD3" w:rsidRDefault="00B43B40" w:rsidP="00B66617">
            <w:pPr>
              <w:rPr>
                <w:rFonts w:asciiTheme="minorHAnsi" w:hAnsiTheme="minorHAnsi" w:cstheme="minorHAnsi"/>
                <w:b/>
              </w:rPr>
            </w:pPr>
            <w:r w:rsidRPr="008C1CD3">
              <w:rPr>
                <w:rFonts w:asciiTheme="minorHAnsi" w:hAnsiTheme="minorHAnsi" w:cstheme="minorHAnsi"/>
                <w:b/>
              </w:rPr>
              <w:t>Exercise number</w:t>
            </w:r>
          </w:p>
        </w:tc>
        <w:tc>
          <w:tcPr>
            <w:tcW w:w="884"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0</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Disagree</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1</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2</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3</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4</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agree</w:t>
            </w: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bl>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Pr="008C1CD3" w:rsidRDefault="00B43B40" w:rsidP="00B43B40">
      <w:pPr>
        <w:shd w:val="clear" w:color="auto" w:fill="FFFFFF" w:themeFill="background1"/>
        <w:rPr>
          <w:rFonts w:asciiTheme="minorHAnsi" w:hAnsiTheme="minorHAnsi" w:cstheme="minorHAnsi"/>
          <w:sz w:val="20"/>
          <w:szCs w:val="20"/>
        </w:rPr>
      </w:pPr>
    </w:p>
    <w:p w:rsidR="00B43B40" w:rsidRPr="008C1CD3" w:rsidRDefault="00B43B40" w:rsidP="00B43B40">
      <w:pPr>
        <w:pStyle w:val="Prrafodelista"/>
        <w:numPr>
          <w:ilvl w:val="0"/>
          <w:numId w:val="78"/>
        </w:numPr>
        <w:spacing w:after="160" w:line="259" w:lineRule="auto"/>
        <w:jc w:val="both"/>
        <w:rPr>
          <w:rFonts w:asciiTheme="minorHAnsi" w:hAnsiTheme="minorHAnsi" w:cstheme="minorHAnsi"/>
          <w:b/>
          <w:i/>
        </w:rPr>
      </w:pPr>
      <w:r w:rsidRPr="008C1CD3">
        <w:rPr>
          <w:rFonts w:asciiTheme="minorHAnsi" w:hAnsiTheme="minorHAnsi" w:cstheme="minorHAnsi"/>
          <w:b/>
          <w:i/>
        </w:rPr>
        <w:t xml:space="preserve">To what extent do you agree that the exercises/activities were appealing </w:t>
      </w:r>
      <w:r>
        <w:rPr>
          <w:rFonts w:asciiTheme="minorHAnsi" w:hAnsiTheme="minorHAnsi" w:cstheme="minorHAnsi"/>
          <w:b/>
          <w:i/>
        </w:rPr>
        <w:t>for AAWID?</w:t>
      </w:r>
    </w:p>
    <w:p w:rsidR="00B43B40" w:rsidRPr="008C1CD3" w:rsidRDefault="00B43B40" w:rsidP="00B43B40">
      <w:pPr>
        <w:pStyle w:val="Prrafodelista"/>
        <w:rPr>
          <w:rFonts w:asciiTheme="minorHAnsi" w:hAnsiTheme="minorHAnsi" w:cstheme="minorHAnsi"/>
          <w:b/>
          <w:i/>
        </w:rPr>
      </w:pP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0 = completely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1 =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2 = not agree nor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3 = 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4 = completely agree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329"/>
        <w:gridCol w:w="1448"/>
        <w:gridCol w:w="1258"/>
        <w:gridCol w:w="883"/>
        <w:gridCol w:w="883"/>
        <w:gridCol w:w="883"/>
        <w:gridCol w:w="1258"/>
      </w:tblGrid>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r w:rsidRPr="008C1CD3">
              <w:rPr>
                <w:rFonts w:asciiTheme="minorHAnsi" w:hAnsiTheme="minorHAnsi" w:cstheme="minorHAnsi"/>
                <w:b/>
              </w:rPr>
              <w:t xml:space="preserve">Unit </w:t>
            </w:r>
          </w:p>
        </w:tc>
        <w:tc>
          <w:tcPr>
            <w:tcW w:w="816" w:type="pct"/>
            <w:shd w:val="clear" w:color="auto" w:fill="auto"/>
          </w:tcPr>
          <w:p w:rsidR="00B43B40" w:rsidRPr="008C1CD3" w:rsidRDefault="00B43B40" w:rsidP="00B66617">
            <w:pPr>
              <w:rPr>
                <w:rFonts w:asciiTheme="minorHAnsi" w:hAnsiTheme="minorHAnsi" w:cstheme="minorHAnsi"/>
                <w:b/>
              </w:rPr>
            </w:pPr>
            <w:r w:rsidRPr="008C1CD3">
              <w:rPr>
                <w:rFonts w:asciiTheme="minorHAnsi" w:hAnsiTheme="minorHAnsi" w:cstheme="minorHAnsi"/>
                <w:b/>
              </w:rPr>
              <w:t>Exercise number</w:t>
            </w:r>
          </w:p>
        </w:tc>
        <w:tc>
          <w:tcPr>
            <w:tcW w:w="884"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0</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Disagree</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1</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2</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3</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4</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agree</w:t>
            </w: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bl>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Pr="008C1CD3" w:rsidRDefault="00B43B40" w:rsidP="00B43B40">
      <w:pPr>
        <w:shd w:val="clear" w:color="auto" w:fill="FFFFFF" w:themeFill="background1"/>
        <w:rPr>
          <w:rFonts w:asciiTheme="minorHAnsi" w:hAnsiTheme="minorHAnsi" w:cstheme="minorHAnsi"/>
          <w:sz w:val="20"/>
          <w:szCs w:val="20"/>
        </w:rPr>
      </w:pPr>
    </w:p>
    <w:p w:rsidR="00B43B40" w:rsidRPr="00E06F25" w:rsidRDefault="00B43B40" w:rsidP="00B43B40">
      <w:pPr>
        <w:pStyle w:val="Prrafodelista"/>
        <w:numPr>
          <w:ilvl w:val="0"/>
          <w:numId w:val="78"/>
        </w:numPr>
        <w:spacing w:after="160" w:line="259" w:lineRule="auto"/>
        <w:jc w:val="both"/>
        <w:rPr>
          <w:rFonts w:asciiTheme="minorHAnsi" w:hAnsiTheme="minorHAnsi" w:cstheme="minorHAnsi"/>
          <w:b/>
          <w:i/>
        </w:rPr>
      </w:pPr>
      <w:r w:rsidRPr="00E06F25">
        <w:rPr>
          <w:rFonts w:asciiTheme="minorHAnsi" w:hAnsiTheme="minorHAnsi" w:cstheme="minorHAnsi"/>
          <w:b/>
          <w:i/>
        </w:rPr>
        <w:t>To what extent do you agree that the stories used in the exercises/activities were recognisable for AAWID, so they could identify themselves with the stories?</w:t>
      </w:r>
    </w:p>
    <w:p w:rsidR="00B43B40" w:rsidRPr="008C1CD3" w:rsidRDefault="00B43B40" w:rsidP="00B43B40">
      <w:pPr>
        <w:pStyle w:val="Prrafodelista"/>
        <w:rPr>
          <w:rFonts w:asciiTheme="minorHAnsi" w:hAnsiTheme="minorHAnsi" w:cstheme="minorHAnsi"/>
          <w:b/>
          <w:i/>
        </w:rPr>
      </w:pP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0 = completely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1 =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2 = not agree nor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3 = 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4 = completely agree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329"/>
        <w:gridCol w:w="1448"/>
        <w:gridCol w:w="1258"/>
        <w:gridCol w:w="883"/>
        <w:gridCol w:w="883"/>
        <w:gridCol w:w="883"/>
        <w:gridCol w:w="1258"/>
      </w:tblGrid>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r w:rsidRPr="008C1CD3">
              <w:rPr>
                <w:rFonts w:asciiTheme="minorHAnsi" w:hAnsiTheme="minorHAnsi" w:cstheme="minorHAnsi"/>
                <w:b/>
              </w:rPr>
              <w:t xml:space="preserve">Unit </w:t>
            </w:r>
          </w:p>
        </w:tc>
        <w:tc>
          <w:tcPr>
            <w:tcW w:w="816" w:type="pct"/>
            <w:shd w:val="clear" w:color="auto" w:fill="auto"/>
          </w:tcPr>
          <w:p w:rsidR="00B43B40" w:rsidRPr="008C1CD3" w:rsidRDefault="00B43B40" w:rsidP="00B66617">
            <w:pPr>
              <w:rPr>
                <w:rFonts w:asciiTheme="minorHAnsi" w:hAnsiTheme="minorHAnsi" w:cstheme="minorHAnsi"/>
                <w:b/>
              </w:rPr>
            </w:pPr>
            <w:r w:rsidRPr="008C1CD3">
              <w:rPr>
                <w:rFonts w:asciiTheme="minorHAnsi" w:hAnsiTheme="minorHAnsi" w:cstheme="minorHAnsi"/>
                <w:b/>
              </w:rPr>
              <w:t>Exercise number</w:t>
            </w:r>
          </w:p>
        </w:tc>
        <w:tc>
          <w:tcPr>
            <w:tcW w:w="884"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0</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Disagree</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1</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2</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3</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4</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agree</w:t>
            </w: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bl>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81000D" w:rsidRDefault="0081000D" w:rsidP="00B43B40">
      <w:pPr>
        <w:shd w:val="clear" w:color="auto" w:fill="FFFFFF" w:themeFill="background1"/>
        <w:rPr>
          <w:rFonts w:asciiTheme="minorHAnsi" w:hAnsiTheme="minorHAnsi" w:cstheme="minorHAnsi"/>
          <w:sz w:val="20"/>
          <w:szCs w:val="20"/>
        </w:rPr>
      </w:pPr>
    </w:p>
    <w:p w:rsidR="00B43B40" w:rsidRDefault="00B43B40" w:rsidP="00B43B40">
      <w:pPr>
        <w:shd w:val="clear" w:color="auto" w:fill="FFFFFF" w:themeFill="background1"/>
        <w:rPr>
          <w:rFonts w:asciiTheme="minorHAnsi" w:hAnsiTheme="minorHAnsi" w:cstheme="minorHAnsi"/>
          <w:sz w:val="20"/>
          <w:szCs w:val="20"/>
        </w:rPr>
      </w:pPr>
    </w:p>
    <w:p w:rsidR="00B43B40" w:rsidRPr="008C1CD3" w:rsidRDefault="00B43B40" w:rsidP="00B43B40">
      <w:pPr>
        <w:shd w:val="clear" w:color="auto" w:fill="FFFFFF" w:themeFill="background1"/>
        <w:rPr>
          <w:rFonts w:asciiTheme="minorHAnsi" w:hAnsiTheme="minorHAnsi" w:cstheme="minorHAnsi"/>
          <w:sz w:val="20"/>
          <w:szCs w:val="20"/>
        </w:rPr>
      </w:pPr>
    </w:p>
    <w:p w:rsidR="00B43B40" w:rsidRPr="008C1CD3" w:rsidRDefault="00B43B40" w:rsidP="00B43B40">
      <w:pPr>
        <w:pStyle w:val="Prrafodelista"/>
        <w:numPr>
          <w:ilvl w:val="0"/>
          <w:numId w:val="78"/>
        </w:numPr>
        <w:spacing w:after="160" w:line="259" w:lineRule="auto"/>
        <w:jc w:val="both"/>
        <w:rPr>
          <w:rFonts w:asciiTheme="minorHAnsi" w:hAnsiTheme="minorHAnsi" w:cstheme="minorHAnsi"/>
          <w:b/>
          <w:i/>
        </w:rPr>
      </w:pPr>
      <w:r w:rsidRPr="008C1CD3">
        <w:rPr>
          <w:rFonts w:asciiTheme="minorHAnsi" w:hAnsiTheme="minorHAnsi" w:cstheme="minorHAnsi"/>
          <w:b/>
          <w:i/>
        </w:rPr>
        <w:t xml:space="preserve">To what extent do </w:t>
      </w:r>
      <w:r>
        <w:rPr>
          <w:rFonts w:asciiTheme="minorHAnsi" w:hAnsiTheme="minorHAnsi" w:cstheme="minorHAnsi"/>
          <w:b/>
          <w:i/>
        </w:rPr>
        <w:t>you</w:t>
      </w:r>
      <w:r w:rsidRPr="008C1CD3">
        <w:rPr>
          <w:rFonts w:asciiTheme="minorHAnsi" w:hAnsiTheme="minorHAnsi" w:cstheme="minorHAnsi"/>
          <w:b/>
          <w:i/>
        </w:rPr>
        <w:t xml:space="preserve"> agree that the introduction of difficult concepts by means of a story/casus enabled reflection by the AAWID.</w:t>
      </w:r>
    </w:p>
    <w:p w:rsidR="00B43B40" w:rsidRPr="008C1CD3" w:rsidRDefault="00B43B40" w:rsidP="00B43B40">
      <w:pPr>
        <w:pStyle w:val="Prrafodelista"/>
        <w:rPr>
          <w:rFonts w:asciiTheme="minorHAnsi" w:hAnsiTheme="minorHAnsi" w:cstheme="minorHAnsi"/>
          <w:b/>
          <w:i/>
        </w:rPr>
      </w:pP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0 = completely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1 =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2 = not agree nor disagree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3 = agree</w:t>
      </w:r>
    </w:p>
    <w:p w:rsidR="00B43B40" w:rsidRPr="008C1CD3" w:rsidRDefault="00B43B40" w:rsidP="00B43B40">
      <w:pPr>
        <w:pStyle w:val="Prrafodelista"/>
        <w:rPr>
          <w:rFonts w:asciiTheme="minorHAnsi" w:hAnsiTheme="minorHAnsi" w:cstheme="minorHAnsi"/>
        </w:rPr>
      </w:pPr>
      <w:r w:rsidRPr="008C1CD3">
        <w:rPr>
          <w:rFonts w:asciiTheme="minorHAnsi" w:hAnsiTheme="minorHAnsi" w:cstheme="minorHAnsi"/>
        </w:rPr>
        <w:t>4 = completely agree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329"/>
        <w:gridCol w:w="1448"/>
        <w:gridCol w:w="1258"/>
        <w:gridCol w:w="883"/>
        <w:gridCol w:w="883"/>
        <w:gridCol w:w="883"/>
        <w:gridCol w:w="1258"/>
      </w:tblGrid>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r w:rsidRPr="008C1CD3">
              <w:rPr>
                <w:rFonts w:asciiTheme="minorHAnsi" w:hAnsiTheme="minorHAnsi" w:cstheme="minorHAnsi"/>
                <w:b/>
              </w:rPr>
              <w:t xml:space="preserve">Unit </w:t>
            </w:r>
          </w:p>
        </w:tc>
        <w:tc>
          <w:tcPr>
            <w:tcW w:w="816" w:type="pct"/>
            <w:shd w:val="clear" w:color="auto" w:fill="auto"/>
          </w:tcPr>
          <w:p w:rsidR="00B43B40" w:rsidRPr="008C1CD3" w:rsidRDefault="00B43B40" w:rsidP="00B66617">
            <w:pPr>
              <w:rPr>
                <w:rFonts w:asciiTheme="minorHAnsi" w:hAnsiTheme="minorHAnsi" w:cstheme="minorHAnsi"/>
                <w:b/>
              </w:rPr>
            </w:pPr>
            <w:r w:rsidRPr="008C1CD3">
              <w:rPr>
                <w:rFonts w:asciiTheme="minorHAnsi" w:hAnsiTheme="minorHAnsi" w:cstheme="minorHAnsi"/>
                <w:b/>
              </w:rPr>
              <w:t>Exercise number</w:t>
            </w:r>
          </w:p>
        </w:tc>
        <w:tc>
          <w:tcPr>
            <w:tcW w:w="884"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Activity number</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0</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Disagree</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1</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2</w:t>
            </w:r>
          </w:p>
        </w:tc>
        <w:tc>
          <w:tcPr>
            <w:tcW w:w="560" w:type="pct"/>
          </w:tcPr>
          <w:p w:rsidR="00B43B40" w:rsidRPr="008C1CD3" w:rsidRDefault="00B43B40" w:rsidP="00B66617">
            <w:pPr>
              <w:jc w:val="center"/>
              <w:rPr>
                <w:rFonts w:asciiTheme="minorHAnsi" w:hAnsiTheme="minorHAnsi" w:cstheme="minorHAnsi"/>
                <w:b/>
              </w:rPr>
            </w:pPr>
            <w:r w:rsidRPr="008C1CD3">
              <w:rPr>
                <w:rFonts w:asciiTheme="minorHAnsi" w:hAnsiTheme="minorHAnsi" w:cstheme="minorHAnsi"/>
                <w:b/>
              </w:rPr>
              <w:t>3</w:t>
            </w:r>
          </w:p>
        </w:tc>
        <w:tc>
          <w:tcPr>
            <w:tcW w:w="560" w:type="pct"/>
          </w:tcPr>
          <w:p w:rsidR="00B43B40" w:rsidRDefault="00B43B40" w:rsidP="00B66617">
            <w:pPr>
              <w:jc w:val="center"/>
              <w:rPr>
                <w:rFonts w:asciiTheme="minorHAnsi" w:hAnsiTheme="minorHAnsi" w:cstheme="minorHAnsi"/>
                <w:b/>
              </w:rPr>
            </w:pPr>
            <w:r w:rsidRPr="008C1CD3">
              <w:rPr>
                <w:rFonts w:asciiTheme="minorHAnsi" w:hAnsiTheme="minorHAnsi" w:cstheme="minorHAnsi"/>
                <w:b/>
              </w:rPr>
              <w:t>4</w:t>
            </w:r>
          </w:p>
          <w:p w:rsidR="00B43B40" w:rsidRDefault="00B43B40" w:rsidP="00B66617">
            <w:pPr>
              <w:jc w:val="center"/>
              <w:rPr>
                <w:rFonts w:asciiTheme="minorHAnsi" w:hAnsiTheme="minorHAnsi" w:cstheme="minorHAnsi"/>
                <w:b/>
              </w:rPr>
            </w:pPr>
            <w:r>
              <w:rPr>
                <w:rFonts w:asciiTheme="minorHAnsi" w:hAnsiTheme="minorHAnsi" w:cstheme="minorHAnsi"/>
                <w:b/>
              </w:rPr>
              <w:t>Completely</w:t>
            </w:r>
          </w:p>
          <w:p w:rsidR="00B43B40" w:rsidRPr="008C1CD3" w:rsidRDefault="00B43B40" w:rsidP="00B66617">
            <w:pPr>
              <w:jc w:val="center"/>
              <w:rPr>
                <w:rFonts w:asciiTheme="minorHAnsi" w:hAnsiTheme="minorHAnsi" w:cstheme="minorHAnsi"/>
                <w:b/>
              </w:rPr>
            </w:pPr>
            <w:r>
              <w:rPr>
                <w:rFonts w:asciiTheme="minorHAnsi" w:hAnsiTheme="minorHAnsi" w:cstheme="minorHAnsi"/>
                <w:b/>
              </w:rPr>
              <w:t>agree</w:t>
            </w: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r w:rsidR="00B43B40" w:rsidRPr="008C1CD3" w:rsidTr="0081000D">
        <w:trPr>
          <w:jc w:val="center"/>
        </w:trPr>
        <w:tc>
          <w:tcPr>
            <w:tcW w:w="500" w:type="pct"/>
            <w:shd w:val="clear" w:color="auto" w:fill="FBD4B4" w:themeFill="accent6" w:themeFillTint="66"/>
          </w:tcPr>
          <w:p w:rsidR="00B43B40" w:rsidRPr="008C1CD3" w:rsidRDefault="00B43B40" w:rsidP="00B66617">
            <w:pPr>
              <w:rPr>
                <w:rFonts w:asciiTheme="minorHAnsi" w:hAnsiTheme="minorHAnsi" w:cstheme="minorHAnsi"/>
                <w:b/>
              </w:rPr>
            </w:pPr>
          </w:p>
        </w:tc>
        <w:tc>
          <w:tcPr>
            <w:tcW w:w="816" w:type="pct"/>
            <w:shd w:val="clear" w:color="auto" w:fill="auto"/>
          </w:tcPr>
          <w:p w:rsidR="00B43B40" w:rsidRPr="008C1CD3" w:rsidRDefault="00B43B40" w:rsidP="00B66617">
            <w:pPr>
              <w:rPr>
                <w:rFonts w:asciiTheme="minorHAnsi" w:hAnsiTheme="minorHAnsi" w:cstheme="minorHAnsi"/>
                <w:b/>
              </w:rPr>
            </w:pPr>
          </w:p>
        </w:tc>
        <w:tc>
          <w:tcPr>
            <w:tcW w:w="884"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c>
          <w:tcPr>
            <w:tcW w:w="560" w:type="pct"/>
          </w:tcPr>
          <w:p w:rsidR="00B43B40" w:rsidRPr="008C1CD3" w:rsidRDefault="00B43B40" w:rsidP="00B66617">
            <w:pPr>
              <w:jc w:val="center"/>
              <w:rPr>
                <w:rFonts w:asciiTheme="minorHAnsi" w:hAnsiTheme="minorHAnsi" w:cstheme="minorHAnsi"/>
              </w:rPr>
            </w:pPr>
          </w:p>
        </w:tc>
      </w:tr>
    </w:tbl>
    <w:p w:rsidR="00B43B40" w:rsidRPr="008C1CD3" w:rsidRDefault="00B43B40" w:rsidP="00B43B40">
      <w:pPr>
        <w:shd w:val="clear" w:color="auto" w:fill="FFFFFF" w:themeFill="background1"/>
        <w:rPr>
          <w:rFonts w:asciiTheme="minorHAnsi" w:hAnsiTheme="minorHAnsi" w:cstheme="minorHAnsi"/>
          <w:sz w:val="20"/>
          <w:szCs w:val="20"/>
        </w:rPr>
      </w:pPr>
    </w:p>
    <w:p w:rsidR="00B43B40" w:rsidRPr="008C1CD3" w:rsidRDefault="00B43B40" w:rsidP="00B43B40">
      <w:pPr>
        <w:rPr>
          <w:rFonts w:asciiTheme="minorHAnsi" w:hAnsiTheme="minorHAnsi" w:cstheme="minorHAnsi"/>
          <w:sz w:val="28"/>
          <w:szCs w:val="28"/>
        </w:rPr>
      </w:pPr>
    </w:p>
    <w:p w:rsidR="00B43B40" w:rsidRDefault="00B43B40" w:rsidP="00B43B40">
      <w:pPr>
        <w:jc w:val="both"/>
      </w:pPr>
      <w:r w:rsidRPr="008C1CD3">
        <w:rPr>
          <w:rFonts w:asciiTheme="minorHAnsi" w:hAnsiTheme="minorHAnsi" w:cstheme="minorHAnsi"/>
          <w:sz w:val="28"/>
          <w:szCs w:val="28"/>
        </w:rPr>
        <w:t xml:space="preserve">If you </w:t>
      </w:r>
      <w:r w:rsidRPr="00165E7D">
        <w:rPr>
          <w:rFonts w:asciiTheme="minorHAnsi" w:hAnsiTheme="minorHAnsi" w:cstheme="minorHAnsi"/>
          <w:sz w:val="28"/>
          <w:szCs w:val="28"/>
        </w:rPr>
        <w:t>made alterations to the exercises that you think can be useful for other clients and for the TRIADE 2.0 project, we would be very honoured if you could also share them with us so we can upload them on the TRIADE</w:t>
      </w:r>
      <w:r>
        <w:rPr>
          <w:rFonts w:asciiTheme="minorHAnsi" w:hAnsiTheme="minorHAnsi" w:cstheme="minorHAnsi"/>
          <w:sz w:val="28"/>
          <w:szCs w:val="28"/>
        </w:rPr>
        <w:t xml:space="preserve"> </w:t>
      </w:r>
      <w:r w:rsidRPr="00165E7D">
        <w:rPr>
          <w:rFonts w:asciiTheme="minorHAnsi" w:hAnsiTheme="minorHAnsi" w:cstheme="minorHAnsi"/>
          <w:sz w:val="28"/>
          <w:szCs w:val="28"/>
        </w:rPr>
        <w:t xml:space="preserve">2.0 MNAM platform as good practices. You may email them to </w:t>
      </w:r>
      <w:hyperlink r:id="rId45" w:history="1">
        <w:r w:rsidRPr="00165E7D">
          <w:rPr>
            <w:rStyle w:val="Hipervnculo"/>
            <w:rFonts w:asciiTheme="minorHAnsi" w:hAnsiTheme="minorHAnsi" w:cstheme="minorHAnsi"/>
            <w:sz w:val="28"/>
            <w:szCs w:val="28"/>
          </w:rPr>
          <w:t>sorzano_marcas@gva.es</w:t>
        </w:r>
      </w:hyperlink>
    </w:p>
    <w:p w:rsidR="00B43B40" w:rsidRDefault="00B43B40" w:rsidP="00B43B40">
      <w:pPr>
        <w:jc w:val="both"/>
      </w:pPr>
    </w:p>
    <w:p w:rsidR="00B43B40" w:rsidRPr="008C1CD3" w:rsidRDefault="00B43B40" w:rsidP="00B43B40">
      <w:pPr>
        <w:jc w:val="both"/>
        <w:rPr>
          <w:rFonts w:asciiTheme="minorHAnsi" w:hAnsiTheme="minorHAnsi" w:cstheme="minorHAnsi"/>
          <w:sz w:val="28"/>
          <w:szCs w:val="28"/>
        </w:rPr>
      </w:pPr>
      <w:r w:rsidRPr="008C1CD3">
        <w:rPr>
          <w:rFonts w:asciiTheme="minorHAnsi" w:hAnsiTheme="minorHAnsi" w:cstheme="minorHAnsi"/>
          <w:sz w:val="28"/>
          <w:szCs w:val="28"/>
        </w:rPr>
        <w:t>In name of all TRIADE 2.0 partners, we would like to thank you for your participation!</w:t>
      </w:r>
    </w:p>
    <w:p w:rsidR="00B43B40" w:rsidRPr="008C1CD3" w:rsidRDefault="00B43B40" w:rsidP="00B43B40">
      <w:pPr>
        <w:jc w:val="both"/>
        <w:rPr>
          <w:rFonts w:asciiTheme="minorHAnsi" w:hAnsiTheme="minorHAnsi" w:cstheme="minorHAnsi"/>
          <w:sz w:val="28"/>
          <w:szCs w:val="28"/>
        </w:rPr>
      </w:pPr>
    </w:p>
    <w:p w:rsidR="00B43B40" w:rsidRPr="00B43B40" w:rsidRDefault="00B43B40">
      <w:pPr>
        <w:spacing w:after="200" w:line="276" w:lineRule="auto"/>
        <w:rPr>
          <w:color w:val="000000" w:themeColor="text1"/>
          <w:sz w:val="24"/>
          <w:szCs w:val="24"/>
        </w:rPr>
      </w:pPr>
    </w:p>
    <w:p w:rsidR="00B43B40" w:rsidRDefault="00B43B40" w:rsidP="00B43B40">
      <w:pPr>
        <w:jc w:val="center"/>
        <w:rPr>
          <w:b/>
          <w:sz w:val="32"/>
          <w:szCs w:val="32"/>
        </w:rPr>
      </w:pPr>
      <w:r>
        <w:rPr>
          <w:color w:val="000000" w:themeColor="text1"/>
          <w:sz w:val="24"/>
          <w:szCs w:val="24"/>
          <w:lang w:val="en-GB"/>
        </w:rPr>
        <w:br w:type="page"/>
      </w:r>
    </w:p>
    <w:p w:rsidR="00B43B40" w:rsidRPr="000C1678" w:rsidRDefault="00B43B40" w:rsidP="00B43B40">
      <w:pPr>
        <w:jc w:val="center"/>
        <w:rPr>
          <w:b/>
          <w:sz w:val="32"/>
          <w:szCs w:val="32"/>
        </w:rPr>
      </w:pPr>
      <w:r w:rsidRPr="000C1678">
        <w:rPr>
          <w:b/>
          <w:sz w:val="32"/>
          <w:szCs w:val="32"/>
        </w:rPr>
        <w:t xml:space="preserve">Validation questionnaire </w:t>
      </w:r>
      <w:r>
        <w:rPr>
          <w:b/>
          <w:sz w:val="32"/>
          <w:szCs w:val="32"/>
        </w:rPr>
        <w:t>4</w:t>
      </w:r>
    </w:p>
    <w:p w:rsidR="00B43B40" w:rsidRPr="000C1678" w:rsidRDefault="00B43B40" w:rsidP="00B43B40">
      <w:pPr>
        <w:jc w:val="center"/>
        <w:rPr>
          <w:b/>
          <w:sz w:val="24"/>
          <w:szCs w:val="24"/>
        </w:rPr>
      </w:pPr>
      <w:r w:rsidRPr="000C1678">
        <w:rPr>
          <w:b/>
          <w:sz w:val="24"/>
          <w:szCs w:val="24"/>
        </w:rPr>
        <w:t>Trainers user satisfaction of the MNAM exercises/activities in general</w:t>
      </w:r>
    </w:p>
    <w:p w:rsidR="00B43B40" w:rsidRDefault="00B43B40" w:rsidP="00B43B40">
      <w:pPr>
        <w:autoSpaceDE w:val="0"/>
        <w:autoSpaceDN w:val="0"/>
        <w:adjustRightInd w:val="0"/>
        <w:spacing w:line="240" w:lineRule="auto"/>
        <w:rPr>
          <w:rFonts w:cs="Arial"/>
          <w:b/>
          <w:i/>
        </w:rPr>
      </w:pPr>
    </w:p>
    <w:p w:rsidR="00B43B40" w:rsidRDefault="00B43B40" w:rsidP="00B43B40">
      <w:pPr>
        <w:autoSpaceDE w:val="0"/>
        <w:autoSpaceDN w:val="0"/>
        <w:adjustRightInd w:val="0"/>
        <w:spacing w:line="240" w:lineRule="auto"/>
        <w:rPr>
          <w:rFonts w:cs="Arial"/>
          <w:b/>
          <w:i/>
        </w:rPr>
      </w:pPr>
    </w:p>
    <w:p w:rsidR="00B43B40" w:rsidRPr="00D34835" w:rsidRDefault="00B43B40" w:rsidP="00B43B40">
      <w:pPr>
        <w:autoSpaceDE w:val="0"/>
        <w:autoSpaceDN w:val="0"/>
        <w:adjustRightInd w:val="0"/>
        <w:spacing w:line="240" w:lineRule="auto"/>
        <w:rPr>
          <w:rFonts w:cs="Arial"/>
          <w:b/>
        </w:rPr>
      </w:pPr>
      <w:r w:rsidRPr="00D34835">
        <w:rPr>
          <w:rFonts w:cs="Arial"/>
          <w:b/>
        </w:rPr>
        <w:t>Instructions</w:t>
      </w:r>
    </w:p>
    <w:p w:rsidR="00B43B40" w:rsidRPr="00EE25AA" w:rsidRDefault="00B43B40" w:rsidP="00B43B40">
      <w:pPr>
        <w:autoSpaceDE w:val="0"/>
        <w:autoSpaceDN w:val="0"/>
        <w:adjustRightInd w:val="0"/>
        <w:spacing w:line="240" w:lineRule="auto"/>
        <w:rPr>
          <w:rFonts w:cs="Arial"/>
        </w:rPr>
      </w:pPr>
    </w:p>
    <w:p w:rsidR="00B43B40" w:rsidRDefault="00B43B40" w:rsidP="00B43B40">
      <w:pPr>
        <w:autoSpaceDE w:val="0"/>
        <w:autoSpaceDN w:val="0"/>
        <w:adjustRightInd w:val="0"/>
        <w:spacing w:line="240" w:lineRule="auto"/>
        <w:jc w:val="both"/>
        <w:rPr>
          <w:rFonts w:asciiTheme="minorHAnsi" w:hAnsiTheme="minorHAnsi" w:cstheme="minorHAnsi"/>
        </w:rPr>
      </w:pPr>
      <w:r w:rsidRPr="00BA4C50">
        <w:rPr>
          <w:rFonts w:asciiTheme="minorHAnsi" w:hAnsiTheme="minorHAnsi" w:cstheme="minorHAnsi"/>
        </w:rPr>
        <w:t xml:space="preserve">Below are </w:t>
      </w:r>
      <w:r>
        <w:rPr>
          <w:rFonts w:asciiTheme="minorHAnsi" w:hAnsiTheme="minorHAnsi" w:cstheme="minorHAnsi"/>
        </w:rPr>
        <w:t>10 questions</w:t>
      </w:r>
      <w:r w:rsidRPr="00BA4C50">
        <w:rPr>
          <w:rFonts w:asciiTheme="minorHAnsi" w:hAnsiTheme="minorHAnsi" w:cstheme="minorHAnsi"/>
        </w:rPr>
        <w:t xml:space="preserve"> about the usability of the MNAM exercises/activities</w:t>
      </w:r>
      <w:r>
        <w:rPr>
          <w:rFonts w:asciiTheme="minorHAnsi" w:hAnsiTheme="minorHAnsi" w:cstheme="minorHAnsi"/>
        </w:rPr>
        <w:t xml:space="preserve"> by the trainer</w:t>
      </w:r>
      <w:r w:rsidRPr="00BA4C50">
        <w:rPr>
          <w:rFonts w:asciiTheme="minorHAnsi" w:hAnsiTheme="minorHAnsi" w:cstheme="minorHAnsi"/>
        </w:rPr>
        <w:t>.</w:t>
      </w:r>
      <w:r>
        <w:rPr>
          <w:rFonts w:asciiTheme="minorHAnsi" w:hAnsiTheme="minorHAnsi" w:cstheme="minorHAnsi"/>
        </w:rPr>
        <w:t xml:space="preserve"> </w:t>
      </w:r>
    </w:p>
    <w:p w:rsidR="00B43B40" w:rsidRDefault="00B43B40" w:rsidP="00B43B40">
      <w:pPr>
        <w:autoSpaceDE w:val="0"/>
        <w:autoSpaceDN w:val="0"/>
        <w:adjustRightInd w:val="0"/>
        <w:spacing w:line="240" w:lineRule="auto"/>
        <w:jc w:val="both"/>
        <w:rPr>
          <w:rFonts w:asciiTheme="minorHAnsi" w:hAnsiTheme="minorHAnsi" w:cstheme="minorHAnsi"/>
        </w:rPr>
      </w:pPr>
    </w:p>
    <w:p w:rsidR="00B43B40" w:rsidRDefault="00B43B40" w:rsidP="00B43B40">
      <w:pPr>
        <w:autoSpaceDE w:val="0"/>
        <w:autoSpaceDN w:val="0"/>
        <w:adjustRightInd w:val="0"/>
        <w:spacing w:line="240" w:lineRule="auto"/>
        <w:jc w:val="both"/>
        <w:rPr>
          <w:rFonts w:asciiTheme="minorHAnsi" w:hAnsiTheme="minorHAnsi" w:cstheme="minorHAnsi"/>
        </w:rPr>
      </w:pPr>
      <w:r w:rsidRPr="00BA4C50">
        <w:rPr>
          <w:rFonts w:asciiTheme="minorHAnsi" w:hAnsiTheme="minorHAnsi" w:cstheme="minorHAnsi"/>
        </w:rPr>
        <w:t>Based on the activities you did with your client, we would lik</w:t>
      </w:r>
      <w:r>
        <w:rPr>
          <w:rFonts w:asciiTheme="minorHAnsi" w:hAnsiTheme="minorHAnsi" w:cstheme="minorHAnsi"/>
        </w:rPr>
        <w:t>e to know how satisfied you are</w:t>
      </w:r>
      <w:r w:rsidRPr="00BA4C50">
        <w:rPr>
          <w:rFonts w:asciiTheme="minorHAnsi" w:hAnsiTheme="minorHAnsi" w:cstheme="minorHAnsi"/>
        </w:rPr>
        <w:t xml:space="preserve"> about them.</w:t>
      </w:r>
    </w:p>
    <w:p w:rsidR="00B43B40" w:rsidRDefault="00B43B40" w:rsidP="00B43B40">
      <w:pPr>
        <w:autoSpaceDE w:val="0"/>
        <w:autoSpaceDN w:val="0"/>
        <w:adjustRightInd w:val="0"/>
        <w:spacing w:line="240" w:lineRule="auto"/>
        <w:jc w:val="both"/>
        <w:rPr>
          <w:rFonts w:asciiTheme="minorHAnsi" w:hAnsiTheme="minorHAnsi" w:cstheme="minorHAnsi"/>
        </w:rPr>
      </w:pPr>
    </w:p>
    <w:p w:rsidR="00B43B40" w:rsidRPr="00BA4C50" w:rsidRDefault="00B43B40" w:rsidP="00B43B40">
      <w:pPr>
        <w:autoSpaceDE w:val="0"/>
        <w:autoSpaceDN w:val="0"/>
        <w:adjustRightInd w:val="0"/>
        <w:spacing w:line="240" w:lineRule="auto"/>
        <w:jc w:val="both"/>
        <w:rPr>
          <w:rFonts w:asciiTheme="minorHAnsi" w:hAnsiTheme="minorHAnsi" w:cstheme="minorHAnsi"/>
        </w:rPr>
      </w:pPr>
      <w:r>
        <w:rPr>
          <w:rFonts w:asciiTheme="minorHAnsi" w:hAnsiTheme="minorHAnsi" w:cstheme="minorHAnsi"/>
        </w:rPr>
        <w:t xml:space="preserve">The 10 questions will be answered with a </w:t>
      </w:r>
      <w:r w:rsidRPr="00BA4C50">
        <w:rPr>
          <w:rFonts w:asciiTheme="minorHAnsi" w:hAnsiTheme="minorHAnsi" w:cstheme="minorHAnsi"/>
        </w:rPr>
        <w:t>5-point scale from Strongly Agree to Strongly Disagree</w:t>
      </w:r>
      <w:r w:rsidR="00BF79CC">
        <w:rPr>
          <w:rFonts w:asciiTheme="minorHAnsi" w:hAnsiTheme="minorHAnsi" w:cstheme="minorHAnsi"/>
        </w:rPr>
        <w:t>.</w:t>
      </w:r>
    </w:p>
    <w:p w:rsidR="00B43B40" w:rsidRDefault="00B43B40" w:rsidP="00B43B40">
      <w:pPr>
        <w:autoSpaceDE w:val="0"/>
        <w:autoSpaceDN w:val="0"/>
        <w:adjustRightInd w:val="0"/>
        <w:spacing w:line="240" w:lineRule="auto"/>
        <w:jc w:val="both"/>
        <w:rPr>
          <w:rFonts w:asciiTheme="minorHAnsi" w:hAnsiTheme="minorHAnsi" w:cstheme="minorHAnsi"/>
        </w:rPr>
      </w:pPr>
    </w:p>
    <w:p w:rsidR="00B43B40" w:rsidRPr="00BA4C50" w:rsidRDefault="00B43B40" w:rsidP="00B43B40">
      <w:pPr>
        <w:autoSpaceDE w:val="0"/>
        <w:autoSpaceDN w:val="0"/>
        <w:adjustRightInd w:val="0"/>
        <w:spacing w:line="240" w:lineRule="auto"/>
        <w:jc w:val="both"/>
        <w:rPr>
          <w:rFonts w:asciiTheme="minorHAnsi" w:hAnsiTheme="minorHAnsi" w:cstheme="minorHAnsi"/>
        </w:rPr>
      </w:pPr>
      <w:r w:rsidRPr="00BA4C50">
        <w:rPr>
          <w:rFonts w:asciiTheme="minorHAnsi" w:hAnsiTheme="minorHAnsi" w:cstheme="minorHAnsi"/>
        </w:rPr>
        <w:t>Notice that some of the questions are formulated in a negative way.</w:t>
      </w:r>
    </w:p>
    <w:p w:rsidR="00B43B40" w:rsidRPr="00BA4C50" w:rsidRDefault="00B43B40" w:rsidP="00B43B40">
      <w:pPr>
        <w:autoSpaceDE w:val="0"/>
        <w:autoSpaceDN w:val="0"/>
        <w:adjustRightInd w:val="0"/>
        <w:spacing w:line="240" w:lineRule="auto"/>
        <w:jc w:val="both"/>
        <w:rPr>
          <w:rFonts w:asciiTheme="minorHAnsi" w:hAnsiTheme="minorHAnsi" w:cstheme="minorHAnsi"/>
        </w:rPr>
      </w:pPr>
    </w:p>
    <w:p w:rsidR="00B43B40" w:rsidRPr="00D34835" w:rsidRDefault="00B43B40" w:rsidP="00B43B40">
      <w:pPr>
        <w:pStyle w:val="Prrafodelista"/>
        <w:numPr>
          <w:ilvl w:val="0"/>
          <w:numId w:val="80"/>
        </w:numPr>
        <w:autoSpaceDE w:val="0"/>
        <w:autoSpaceDN w:val="0"/>
        <w:adjustRightInd w:val="0"/>
        <w:spacing w:line="240" w:lineRule="auto"/>
        <w:jc w:val="both"/>
        <w:rPr>
          <w:rFonts w:asciiTheme="minorHAnsi" w:hAnsiTheme="minorHAnsi" w:cstheme="minorHAnsi"/>
        </w:rPr>
      </w:pPr>
      <w:r w:rsidRPr="00D34835">
        <w:rPr>
          <w:rFonts w:asciiTheme="minorHAnsi" w:hAnsiTheme="minorHAnsi" w:cstheme="minorHAnsi"/>
        </w:rPr>
        <w:t xml:space="preserve">Select </w:t>
      </w:r>
      <w:r w:rsidRPr="00D34835">
        <w:rPr>
          <w:rFonts w:asciiTheme="minorHAnsi" w:hAnsiTheme="minorHAnsi" w:cstheme="minorHAnsi"/>
          <w:b/>
          <w:i/>
        </w:rPr>
        <w:t>strongly agree</w:t>
      </w:r>
      <w:r w:rsidRPr="00D34835">
        <w:rPr>
          <w:rFonts w:asciiTheme="minorHAnsi" w:hAnsiTheme="minorHAnsi" w:cstheme="minorHAnsi"/>
        </w:rPr>
        <w:t xml:space="preserve"> when you feel the statement is correct for</w:t>
      </w:r>
      <w:r>
        <w:rPr>
          <w:rFonts w:asciiTheme="minorHAnsi" w:hAnsiTheme="minorHAnsi" w:cstheme="minorHAnsi"/>
        </w:rPr>
        <w:t xml:space="preserve"> </w:t>
      </w:r>
      <w:r w:rsidRPr="00D34835">
        <w:rPr>
          <w:rFonts w:asciiTheme="minorHAnsi" w:hAnsiTheme="minorHAnsi" w:cstheme="minorHAnsi"/>
        </w:rPr>
        <w:t>about</w:t>
      </w:r>
      <w:r>
        <w:rPr>
          <w:rFonts w:asciiTheme="minorHAnsi" w:hAnsiTheme="minorHAnsi" w:cstheme="minorHAnsi"/>
        </w:rPr>
        <w:t xml:space="preserve"> </w:t>
      </w:r>
      <w:r w:rsidRPr="00D34835">
        <w:rPr>
          <w:rFonts w:asciiTheme="minorHAnsi" w:hAnsiTheme="minorHAnsi" w:cstheme="minorHAnsi"/>
          <w:b/>
          <w:i/>
        </w:rPr>
        <w:t>80% to</w:t>
      </w:r>
      <w:r>
        <w:rPr>
          <w:rFonts w:asciiTheme="minorHAnsi" w:hAnsiTheme="minorHAnsi" w:cstheme="minorHAnsi"/>
          <w:b/>
          <w:i/>
        </w:rPr>
        <w:t xml:space="preserve"> </w:t>
      </w:r>
      <w:r w:rsidRPr="00D34835">
        <w:rPr>
          <w:rFonts w:asciiTheme="minorHAnsi" w:hAnsiTheme="minorHAnsi" w:cstheme="minorHAnsi"/>
          <w:b/>
          <w:i/>
        </w:rPr>
        <w:t>100%</w:t>
      </w:r>
      <w:r>
        <w:rPr>
          <w:rFonts w:asciiTheme="minorHAnsi" w:hAnsiTheme="minorHAnsi" w:cstheme="minorHAnsi"/>
          <w:b/>
          <w:i/>
        </w:rPr>
        <w:t xml:space="preserve"> </w:t>
      </w:r>
      <w:r w:rsidRPr="00D34835">
        <w:rPr>
          <w:rFonts w:asciiTheme="minorHAnsi" w:hAnsiTheme="minorHAnsi" w:cstheme="minorHAnsi"/>
        </w:rPr>
        <w:t xml:space="preserve">of the exercises. </w:t>
      </w:r>
    </w:p>
    <w:p w:rsidR="00B43B40" w:rsidRPr="00D34835" w:rsidRDefault="00B43B40" w:rsidP="00B43B40">
      <w:pPr>
        <w:pStyle w:val="Prrafodelista"/>
        <w:numPr>
          <w:ilvl w:val="0"/>
          <w:numId w:val="80"/>
        </w:numPr>
        <w:autoSpaceDE w:val="0"/>
        <w:autoSpaceDN w:val="0"/>
        <w:adjustRightInd w:val="0"/>
        <w:spacing w:line="240" w:lineRule="auto"/>
        <w:jc w:val="both"/>
        <w:rPr>
          <w:rFonts w:asciiTheme="minorHAnsi" w:hAnsiTheme="minorHAnsi" w:cstheme="minorHAnsi"/>
          <w:b/>
        </w:rPr>
      </w:pPr>
      <w:r w:rsidRPr="00D34835">
        <w:rPr>
          <w:rFonts w:asciiTheme="minorHAnsi" w:hAnsiTheme="minorHAnsi" w:cstheme="minorHAnsi"/>
        </w:rPr>
        <w:t xml:space="preserve">Select </w:t>
      </w:r>
      <w:r w:rsidRPr="00D34835">
        <w:rPr>
          <w:rFonts w:asciiTheme="minorHAnsi" w:hAnsiTheme="minorHAnsi" w:cstheme="minorHAnsi"/>
          <w:b/>
          <w:i/>
        </w:rPr>
        <w:t>agree</w:t>
      </w:r>
      <w:r>
        <w:rPr>
          <w:rFonts w:asciiTheme="minorHAnsi" w:hAnsiTheme="minorHAnsi" w:cstheme="minorHAnsi"/>
          <w:b/>
          <w:i/>
        </w:rPr>
        <w:t xml:space="preserve"> </w:t>
      </w:r>
      <w:r w:rsidRPr="00D34835">
        <w:rPr>
          <w:rFonts w:asciiTheme="minorHAnsi" w:hAnsiTheme="minorHAnsi" w:cstheme="minorHAnsi"/>
        </w:rPr>
        <w:t>when you think that the statement is correct for about</w:t>
      </w:r>
      <w:r>
        <w:rPr>
          <w:rFonts w:asciiTheme="minorHAnsi" w:hAnsiTheme="minorHAnsi" w:cstheme="minorHAnsi"/>
        </w:rPr>
        <w:t xml:space="preserve"> </w:t>
      </w:r>
      <w:r w:rsidRPr="00D34835">
        <w:rPr>
          <w:rFonts w:asciiTheme="minorHAnsi" w:hAnsiTheme="minorHAnsi" w:cstheme="minorHAnsi"/>
          <w:b/>
          <w:i/>
        </w:rPr>
        <w:t>60%</w:t>
      </w:r>
      <w:r>
        <w:rPr>
          <w:rFonts w:asciiTheme="minorHAnsi" w:hAnsiTheme="minorHAnsi" w:cstheme="minorHAnsi"/>
          <w:b/>
          <w:i/>
        </w:rPr>
        <w:t xml:space="preserve"> </w:t>
      </w:r>
      <w:r w:rsidRPr="00D34835">
        <w:rPr>
          <w:rFonts w:asciiTheme="minorHAnsi" w:hAnsiTheme="minorHAnsi" w:cstheme="minorHAnsi"/>
          <w:b/>
          <w:i/>
        </w:rPr>
        <w:t>to 80%</w:t>
      </w:r>
      <w:r>
        <w:rPr>
          <w:rFonts w:asciiTheme="minorHAnsi" w:hAnsiTheme="minorHAnsi" w:cstheme="minorHAnsi"/>
          <w:b/>
          <w:i/>
        </w:rPr>
        <w:t xml:space="preserve"> </w:t>
      </w:r>
      <w:r w:rsidRPr="00D34835">
        <w:rPr>
          <w:rFonts w:asciiTheme="minorHAnsi" w:hAnsiTheme="minorHAnsi" w:cstheme="minorHAnsi"/>
        </w:rPr>
        <w:t>of the exercises.</w:t>
      </w:r>
    </w:p>
    <w:p w:rsidR="00B43B40" w:rsidRPr="00D34835" w:rsidRDefault="00B43B40" w:rsidP="00B43B40">
      <w:pPr>
        <w:pStyle w:val="Prrafodelista"/>
        <w:numPr>
          <w:ilvl w:val="0"/>
          <w:numId w:val="80"/>
        </w:numPr>
        <w:autoSpaceDE w:val="0"/>
        <w:autoSpaceDN w:val="0"/>
        <w:adjustRightInd w:val="0"/>
        <w:spacing w:line="240" w:lineRule="auto"/>
        <w:jc w:val="both"/>
        <w:rPr>
          <w:rFonts w:asciiTheme="minorHAnsi" w:hAnsiTheme="minorHAnsi" w:cstheme="minorHAnsi"/>
        </w:rPr>
      </w:pPr>
      <w:r w:rsidRPr="00D34835">
        <w:rPr>
          <w:rFonts w:asciiTheme="minorHAnsi" w:hAnsiTheme="minorHAnsi" w:cstheme="minorHAnsi"/>
        </w:rPr>
        <w:t xml:space="preserve">Select </w:t>
      </w:r>
      <w:r w:rsidRPr="00D34835">
        <w:rPr>
          <w:rFonts w:asciiTheme="minorHAnsi" w:hAnsiTheme="minorHAnsi" w:cstheme="minorHAnsi"/>
          <w:b/>
        </w:rPr>
        <w:t>‘</w:t>
      </w:r>
      <w:r w:rsidRPr="00D34835">
        <w:rPr>
          <w:rFonts w:asciiTheme="minorHAnsi" w:hAnsiTheme="minorHAnsi" w:cstheme="minorHAnsi"/>
          <w:b/>
          <w:i/>
        </w:rPr>
        <w:t>don’t agree nor disagree’</w:t>
      </w:r>
      <w:r>
        <w:rPr>
          <w:rFonts w:asciiTheme="minorHAnsi" w:hAnsiTheme="minorHAnsi" w:cstheme="minorHAnsi"/>
          <w:b/>
          <w:i/>
        </w:rPr>
        <w:t xml:space="preserve"> </w:t>
      </w:r>
      <w:r w:rsidRPr="00D34835">
        <w:rPr>
          <w:rFonts w:asciiTheme="minorHAnsi" w:hAnsiTheme="minorHAnsi" w:cstheme="minorHAnsi"/>
        </w:rPr>
        <w:t xml:space="preserve">when you think that the statement is correct for about </w:t>
      </w:r>
      <w:r w:rsidRPr="00D34835">
        <w:rPr>
          <w:rFonts w:asciiTheme="minorHAnsi" w:hAnsiTheme="minorHAnsi" w:cstheme="minorHAnsi"/>
          <w:b/>
          <w:i/>
        </w:rPr>
        <w:t>40%</w:t>
      </w:r>
      <w:r>
        <w:rPr>
          <w:rFonts w:asciiTheme="minorHAnsi" w:hAnsiTheme="minorHAnsi" w:cstheme="minorHAnsi"/>
          <w:b/>
          <w:i/>
        </w:rPr>
        <w:t xml:space="preserve"> </w:t>
      </w:r>
      <w:r w:rsidRPr="00D34835">
        <w:rPr>
          <w:rFonts w:asciiTheme="minorHAnsi" w:hAnsiTheme="minorHAnsi" w:cstheme="minorHAnsi"/>
          <w:b/>
          <w:i/>
        </w:rPr>
        <w:t>to 60%</w:t>
      </w:r>
      <w:r>
        <w:rPr>
          <w:rFonts w:asciiTheme="minorHAnsi" w:hAnsiTheme="minorHAnsi" w:cstheme="minorHAnsi"/>
          <w:b/>
          <w:i/>
        </w:rPr>
        <w:t xml:space="preserve"> </w:t>
      </w:r>
      <w:r w:rsidRPr="00D34835">
        <w:rPr>
          <w:rFonts w:asciiTheme="minorHAnsi" w:hAnsiTheme="minorHAnsi" w:cstheme="minorHAnsi"/>
        </w:rPr>
        <w:t>of the exercises.</w:t>
      </w:r>
    </w:p>
    <w:p w:rsidR="00B43B40" w:rsidRPr="00D34835" w:rsidRDefault="00B43B40" w:rsidP="00B43B40">
      <w:pPr>
        <w:pStyle w:val="Prrafodelista"/>
        <w:numPr>
          <w:ilvl w:val="0"/>
          <w:numId w:val="80"/>
        </w:numPr>
        <w:autoSpaceDE w:val="0"/>
        <w:autoSpaceDN w:val="0"/>
        <w:adjustRightInd w:val="0"/>
        <w:spacing w:line="240" w:lineRule="auto"/>
        <w:jc w:val="both"/>
        <w:rPr>
          <w:rFonts w:asciiTheme="minorHAnsi" w:hAnsiTheme="minorHAnsi" w:cstheme="minorHAnsi"/>
        </w:rPr>
      </w:pPr>
      <w:r w:rsidRPr="00D34835">
        <w:rPr>
          <w:rFonts w:asciiTheme="minorHAnsi" w:hAnsiTheme="minorHAnsi" w:cstheme="minorHAnsi"/>
          <w:i/>
        </w:rPr>
        <w:t xml:space="preserve">Select </w:t>
      </w:r>
      <w:r w:rsidRPr="00D34835">
        <w:rPr>
          <w:rFonts w:asciiTheme="minorHAnsi" w:hAnsiTheme="minorHAnsi" w:cstheme="minorHAnsi"/>
          <w:b/>
          <w:i/>
        </w:rPr>
        <w:t>disagree</w:t>
      </w:r>
      <w:r w:rsidRPr="00D34835">
        <w:rPr>
          <w:rFonts w:asciiTheme="minorHAnsi" w:hAnsiTheme="minorHAnsi" w:cstheme="minorHAnsi"/>
        </w:rPr>
        <w:t xml:space="preserve"> when you think that the statement is correct for</w:t>
      </w:r>
      <w:r>
        <w:rPr>
          <w:rFonts w:asciiTheme="minorHAnsi" w:hAnsiTheme="minorHAnsi" w:cstheme="minorHAnsi"/>
        </w:rPr>
        <w:t xml:space="preserve"> </w:t>
      </w:r>
      <w:r w:rsidRPr="00D34835">
        <w:rPr>
          <w:rFonts w:asciiTheme="minorHAnsi" w:hAnsiTheme="minorHAnsi" w:cstheme="minorHAnsi"/>
          <w:i/>
        </w:rPr>
        <w:t>about</w:t>
      </w:r>
      <w:r w:rsidRPr="00D34835">
        <w:rPr>
          <w:rFonts w:asciiTheme="minorHAnsi" w:hAnsiTheme="minorHAnsi" w:cstheme="minorHAnsi"/>
          <w:b/>
          <w:i/>
        </w:rPr>
        <w:t xml:space="preserve"> 20% to 40%</w:t>
      </w:r>
      <w:r>
        <w:rPr>
          <w:rFonts w:asciiTheme="minorHAnsi" w:hAnsiTheme="minorHAnsi" w:cstheme="minorHAnsi"/>
          <w:b/>
          <w:i/>
        </w:rPr>
        <w:t xml:space="preserve"> </w:t>
      </w:r>
      <w:r w:rsidRPr="00D34835">
        <w:rPr>
          <w:rFonts w:asciiTheme="minorHAnsi" w:hAnsiTheme="minorHAnsi" w:cstheme="minorHAnsi"/>
        </w:rPr>
        <w:t>of the exercises.</w:t>
      </w:r>
    </w:p>
    <w:p w:rsidR="00B43B40" w:rsidRPr="00D34835" w:rsidRDefault="00B43B40" w:rsidP="00B43B40">
      <w:pPr>
        <w:pStyle w:val="Prrafodelista"/>
        <w:numPr>
          <w:ilvl w:val="0"/>
          <w:numId w:val="80"/>
        </w:numPr>
        <w:autoSpaceDE w:val="0"/>
        <w:autoSpaceDN w:val="0"/>
        <w:adjustRightInd w:val="0"/>
        <w:spacing w:line="240" w:lineRule="auto"/>
        <w:jc w:val="both"/>
        <w:rPr>
          <w:rFonts w:asciiTheme="minorHAnsi" w:hAnsiTheme="minorHAnsi" w:cstheme="minorHAnsi"/>
        </w:rPr>
      </w:pPr>
      <w:r w:rsidRPr="00D34835">
        <w:rPr>
          <w:rFonts w:asciiTheme="minorHAnsi" w:hAnsiTheme="minorHAnsi" w:cstheme="minorHAnsi"/>
        </w:rPr>
        <w:t xml:space="preserve">Select </w:t>
      </w:r>
      <w:r w:rsidRPr="00D34835">
        <w:rPr>
          <w:rFonts w:asciiTheme="minorHAnsi" w:hAnsiTheme="minorHAnsi" w:cstheme="minorHAnsi"/>
          <w:b/>
          <w:i/>
        </w:rPr>
        <w:t>strongly disagree</w:t>
      </w:r>
      <w:r w:rsidRPr="00D34835">
        <w:rPr>
          <w:rFonts w:asciiTheme="minorHAnsi" w:hAnsiTheme="minorHAnsi" w:cstheme="minorHAnsi"/>
        </w:rPr>
        <w:t xml:space="preserve"> when you feel the statement is correct for</w:t>
      </w:r>
      <w:r>
        <w:rPr>
          <w:rFonts w:asciiTheme="minorHAnsi" w:hAnsiTheme="minorHAnsi" w:cstheme="minorHAnsi"/>
        </w:rPr>
        <w:t xml:space="preserve"> </w:t>
      </w:r>
      <w:r w:rsidRPr="00D34835">
        <w:rPr>
          <w:rFonts w:asciiTheme="minorHAnsi" w:hAnsiTheme="minorHAnsi" w:cstheme="minorHAnsi"/>
        </w:rPr>
        <w:t>about</w:t>
      </w:r>
      <w:r>
        <w:rPr>
          <w:rFonts w:asciiTheme="minorHAnsi" w:hAnsiTheme="minorHAnsi" w:cstheme="minorHAnsi"/>
        </w:rPr>
        <w:t xml:space="preserve"> </w:t>
      </w:r>
      <w:r w:rsidRPr="00D34835">
        <w:rPr>
          <w:rFonts w:asciiTheme="minorHAnsi" w:hAnsiTheme="minorHAnsi" w:cstheme="minorHAnsi"/>
          <w:b/>
          <w:i/>
        </w:rPr>
        <w:t>0%</w:t>
      </w:r>
      <w:r>
        <w:rPr>
          <w:rFonts w:asciiTheme="minorHAnsi" w:hAnsiTheme="minorHAnsi" w:cstheme="minorHAnsi"/>
          <w:b/>
          <w:i/>
        </w:rPr>
        <w:t xml:space="preserve"> </w:t>
      </w:r>
      <w:r w:rsidRPr="00D34835">
        <w:rPr>
          <w:rFonts w:asciiTheme="minorHAnsi" w:hAnsiTheme="minorHAnsi" w:cstheme="minorHAnsi"/>
          <w:b/>
          <w:i/>
        </w:rPr>
        <w:t xml:space="preserve">to 25% </w:t>
      </w:r>
      <w:r w:rsidRPr="00D34835">
        <w:rPr>
          <w:rFonts w:asciiTheme="minorHAnsi" w:hAnsiTheme="minorHAnsi" w:cstheme="minorHAnsi"/>
        </w:rPr>
        <w:t xml:space="preserve">of the exercises. </w:t>
      </w:r>
    </w:p>
    <w:p w:rsidR="00B43B40" w:rsidRPr="004D1EBD" w:rsidRDefault="00B43B40" w:rsidP="00B43B40">
      <w:pPr>
        <w:autoSpaceDE w:val="0"/>
        <w:autoSpaceDN w:val="0"/>
        <w:adjustRightInd w:val="0"/>
        <w:spacing w:line="240" w:lineRule="auto"/>
        <w:jc w:val="both"/>
        <w:rPr>
          <w:rFonts w:asciiTheme="minorHAnsi" w:hAnsiTheme="minorHAnsi" w:cstheme="minorHAnsi"/>
        </w:rPr>
      </w:pPr>
    </w:p>
    <w:p w:rsidR="00B43B40" w:rsidRDefault="00B43B40" w:rsidP="00B43B40">
      <w:pPr>
        <w:autoSpaceDE w:val="0"/>
        <w:autoSpaceDN w:val="0"/>
        <w:adjustRightInd w:val="0"/>
        <w:spacing w:line="240" w:lineRule="auto"/>
        <w:jc w:val="both"/>
        <w:rPr>
          <w:rFonts w:asciiTheme="minorHAnsi" w:hAnsiTheme="minorHAnsi" w:cstheme="minorHAnsi"/>
        </w:rPr>
      </w:pPr>
      <w:r w:rsidRPr="00881377">
        <w:rPr>
          <w:rFonts w:asciiTheme="minorHAnsi" w:hAnsiTheme="minorHAnsi" w:cstheme="minorHAnsi"/>
        </w:rPr>
        <w:t>Before answering the 10 quest</w:t>
      </w:r>
      <w:r>
        <w:rPr>
          <w:rFonts w:asciiTheme="minorHAnsi" w:hAnsiTheme="minorHAnsi" w:cstheme="minorHAnsi"/>
        </w:rPr>
        <w:t xml:space="preserve">ions, please also complete the following items. </w:t>
      </w:r>
    </w:p>
    <w:p w:rsidR="00B43B40" w:rsidRDefault="00B43B40" w:rsidP="00B43B40">
      <w:pPr>
        <w:autoSpaceDE w:val="0"/>
        <w:autoSpaceDN w:val="0"/>
        <w:adjustRightInd w:val="0"/>
        <w:spacing w:line="240" w:lineRule="auto"/>
        <w:jc w:val="both"/>
        <w:rPr>
          <w:rFonts w:asciiTheme="minorHAnsi" w:hAnsiTheme="minorHAnsi" w:cstheme="minorHAnsi"/>
        </w:rPr>
      </w:pPr>
    </w:p>
    <w:p w:rsidR="00B43B40" w:rsidRDefault="00B43B40" w:rsidP="00B43B40">
      <w:pPr>
        <w:autoSpaceDE w:val="0"/>
        <w:autoSpaceDN w:val="0"/>
        <w:adjustRightInd w:val="0"/>
        <w:spacing w:line="240" w:lineRule="auto"/>
        <w:rPr>
          <w:rFonts w:asciiTheme="minorHAnsi" w:hAnsiTheme="minorHAnsi" w:cstheme="minorHAnsi"/>
          <w:b/>
        </w:rPr>
      </w:pPr>
    </w:p>
    <w:p w:rsidR="00B43B40" w:rsidRPr="00EF565A" w:rsidRDefault="00B43B40" w:rsidP="00B43B40">
      <w:pPr>
        <w:autoSpaceDE w:val="0"/>
        <w:autoSpaceDN w:val="0"/>
        <w:adjustRightInd w:val="0"/>
        <w:spacing w:line="240" w:lineRule="auto"/>
        <w:rPr>
          <w:rFonts w:asciiTheme="minorHAnsi" w:hAnsiTheme="minorHAnsi" w:cstheme="minorHAnsi"/>
          <w:b/>
        </w:rPr>
      </w:pPr>
      <w:r w:rsidRPr="00EF565A">
        <w:rPr>
          <w:rFonts w:asciiTheme="minorHAnsi" w:hAnsiTheme="minorHAnsi" w:cstheme="minorHAnsi"/>
          <w:b/>
        </w:rPr>
        <w:t>Demographics</w:t>
      </w:r>
      <w:r>
        <w:rPr>
          <w:rFonts w:asciiTheme="minorHAnsi" w:hAnsiTheme="minorHAnsi" w:cstheme="minorHAnsi"/>
          <w:b/>
        </w:rPr>
        <w:t xml:space="preserve"> of the trainer: </w:t>
      </w:r>
    </w:p>
    <w:p w:rsidR="00B43B40" w:rsidRPr="009746DB" w:rsidRDefault="00B43B40" w:rsidP="00B43B40">
      <w:pPr>
        <w:pStyle w:val="Prrafodelista"/>
        <w:numPr>
          <w:ilvl w:val="0"/>
          <w:numId w:val="79"/>
        </w:numPr>
        <w:spacing w:line="320" w:lineRule="atLeast"/>
        <w:rPr>
          <w:rFonts w:asciiTheme="minorHAnsi" w:hAnsiTheme="minorHAnsi" w:cstheme="minorHAnsi"/>
        </w:rPr>
      </w:pPr>
      <w:r w:rsidRPr="009746DB">
        <w:rPr>
          <w:rFonts w:asciiTheme="minorHAnsi" w:hAnsiTheme="minorHAnsi" w:cstheme="minorHAnsi"/>
        </w:rPr>
        <w:t>Age:</w:t>
      </w:r>
    </w:p>
    <w:p w:rsidR="00B43B40" w:rsidRPr="009746DB" w:rsidRDefault="00B43B40" w:rsidP="00B43B40">
      <w:pPr>
        <w:pStyle w:val="Prrafodelista"/>
        <w:numPr>
          <w:ilvl w:val="0"/>
          <w:numId w:val="79"/>
        </w:numPr>
        <w:spacing w:line="320" w:lineRule="atLeast"/>
        <w:rPr>
          <w:rFonts w:asciiTheme="minorHAnsi" w:hAnsiTheme="minorHAnsi" w:cstheme="minorHAnsi"/>
        </w:rPr>
      </w:pPr>
      <w:r w:rsidRPr="009746DB">
        <w:rPr>
          <w:rFonts w:asciiTheme="minorHAnsi" w:hAnsiTheme="minorHAnsi" w:cstheme="minorHAnsi"/>
        </w:rPr>
        <w:t>Gender:</w:t>
      </w:r>
      <w:r>
        <w:rPr>
          <w:rFonts w:asciiTheme="minorHAnsi" w:hAnsiTheme="minorHAnsi" w:cstheme="minorHAnsi"/>
        </w:rPr>
        <w:t xml:space="preserve"> male/female</w:t>
      </w:r>
    </w:p>
    <w:p w:rsidR="00B43B40" w:rsidRDefault="00B43B40" w:rsidP="00B43B40">
      <w:pPr>
        <w:pStyle w:val="Prrafodelista"/>
        <w:numPr>
          <w:ilvl w:val="0"/>
          <w:numId w:val="79"/>
        </w:numPr>
        <w:spacing w:line="320" w:lineRule="atLeast"/>
        <w:rPr>
          <w:rFonts w:asciiTheme="minorHAnsi" w:hAnsiTheme="minorHAnsi" w:cstheme="minorHAnsi"/>
        </w:rPr>
      </w:pPr>
      <w:r w:rsidRPr="009746DB">
        <w:rPr>
          <w:rFonts w:asciiTheme="minorHAnsi" w:hAnsiTheme="minorHAnsi" w:cstheme="minorHAnsi"/>
        </w:rPr>
        <w:t>Profession:</w:t>
      </w:r>
    </w:p>
    <w:p w:rsidR="00B43B40" w:rsidRPr="009746DB" w:rsidRDefault="00B43B40" w:rsidP="00B43B40">
      <w:pPr>
        <w:pStyle w:val="Prrafodelista"/>
        <w:numPr>
          <w:ilvl w:val="0"/>
          <w:numId w:val="79"/>
        </w:numPr>
        <w:spacing w:line="320" w:lineRule="atLeast"/>
        <w:rPr>
          <w:rFonts w:asciiTheme="minorHAnsi" w:hAnsiTheme="minorHAnsi" w:cstheme="minorHAnsi"/>
        </w:rPr>
      </w:pPr>
      <w:r>
        <w:rPr>
          <w:rFonts w:asciiTheme="minorHAnsi" w:hAnsiTheme="minorHAnsi" w:cstheme="minorHAnsi"/>
        </w:rPr>
        <w:t xml:space="preserve">Country: </w:t>
      </w:r>
    </w:p>
    <w:p w:rsidR="00B43B40" w:rsidRDefault="00B43B40" w:rsidP="00B43B40">
      <w:pPr>
        <w:pStyle w:val="Prrafodelista"/>
        <w:numPr>
          <w:ilvl w:val="0"/>
          <w:numId w:val="79"/>
        </w:numPr>
        <w:spacing w:line="320" w:lineRule="atLeast"/>
        <w:rPr>
          <w:rFonts w:asciiTheme="minorHAnsi" w:hAnsiTheme="minorHAnsi" w:cstheme="minorHAnsi"/>
        </w:rPr>
      </w:pPr>
      <w:r w:rsidRPr="009746DB">
        <w:rPr>
          <w:rFonts w:asciiTheme="minorHAnsi" w:hAnsiTheme="minorHAnsi" w:cstheme="minorHAnsi"/>
        </w:rPr>
        <w:t xml:space="preserve">Months or Years of experience in working with AAWID: </w:t>
      </w:r>
    </w:p>
    <w:p w:rsidR="00B43B40" w:rsidRDefault="00B43B40" w:rsidP="00B43B40">
      <w:pPr>
        <w:spacing w:line="320" w:lineRule="atLeast"/>
        <w:rPr>
          <w:rFonts w:asciiTheme="minorHAnsi" w:hAnsiTheme="minorHAnsi" w:cstheme="minorHAnsi"/>
        </w:rPr>
      </w:pPr>
    </w:p>
    <w:p w:rsidR="00B43B40" w:rsidRDefault="00B43B40" w:rsidP="00B43B40">
      <w:pPr>
        <w:spacing w:line="320" w:lineRule="atLeast"/>
        <w:rPr>
          <w:rFonts w:asciiTheme="minorHAnsi" w:hAnsiTheme="minorHAnsi" w:cstheme="minorHAnsi"/>
          <w:b/>
        </w:rPr>
      </w:pPr>
    </w:p>
    <w:p w:rsidR="00B43B40" w:rsidRDefault="00B43B40" w:rsidP="00B43B40">
      <w:pPr>
        <w:spacing w:line="320" w:lineRule="atLeast"/>
        <w:rPr>
          <w:rFonts w:asciiTheme="minorHAnsi" w:hAnsiTheme="minorHAnsi" w:cstheme="minorHAnsi"/>
          <w:b/>
        </w:rPr>
      </w:pPr>
    </w:p>
    <w:p w:rsidR="00B43B40" w:rsidRDefault="00B43B40" w:rsidP="00B43B40">
      <w:pPr>
        <w:spacing w:line="320" w:lineRule="atLeast"/>
        <w:rPr>
          <w:rFonts w:asciiTheme="minorHAnsi" w:hAnsiTheme="minorHAnsi" w:cstheme="minorHAnsi"/>
          <w:b/>
        </w:rPr>
      </w:pPr>
    </w:p>
    <w:p w:rsidR="00B43B40" w:rsidRDefault="00B43B40" w:rsidP="00B43B40">
      <w:pPr>
        <w:spacing w:line="320" w:lineRule="atLeast"/>
        <w:rPr>
          <w:rFonts w:asciiTheme="minorHAnsi" w:hAnsiTheme="minorHAnsi" w:cstheme="minorHAnsi"/>
          <w:b/>
        </w:rPr>
      </w:pPr>
    </w:p>
    <w:p w:rsidR="00B43B40" w:rsidRDefault="00B43B40" w:rsidP="00B43B40">
      <w:pPr>
        <w:spacing w:line="320" w:lineRule="atLeast"/>
        <w:rPr>
          <w:rFonts w:asciiTheme="minorHAnsi" w:hAnsiTheme="minorHAnsi" w:cstheme="minorHAnsi"/>
          <w:b/>
        </w:rPr>
      </w:pPr>
    </w:p>
    <w:p w:rsidR="00B43B40" w:rsidRDefault="00B43B40" w:rsidP="00B43B40">
      <w:pPr>
        <w:spacing w:line="320" w:lineRule="atLeast"/>
        <w:rPr>
          <w:rFonts w:asciiTheme="minorHAnsi" w:hAnsiTheme="minorHAnsi" w:cstheme="minorHAnsi"/>
          <w:b/>
        </w:rPr>
      </w:pPr>
    </w:p>
    <w:p w:rsidR="00B43B40" w:rsidRDefault="00B43B40" w:rsidP="00B43B40">
      <w:pPr>
        <w:spacing w:line="320" w:lineRule="atLeast"/>
        <w:rPr>
          <w:rFonts w:asciiTheme="minorHAnsi" w:hAnsiTheme="minorHAnsi" w:cstheme="minorHAnsi"/>
          <w:b/>
        </w:rPr>
      </w:pPr>
    </w:p>
    <w:p w:rsidR="00B43B40" w:rsidRDefault="00B43B40" w:rsidP="00B43B40">
      <w:pPr>
        <w:spacing w:line="320" w:lineRule="atLeast"/>
        <w:rPr>
          <w:rFonts w:asciiTheme="minorHAnsi" w:hAnsiTheme="minorHAnsi" w:cstheme="minorHAnsi"/>
          <w:b/>
        </w:rPr>
      </w:pPr>
    </w:p>
    <w:p w:rsidR="00B43B40" w:rsidRDefault="00B43B40" w:rsidP="00B43B40">
      <w:pPr>
        <w:spacing w:line="320" w:lineRule="atLeast"/>
        <w:rPr>
          <w:rFonts w:asciiTheme="minorHAnsi" w:hAnsiTheme="minorHAnsi" w:cstheme="minorHAnsi"/>
          <w:b/>
        </w:rPr>
      </w:pPr>
    </w:p>
    <w:p w:rsidR="00B43B40" w:rsidRDefault="00B43B40" w:rsidP="00B43B40">
      <w:pPr>
        <w:spacing w:line="240" w:lineRule="auto"/>
        <w:rPr>
          <w:rFonts w:asciiTheme="minorHAnsi" w:hAnsiTheme="minorHAnsi" w:cstheme="minorHAnsi"/>
          <w:b/>
        </w:rPr>
      </w:pPr>
      <w:r>
        <w:rPr>
          <w:rFonts w:asciiTheme="minorHAnsi" w:hAnsiTheme="minorHAnsi" w:cstheme="minorHAnsi"/>
          <w:b/>
        </w:rPr>
        <w:t>QUESTIONS</w:t>
      </w:r>
    </w:p>
    <w:p w:rsidR="00B43B40" w:rsidRDefault="00B43B40" w:rsidP="00B43B40">
      <w:pPr>
        <w:spacing w:line="240" w:lineRule="auto"/>
        <w:rPr>
          <w:rFonts w:asciiTheme="minorHAnsi" w:hAnsiTheme="minorHAnsi" w:cstheme="minorHAnsi"/>
          <w:b/>
        </w:rPr>
      </w:pPr>
    </w:p>
    <w:p w:rsidR="00B43B40" w:rsidRPr="006258F0" w:rsidRDefault="00B43B40" w:rsidP="00B43B40">
      <w:pPr>
        <w:pStyle w:val="Prrafodelista"/>
        <w:numPr>
          <w:ilvl w:val="0"/>
          <w:numId w:val="69"/>
        </w:numPr>
        <w:spacing w:after="120" w:line="240" w:lineRule="auto"/>
        <w:rPr>
          <w:rFonts w:asciiTheme="minorHAnsi" w:hAnsiTheme="minorHAnsi" w:cstheme="minorHAnsi"/>
          <w:sz w:val="20"/>
          <w:szCs w:val="20"/>
        </w:rPr>
      </w:pPr>
      <w:r w:rsidRPr="006258F0">
        <w:rPr>
          <w:rFonts w:asciiTheme="minorHAnsi" w:hAnsiTheme="minorHAnsi" w:cstheme="minorHAnsi"/>
          <w:sz w:val="20"/>
          <w:szCs w:val="20"/>
        </w:rPr>
        <w:t>I think the exercises/activities</w:t>
      </w:r>
      <w:r>
        <w:rPr>
          <w:rFonts w:asciiTheme="minorHAnsi" w:hAnsiTheme="minorHAnsi" w:cstheme="minorHAnsi"/>
          <w:sz w:val="20"/>
          <w:szCs w:val="20"/>
        </w:rPr>
        <w:t xml:space="preserve"> </w:t>
      </w:r>
      <w:r w:rsidRPr="006258F0">
        <w:rPr>
          <w:rFonts w:asciiTheme="minorHAnsi" w:hAnsiTheme="minorHAnsi" w:cstheme="minorHAnsi"/>
          <w:sz w:val="20"/>
          <w:szCs w:val="20"/>
        </w:rPr>
        <w:t>are easy to use.</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Pr="00AF3151" w:rsidRDefault="00B43B40" w:rsidP="00B43B40">
      <w:pPr>
        <w:spacing w:after="120" w:line="240" w:lineRule="auto"/>
        <w:rPr>
          <w:rFonts w:asciiTheme="minorHAnsi" w:hAnsiTheme="minorHAnsi" w:cstheme="minorHAnsi"/>
          <w:sz w:val="10"/>
          <w:szCs w:val="10"/>
        </w:rPr>
      </w:pPr>
    </w:p>
    <w:p w:rsidR="00B43B40" w:rsidRPr="006258F0" w:rsidRDefault="00B43B40" w:rsidP="00B43B40">
      <w:pPr>
        <w:pStyle w:val="Prrafodelista"/>
        <w:numPr>
          <w:ilvl w:val="0"/>
          <w:numId w:val="69"/>
        </w:numPr>
        <w:spacing w:after="120" w:line="240" w:lineRule="auto"/>
        <w:jc w:val="both"/>
        <w:rPr>
          <w:rFonts w:asciiTheme="minorHAnsi" w:hAnsiTheme="minorHAnsi" w:cstheme="minorHAnsi"/>
          <w:sz w:val="20"/>
          <w:szCs w:val="20"/>
        </w:rPr>
      </w:pPr>
      <w:r w:rsidRPr="006258F0">
        <w:rPr>
          <w:rFonts w:asciiTheme="minorHAnsi" w:hAnsiTheme="minorHAnsi" w:cstheme="minorHAnsi"/>
          <w:sz w:val="20"/>
          <w:szCs w:val="20"/>
        </w:rPr>
        <w:t>I think that the instructions for the trainers on how to use the exercises/activities were not clear.</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Pr="00D34835" w:rsidRDefault="00B43B40" w:rsidP="00B43B40">
      <w:pPr>
        <w:spacing w:after="120" w:line="240" w:lineRule="auto"/>
        <w:rPr>
          <w:rFonts w:asciiTheme="minorHAnsi" w:hAnsiTheme="minorHAnsi" w:cstheme="minorHAnsi"/>
          <w:sz w:val="16"/>
          <w:szCs w:val="16"/>
        </w:rPr>
      </w:pPr>
    </w:p>
    <w:p w:rsidR="00B43B40" w:rsidRPr="00E6153A" w:rsidRDefault="00B43B40" w:rsidP="00B43B40">
      <w:pPr>
        <w:pStyle w:val="Prrafodelista"/>
        <w:numPr>
          <w:ilvl w:val="0"/>
          <w:numId w:val="69"/>
        </w:numPr>
        <w:spacing w:after="120" w:line="240" w:lineRule="auto"/>
        <w:jc w:val="both"/>
        <w:rPr>
          <w:rFonts w:asciiTheme="minorHAnsi" w:hAnsiTheme="minorHAnsi" w:cstheme="minorHAnsi"/>
          <w:sz w:val="20"/>
          <w:szCs w:val="20"/>
        </w:rPr>
      </w:pPr>
      <w:r w:rsidRPr="006258F0">
        <w:rPr>
          <w:rFonts w:asciiTheme="minorHAnsi" w:hAnsiTheme="minorHAnsi" w:cstheme="minorHAnsi"/>
          <w:sz w:val="20"/>
          <w:szCs w:val="20"/>
        </w:rPr>
        <w:t>I think that</w:t>
      </w:r>
      <w:r>
        <w:rPr>
          <w:rFonts w:asciiTheme="minorHAnsi" w:hAnsiTheme="minorHAnsi" w:cstheme="minorHAnsi"/>
          <w:sz w:val="20"/>
          <w:szCs w:val="20"/>
        </w:rPr>
        <w:t xml:space="preserve"> </w:t>
      </w:r>
      <w:r w:rsidRPr="006258F0">
        <w:rPr>
          <w:rFonts w:asciiTheme="minorHAnsi" w:hAnsiTheme="minorHAnsi" w:cstheme="minorHAnsi"/>
          <w:sz w:val="20"/>
          <w:szCs w:val="20"/>
        </w:rPr>
        <w:t>each unit strived for</w:t>
      </w:r>
      <w:r>
        <w:rPr>
          <w:rFonts w:asciiTheme="minorHAnsi" w:hAnsiTheme="minorHAnsi" w:cstheme="minorHAnsi"/>
          <w:sz w:val="20"/>
          <w:szCs w:val="20"/>
        </w:rPr>
        <w:t xml:space="preserve"> </w:t>
      </w:r>
      <w:r w:rsidRPr="006258F0">
        <w:rPr>
          <w:rFonts w:asciiTheme="minorHAnsi" w:hAnsiTheme="minorHAnsi" w:cstheme="minorHAnsi"/>
          <w:sz w:val="20"/>
          <w:szCs w:val="20"/>
        </w:rPr>
        <w:t>exercises/activities</w:t>
      </w:r>
      <w:r>
        <w:rPr>
          <w:rFonts w:asciiTheme="minorHAnsi" w:hAnsiTheme="minorHAnsi" w:cstheme="minorHAnsi"/>
          <w:sz w:val="20"/>
          <w:szCs w:val="20"/>
        </w:rPr>
        <w:t xml:space="preserve"> </w:t>
      </w:r>
      <w:r w:rsidRPr="006258F0">
        <w:rPr>
          <w:rFonts w:asciiTheme="minorHAnsi" w:hAnsiTheme="minorHAnsi" w:cstheme="minorHAnsi"/>
          <w:sz w:val="20"/>
          <w:szCs w:val="20"/>
        </w:rPr>
        <w:t>that show a clear build-up. Some exercise where on the level of knowledge ‘knows’, while other exercises request insight or reflection by the participants. At least one exercise/activity was on the level of ‘doing’.</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Pr="006258F0" w:rsidRDefault="00B43B40" w:rsidP="00B43B40">
      <w:pPr>
        <w:spacing w:after="120" w:line="240" w:lineRule="auto"/>
        <w:rPr>
          <w:rFonts w:asciiTheme="minorHAnsi" w:hAnsiTheme="minorHAnsi" w:cstheme="minorHAnsi"/>
          <w:sz w:val="20"/>
          <w:szCs w:val="20"/>
        </w:rPr>
      </w:pPr>
    </w:p>
    <w:p w:rsidR="00B43B40" w:rsidRPr="006258F0" w:rsidRDefault="00B43B40" w:rsidP="00B43B40">
      <w:pPr>
        <w:pStyle w:val="Prrafodelista"/>
        <w:numPr>
          <w:ilvl w:val="0"/>
          <w:numId w:val="69"/>
        </w:numPr>
        <w:spacing w:after="120" w:line="240" w:lineRule="auto"/>
        <w:jc w:val="both"/>
        <w:rPr>
          <w:rFonts w:asciiTheme="minorHAnsi" w:hAnsiTheme="minorHAnsi" w:cstheme="minorHAnsi"/>
          <w:sz w:val="20"/>
          <w:szCs w:val="20"/>
        </w:rPr>
      </w:pPr>
      <w:r w:rsidRPr="006258F0">
        <w:rPr>
          <w:rFonts w:asciiTheme="minorHAnsi" w:hAnsiTheme="minorHAnsi" w:cstheme="minorHAnsi"/>
          <w:sz w:val="20"/>
          <w:szCs w:val="20"/>
        </w:rPr>
        <w:t>I find the exercises/activities unnecessarily complex.</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Pr="006258F0" w:rsidRDefault="00B43B40" w:rsidP="00B43B40">
      <w:pPr>
        <w:spacing w:line="240" w:lineRule="auto"/>
        <w:rPr>
          <w:rFonts w:asciiTheme="minorHAnsi" w:hAnsiTheme="minorHAnsi" w:cstheme="minorHAnsi"/>
          <w:sz w:val="20"/>
          <w:szCs w:val="20"/>
        </w:rPr>
      </w:pPr>
    </w:p>
    <w:p w:rsidR="00B43B40" w:rsidRPr="006258F0" w:rsidRDefault="00B43B40" w:rsidP="00B43B40">
      <w:pPr>
        <w:pStyle w:val="Prrafodelista"/>
        <w:numPr>
          <w:ilvl w:val="0"/>
          <w:numId w:val="69"/>
        </w:numPr>
        <w:spacing w:after="120" w:line="240" w:lineRule="auto"/>
        <w:jc w:val="both"/>
        <w:rPr>
          <w:rFonts w:asciiTheme="minorHAnsi" w:hAnsiTheme="minorHAnsi" w:cstheme="minorHAnsi"/>
          <w:sz w:val="20"/>
          <w:szCs w:val="20"/>
        </w:rPr>
      </w:pPr>
      <w:r w:rsidRPr="006258F0">
        <w:rPr>
          <w:rFonts w:asciiTheme="minorHAnsi" w:hAnsiTheme="minorHAnsi" w:cstheme="minorHAnsi"/>
          <w:sz w:val="20"/>
          <w:szCs w:val="20"/>
        </w:rPr>
        <w:t>I think there was too much inconsistency between the exercises/activities.</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Default="00B43B40" w:rsidP="00B43B40">
      <w:pPr>
        <w:pStyle w:val="Prrafodelista"/>
        <w:spacing w:after="120" w:line="240" w:lineRule="auto"/>
        <w:rPr>
          <w:rFonts w:asciiTheme="minorHAnsi" w:hAnsiTheme="minorHAnsi" w:cstheme="minorHAnsi"/>
          <w:sz w:val="20"/>
          <w:szCs w:val="20"/>
        </w:rPr>
      </w:pPr>
    </w:p>
    <w:p w:rsidR="00B43B40" w:rsidRPr="006258F0" w:rsidRDefault="00B43B40" w:rsidP="00B43B40">
      <w:pPr>
        <w:pStyle w:val="Prrafodelista"/>
        <w:numPr>
          <w:ilvl w:val="0"/>
          <w:numId w:val="69"/>
        </w:numPr>
        <w:spacing w:after="120" w:line="240" w:lineRule="auto"/>
        <w:jc w:val="both"/>
        <w:rPr>
          <w:rFonts w:asciiTheme="minorHAnsi" w:hAnsiTheme="minorHAnsi" w:cstheme="minorHAnsi"/>
          <w:sz w:val="20"/>
          <w:szCs w:val="20"/>
        </w:rPr>
      </w:pPr>
      <w:r w:rsidRPr="006258F0">
        <w:rPr>
          <w:rFonts w:asciiTheme="minorHAnsi" w:hAnsiTheme="minorHAnsi" w:cstheme="minorHAnsi"/>
          <w:sz w:val="20"/>
          <w:szCs w:val="20"/>
        </w:rPr>
        <w:t>I imagine that most educators</w:t>
      </w:r>
      <w:r>
        <w:rPr>
          <w:rFonts w:asciiTheme="minorHAnsi" w:hAnsiTheme="minorHAnsi" w:cstheme="minorHAnsi"/>
          <w:sz w:val="20"/>
          <w:szCs w:val="20"/>
        </w:rPr>
        <w:t xml:space="preserve"> </w:t>
      </w:r>
      <w:r w:rsidRPr="006258F0">
        <w:rPr>
          <w:rFonts w:asciiTheme="minorHAnsi" w:hAnsiTheme="minorHAnsi" w:cstheme="minorHAnsi"/>
          <w:sz w:val="20"/>
          <w:szCs w:val="20"/>
        </w:rPr>
        <w:t>can learn to use the exercises/activities very quickly.</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Pr="006258F0" w:rsidRDefault="00B43B40" w:rsidP="00B43B40">
      <w:pPr>
        <w:spacing w:after="120" w:line="240" w:lineRule="auto"/>
        <w:rPr>
          <w:rFonts w:asciiTheme="minorHAnsi" w:hAnsiTheme="minorHAnsi" w:cstheme="minorHAnsi"/>
          <w:sz w:val="20"/>
          <w:szCs w:val="20"/>
        </w:rPr>
      </w:pPr>
    </w:p>
    <w:p w:rsidR="00B43B40" w:rsidRPr="006258F0" w:rsidRDefault="00B43B40" w:rsidP="00B43B40">
      <w:pPr>
        <w:pStyle w:val="Prrafodelista"/>
        <w:numPr>
          <w:ilvl w:val="0"/>
          <w:numId w:val="69"/>
        </w:numPr>
        <w:spacing w:after="120" w:line="240" w:lineRule="auto"/>
        <w:jc w:val="both"/>
        <w:rPr>
          <w:rFonts w:asciiTheme="minorHAnsi" w:hAnsiTheme="minorHAnsi" w:cstheme="minorHAnsi"/>
          <w:sz w:val="20"/>
          <w:szCs w:val="20"/>
        </w:rPr>
      </w:pPr>
      <w:r w:rsidRPr="006258F0">
        <w:rPr>
          <w:rFonts w:asciiTheme="minorHAnsi" w:hAnsiTheme="minorHAnsi" w:cstheme="minorHAnsi"/>
          <w:sz w:val="20"/>
          <w:szCs w:val="20"/>
        </w:rPr>
        <w:t>I felt very confident when doing the exercises/activities with the clients.</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Pr="006258F0" w:rsidRDefault="00B43B40" w:rsidP="00B43B40">
      <w:pPr>
        <w:spacing w:after="120" w:line="240" w:lineRule="auto"/>
        <w:rPr>
          <w:rFonts w:asciiTheme="minorHAnsi" w:hAnsiTheme="minorHAnsi" w:cstheme="minorHAnsi"/>
          <w:sz w:val="20"/>
          <w:szCs w:val="20"/>
        </w:rPr>
      </w:pPr>
    </w:p>
    <w:p w:rsidR="00B43B40" w:rsidRPr="006258F0" w:rsidRDefault="00B43B40" w:rsidP="00B43B40">
      <w:pPr>
        <w:pStyle w:val="Prrafodelista"/>
        <w:numPr>
          <w:ilvl w:val="0"/>
          <w:numId w:val="69"/>
        </w:numPr>
        <w:spacing w:after="120" w:line="240" w:lineRule="auto"/>
        <w:jc w:val="both"/>
        <w:rPr>
          <w:rFonts w:asciiTheme="minorHAnsi" w:hAnsiTheme="minorHAnsi" w:cstheme="minorHAnsi"/>
          <w:sz w:val="20"/>
          <w:szCs w:val="20"/>
        </w:rPr>
      </w:pPr>
      <w:r w:rsidRPr="006258F0">
        <w:rPr>
          <w:rFonts w:asciiTheme="minorHAnsi" w:hAnsiTheme="minorHAnsi" w:cstheme="minorHAnsi"/>
          <w:sz w:val="20"/>
          <w:szCs w:val="20"/>
        </w:rPr>
        <w:t>I needed to learn a lot of things before I could get going with this exercises.</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Default="00B43B40" w:rsidP="00B43B40">
      <w:pPr>
        <w:spacing w:after="120" w:line="240" w:lineRule="auto"/>
        <w:rPr>
          <w:rFonts w:asciiTheme="minorHAnsi" w:hAnsiTheme="minorHAnsi" w:cstheme="minorHAnsi"/>
          <w:sz w:val="20"/>
          <w:szCs w:val="20"/>
        </w:rPr>
      </w:pPr>
    </w:p>
    <w:p w:rsidR="00B43B40" w:rsidRPr="006258F0" w:rsidRDefault="00B43B40" w:rsidP="00B43B40">
      <w:pPr>
        <w:pStyle w:val="Prrafodelista"/>
        <w:numPr>
          <w:ilvl w:val="0"/>
          <w:numId w:val="69"/>
        </w:numPr>
        <w:spacing w:after="120" w:line="240" w:lineRule="auto"/>
        <w:jc w:val="both"/>
        <w:rPr>
          <w:rFonts w:asciiTheme="minorHAnsi" w:hAnsiTheme="minorHAnsi" w:cstheme="minorHAnsi"/>
          <w:sz w:val="20"/>
          <w:szCs w:val="20"/>
        </w:rPr>
      </w:pPr>
      <w:bookmarkStart w:id="16" w:name="_Hlk66872119"/>
      <w:r w:rsidRPr="006258F0">
        <w:rPr>
          <w:rFonts w:asciiTheme="minorHAnsi" w:hAnsiTheme="minorHAnsi" w:cstheme="minorHAnsi"/>
          <w:sz w:val="20"/>
          <w:szCs w:val="20"/>
        </w:rPr>
        <w:t>I think that the exercises/activities were awkward.</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Pr="006258F0" w:rsidRDefault="00B43B40" w:rsidP="00B43B40">
      <w:pPr>
        <w:spacing w:after="120" w:line="240" w:lineRule="auto"/>
        <w:rPr>
          <w:rFonts w:asciiTheme="minorHAnsi" w:hAnsiTheme="minorHAnsi" w:cstheme="minorHAnsi"/>
          <w:sz w:val="20"/>
          <w:szCs w:val="20"/>
        </w:rPr>
      </w:pPr>
    </w:p>
    <w:p w:rsidR="00B43B40" w:rsidRPr="00AF3151" w:rsidRDefault="00B43B40" w:rsidP="00B43B40">
      <w:pPr>
        <w:pStyle w:val="Prrafodelista"/>
        <w:numPr>
          <w:ilvl w:val="0"/>
          <w:numId w:val="69"/>
        </w:numPr>
        <w:spacing w:after="120" w:line="240" w:lineRule="auto"/>
        <w:jc w:val="both"/>
        <w:rPr>
          <w:rFonts w:asciiTheme="minorHAnsi" w:hAnsiTheme="minorHAnsi" w:cstheme="minorHAnsi"/>
          <w:sz w:val="20"/>
          <w:szCs w:val="20"/>
        </w:rPr>
      </w:pPr>
      <w:r w:rsidRPr="00AF3151">
        <w:rPr>
          <w:rFonts w:asciiTheme="minorHAnsi" w:hAnsiTheme="minorHAnsi" w:cstheme="minorHAnsi"/>
          <w:sz w:val="20"/>
          <w:szCs w:val="20"/>
        </w:rPr>
        <w:t>I think that I will use the exercises/activities frequently.</w:t>
      </w:r>
    </w:p>
    <w:tbl>
      <w:tblPr>
        <w:tblW w:w="0" w:type="auto"/>
        <w:jc w:val="center"/>
        <w:tblInd w:w="392" w:type="dxa"/>
        <w:tblLook w:val="04A0"/>
      </w:tblPr>
      <w:tblGrid>
        <w:gridCol w:w="1276"/>
        <w:gridCol w:w="850"/>
        <w:gridCol w:w="2126"/>
        <w:gridCol w:w="1134"/>
        <w:gridCol w:w="1701"/>
      </w:tblGrid>
      <w:tr w:rsidR="00B43B40" w:rsidRPr="00D34835" w:rsidTr="00B66617">
        <w:trPr>
          <w:trHeight w:val="284"/>
          <w:jc w:val="center"/>
        </w:trPr>
        <w:tc>
          <w:tcPr>
            <w:tcW w:w="1276" w:type="dxa"/>
            <w:vAlign w:val="center"/>
          </w:tcPr>
          <w:bookmarkEnd w:id="16"/>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agree</w:t>
            </w:r>
          </w:p>
        </w:tc>
        <w:tc>
          <w:tcPr>
            <w:tcW w:w="850"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agree</w:t>
            </w:r>
          </w:p>
        </w:tc>
        <w:tc>
          <w:tcPr>
            <w:tcW w:w="2126"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don’t agree or disagree</w:t>
            </w:r>
          </w:p>
        </w:tc>
        <w:tc>
          <w:tcPr>
            <w:tcW w:w="1134"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disagree</w:t>
            </w:r>
          </w:p>
        </w:tc>
        <w:tc>
          <w:tcPr>
            <w:tcW w:w="1701" w:type="dxa"/>
            <w:vAlign w:val="center"/>
          </w:tcPr>
          <w:p w:rsidR="00B43B40" w:rsidRPr="00D34835" w:rsidRDefault="00B43B40" w:rsidP="00B66617">
            <w:pPr>
              <w:spacing w:after="120"/>
              <w:jc w:val="center"/>
              <w:rPr>
                <w:rFonts w:asciiTheme="minorHAnsi" w:hAnsiTheme="minorHAnsi" w:cstheme="minorHAnsi"/>
                <w:sz w:val="18"/>
                <w:szCs w:val="18"/>
              </w:rPr>
            </w:pPr>
            <w:r w:rsidRPr="00D34835">
              <w:rPr>
                <w:rFonts w:asciiTheme="minorHAnsi" w:hAnsiTheme="minorHAnsi" w:cstheme="minorHAnsi"/>
                <w:sz w:val="18"/>
                <w:szCs w:val="18"/>
              </w:rPr>
              <w:t>strongly disagree</w:t>
            </w:r>
          </w:p>
        </w:tc>
      </w:tr>
    </w:tbl>
    <w:p w:rsidR="00B43B40" w:rsidRDefault="00B43B40" w:rsidP="00B43B40">
      <w:pPr>
        <w:spacing w:after="120" w:line="240" w:lineRule="auto"/>
        <w:rPr>
          <w:rFonts w:asciiTheme="minorHAnsi" w:hAnsiTheme="minorHAnsi" w:cstheme="minorHAnsi"/>
          <w:sz w:val="20"/>
          <w:szCs w:val="20"/>
        </w:rPr>
      </w:pPr>
    </w:p>
    <w:p w:rsidR="00B43B40" w:rsidRDefault="00B43B40" w:rsidP="00B43B40">
      <w:pPr>
        <w:spacing w:after="120" w:line="240" w:lineRule="auto"/>
        <w:rPr>
          <w:rFonts w:asciiTheme="minorHAnsi" w:hAnsiTheme="minorHAnsi" w:cstheme="minorHAnsi"/>
          <w:sz w:val="20"/>
          <w:szCs w:val="20"/>
        </w:rPr>
      </w:pPr>
    </w:p>
    <w:p w:rsidR="00B43B40" w:rsidRPr="00DF246D" w:rsidRDefault="00B43B40" w:rsidP="00B43B40">
      <w:pPr>
        <w:spacing w:line="240" w:lineRule="auto"/>
        <w:jc w:val="center"/>
        <w:rPr>
          <w:rFonts w:asciiTheme="minorHAnsi" w:hAnsiTheme="minorHAnsi" w:cstheme="minorHAnsi"/>
          <w:sz w:val="28"/>
          <w:szCs w:val="28"/>
        </w:rPr>
      </w:pPr>
      <w:r w:rsidRPr="00A03635">
        <w:rPr>
          <w:rFonts w:asciiTheme="minorHAnsi" w:hAnsiTheme="minorHAnsi" w:cstheme="minorHAnsi"/>
          <w:sz w:val="28"/>
          <w:szCs w:val="28"/>
        </w:rPr>
        <w:t>In name of all TRIADE 2.0 partners, we would like to thank you for your participation!</w:t>
      </w:r>
    </w:p>
    <w:p w:rsidR="00B43B40" w:rsidRPr="00BA4C50" w:rsidRDefault="00B43B40" w:rsidP="00B43B40">
      <w:pPr>
        <w:spacing w:after="120" w:line="240" w:lineRule="auto"/>
        <w:jc w:val="center"/>
        <w:rPr>
          <w:rFonts w:asciiTheme="minorHAnsi" w:hAnsiTheme="minorHAnsi" w:cstheme="minorHAnsi"/>
        </w:rPr>
      </w:pPr>
    </w:p>
    <w:p w:rsidR="00B43B40" w:rsidRPr="00B43B40" w:rsidRDefault="00B43B40">
      <w:pPr>
        <w:spacing w:after="200" w:line="276" w:lineRule="auto"/>
        <w:rPr>
          <w:color w:val="000000" w:themeColor="text1"/>
          <w:sz w:val="24"/>
          <w:szCs w:val="24"/>
        </w:rPr>
      </w:pPr>
    </w:p>
    <w:p w:rsidR="005E1C87" w:rsidRDefault="005E1C87" w:rsidP="0058184C">
      <w:pPr>
        <w:spacing w:afterLines="160" w:line="360" w:lineRule="auto"/>
        <w:jc w:val="both"/>
        <w:rPr>
          <w:color w:val="000000" w:themeColor="text1"/>
          <w:sz w:val="24"/>
          <w:szCs w:val="24"/>
          <w:lang w:val="en-GB"/>
        </w:rPr>
      </w:pPr>
    </w:p>
    <w:p w:rsidR="00000000" w:rsidRDefault="0027516E" w:rsidP="0058184C">
      <w:pPr>
        <w:spacing w:afterLines="160" w:line="360" w:lineRule="auto"/>
        <w:jc w:val="both"/>
        <w:rPr>
          <w:color w:val="000000" w:themeColor="text1"/>
          <w:sz w:val="24"/>
          <w:szCs w:val="24"/>
          <w:lang w:val="en-GB"/>
        </w:rPr>
      </w:pPr>
    </w:p>
    <w:p w:rsidR="00000000" w:rsidRDefault="0027516E" w:rsidP="0058184C">
      <w:pPr>
        <w:spacing w:afterLines="160" w:line="360" w:lineRule="auto"/>
        <w:jc w:val="both"/>
        <w:rPr>
          <w:color w:val="000000" w:themeColor="text1"/>
          <w:sz w:val="24"/>
          <w:szCs w:val="24"/>
          <w:lang w:val="en-GB"/>
        </w:rPr>
      </w:pPr>
    </w:p>
    <w:p w:rsidR="00000000" w:rsidRDefault="0027516E" w:rsidP="0058184C">
      <w:pPr>
        <w:spacing w:afterLines="160" w:line="360" w:lineRule="auto"/>
        <w:jc w:val="both"/>
        <w:rPr>
          <w:color w:val="000000" w:themeColor="text1"/>
          <w:sz w:val="24"/>
          <w:szCs w:val="24"/>
          <w:lang w:val="en-GB"/>
        </w:rPr>
      </w:pPr>
    </w:p>
    <w:p w:rsidR="00000000" w:rsidRDefault="0027516E" w:rsidP="0058184C">
      <w:pPr>
        <w:spacing w:afterLines="160" w:line="360" w:lineRule="auto"/>
        <w:jc w:val="both"/>
        <w:rPr>
          <w:color w:val="000000" w:themeColor="text1"/>
          <w:sz w:val="24"/>
          <w:szCs w:val="24"/>
          <w:lang w:val="en-GB"/>
        </w:rPr>
      </w:pPr>
    </w:p>
    <w:p w:rsidR="00000000" w:rsidRDefault="0027516E" w:rsidP="0058184C">
      <w:pPr>
        <w:spacing w:afterLines="160" w:line="360" w:lineRule="auto"/>
        <w:jc w:val="both"/>
        <w:rPr>
          <w:color w:val="000000" w:themeColor="text1"/>
          <w:sz w:val="24"/>
          <w:szCs w:val="24"/>
          <w:lang w:val="en-GB"/>
        </w:rPr>
      </w:pPr>
      <w:r>
        <w:rPr>
          <w:noProof/>
          <w:color w:val="000000" w:themeColor="text1"/>
          <w:sz w:val="24"/>
          <w:szCs w:val="24"/>
          <w:lang w:val="es-ES" w:eastAsia="es-ES"/>
        </w:rPr>
        <w:drawing>
          <wp:inline distT="0" distB="0" distL="0" distR="0">
            <wp:extent cx="5400040" cy="5178104"/>
            <wp:effectExtent l="1905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400040" cy="5178104"/>
                    </a:xfrm>
                    <a:prstGeom prst="rect">
                      <a:avLst/>
                    </a:prstGeom>
                    <a:noFill/>
                    <a:ln w="9525">
                      <a:noFill/>
                      <a:miter lim="800000"/>
                      <a:headEnd/>
                      <a:tailEnd/>
                    </a:ln>
                  </pic:spPr>
                </pic:pic>
              </a:graphicData>
            </a:graphic>
          </wp:inline>
        </w:drawing>
      </w:r>
    </w:p>
    <w:p w:rsidR="0027516E" w:rsidRDefault="0027516E" w:rsidP="0058184C">
      <w:pPr>
        <w:spacing w:afterLines="160" w:line="360" w:lineRule="auto"/>
        <w:jc w:val="center"/>
        <w:rPr>
          <w:color w:val="000000" w:themeColor="text1"/>
          <w:sz w:val="24"/>
          <w:szCs w:val="24"/>
          <w:lang w:val="en-GB"/>
        </w:rPr>
      </w:pPr>
    </w:p>
    <w:sectPr w:rsidR="0027516E" w:rsidSect="00406B7B">
      <w:headerReference w:type="default" r:id="rId47"/>
      <w:footerReference w:type="default" r:id="rId48"/>
      <w:pgSz w:w="11906" w:h="16838"/>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16E" w:rsidRDefault="0027516E" w:rsidP="00406B7B">
      <w:pPr>
        <w:spacing w:line="240" w:lineRule="auto"/>
      </w:pPr>
      <w:r>
        <w:separator/>
      </w:r>
    </w:p>
  </w:endnote>
  <w:endnote w:type="continuationSeparator" w:id="1">
    <w:p w:rsidR="0027516E" w:rsidRDefault="0027516E" w:rsidP="00406B7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Cond Light">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56251"/>
      <w:docPartObj>
        <w:docPartGallery w:val="Page Numbers (Bottom of Page)"/>
        <w:docPartUnique/>
      </w:docPartObj>
    </w:sdtPr>
    <w:sdtContent>
      <w:p w:rsidR="00F16A70" w:rsidRDefault="004E6B41">
        <w:pPr>
          <w:jc w:val="right"/>
        </w:pPr>
        <w:fldSimple w:instr=" PAGE   \* MERGEFORMAT ">
          <w:r w:rsidR="0058184C">
            <w:rPr>
              <w:noProof/>
            </w:rPr>
            <w:t>3</w:t>
          </w:r>
        </w:fldSimple>
      </w:p>
    </w:sdtContent>
  </w:sdt>
  <w:p w:rsidR="00F16A70" w:rsidRDefault="00F16A7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49251"/>
      <w:docPartObj>
        <w:docPartGallery w:val="Page Numbers (Bottom of Page)"/>
        <w:docPartUnique/>
      </w:docPartObj>
    </w:sdtPr>
    <w:sdtContent>
      <w:p w:rsidR="00F16A70" w:rsidRDefault="004E6B41">
        <w:pPr>
          <w:pStyle w:val="Piedepgina"/>
          <w:jc w:val="right"/>
        </w:pPr>
        <w:fldSimple w:instr=" PAGE   \* MERGEFORMAT ">
          <w:r w:rsidR="001D4E52">
            <w:rPr>
              <w:noProof/>
            </w:rPr>
            <w:t>61</w:t>
          </w:r>
        </w:fldSimple>
      </w:p>
    </w:sdtContent>
  </w:sdt>
  <w:p w:rsidR="00F16A70" w:rsidRDefault="00F16A7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32297"/>
      <w:docPartObj>
        <w:docPartGallery w:val="Page Numbers (Bottom of Page)"/>
        <w:docPartUnique/>
      </w:docPartObj>
    </w:sdtPr>
    <w:sdtContent>
      <w:p w:rsidR="00F16A70" w:rsidRDefault="004E6B41">
        <w:pPr>
          <w:pStyle w:val="Piedepgina"/>
          <w:jc w:val="right"/>
        </w:pPr>
        <w:fldSimple w:instr=" PAGE   \* MERGEFORMAT ">
          <w:r w:rsidR="001D4E52">
            <w:rPr>
              <w:noProof/>
            </w:rPr>
            <w:t>70</w:t>
          </w:r>
        </w:fldSimple>
      </w:p>
    </w:sdtContent>
  </w:sdt>
  <w:p w:rsidR="00F16A70" w:rsidRDefault="00F16A70">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4E6B41">
    <w:pPr>
      <w:jc w:val="right"/>
    </w:pPr>
    <w:fldSimple w:instr=" PAGE   \* MERGEFORMAT ">
      <w:r w:rsidR="001D4E52">
        <w:rPr>
          <w:noProof/>
        </w:rPr>
        <w:t>79</w:t>
      </w:r>
    </w:fldSimple>
  </w:p>
  <w:p w:rsidR="00F16A70" w:rsidRDefault="00F16A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16E" w:rsidRDefault="0027516E" w:rsidP="00406B7B">
      <w:pPr>
        <w:spacing w:line="240" w:lineRule="auto"/>
      </w:pPr>
      <w:r>
        <w:separator/>
      </w:r>
    </w:p>
  </w:footnote>
  <w:footnote w:type="continuationSeparator" w:id="1">
    <w:p w:rsidR="0027516E" w:rsidRDefault="0027516E" w:rsidP="00406B7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Pr="00EF510C" w:rsidRDefault="00F16A70">
    <w:pPr>
      <w:rPr>
        <w:b/>
      </w:rPr>
    </w:pPr>
    <w:r w:rsidRPr="002D32B5">
      <w:rPr>
        <w:b/>
        <w:noProof/>
        <w:lang w:val="es-ES" w:eastAsia="es-ES"/>
      </w:rPr>
      <w:drawing>
        <wp:anchor distT="0" distB="0" distL="114300" distR="114300" simplePos="0" relativeHeight="251663360" behindDoc="0" locked="0" layoutInCell="1" allowOverlap="1">
          <wp:simplePos x="0" y="0"/>
          <wp:positionH relativeFrom="margin">
            <wp:posOffset>-203200</wp:posOffset>
          </wp:positionH>
          <wp:positionV relativeFrom="paragraph">
            <wp:posOffset>31115</wp:posOffset>
          </wp:positionV>
          <wp:extent cx="1464415" cy="304800"/>
          <wp:effectExtent l="0" t="0" r="2540" b="0"/>
          <wp:wrapSquare wrapText="bothSides"/>
          <wp:docPr id="23"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415" cy="304800"/>
                  </a:xfrm>
                  <a:prstGeom prst="rect">
                    <a:avLst/>
                  </a:prstGeom>
                  <a:noFill/>
                  <a:ln>
                    <a:noFill/>
                  </a:ln>
                </pic:spPr>
              </pic:pic>
            </a:graphicData>
          </a:graphic>
        </wp:anchor>
      </w:drawing>
    </w:r>
    <w:r w:rsidRPr="002D32B5">
      <w:rPr>
        <w:b/>
        <w:noProof/>
        <w:lang w:val="es-ES" w:eastAsia="es-ES"/>
      </w:rPr>
      <w:drawing>
        <wp:anchor distT="0" distB="0" distL="114300" distR="114300" simplePos="0" relativeHeight="251662336" behindDoc="0" locked="0" layoutInCell="1" allowOverlap="1">
          <wp:simplePos x="0" y="0"/>
          <wp:positionH relativeFrom="margin">
            <wp:posOffset>4921250</wp:posOffset>
          </wp:positionH>
          <wp:positionV relativeFrom="paragraph">
            <wp:posOffset>-83185</wp:posOffset>
          </wp:positionV>
          <wp:extent cx="1078865" cy="501650"/>
          <wp:effectExtent l="0" t="0" r="6985" b="0"/>
          <wp:wrapSquare wrapText="bothSides"/>
          <wp:docPr id="2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865" cy="50165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r w:rsidRPr="005A1BBC">
      <w:rPr>
        <w:noProof/>
        <w:lang w:val="es-ES" w:eastAsia="es-ES"/>
      </w:rPr>
      <w:drawing>
        <wp:anchor distT="0" distB="0" distL="114300" distR="114300" simplePos="0" relativeHeight="251665408" behindDoc="0" locked="0" layoutInCell="1" allowOverlap="1">
          <wp:simplePos x="0" y="0"/>
          <wp:positionH relativeFrom="margin">
            <wp:posOffset>-53438</wp:posOffset>
          </wp:positionH>
          <wp:positionV relativeFrom="paragraph">
            <wp:posOffset>185762</wp:posOffset>
          </wp:positionV>
          <wp:extent cx="1465776" cy="307731"/>
          <wp:effectExtent l="0" t="0" r="2540" b="0"/>
          <wp:wrapSquare wrapText="bothSides"/>
          <wp:docPr id="25"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415" cy="304800"/>
                  </a:xfrm>
                  <a:prstGeom prst="rect">
                    <a:avLst/>
                  </a:prstGeom>
                  <a:noFill/>
                  <a:ln>
                    <a:noFill/>
                  </a:ln>
                </pic:spPr>
              </pic:pic>
            </a:graphicData>
          </a:graphic>
        </wp:anchor>
      </w:drawing>
    </w:r>
    <w:r w:rsidRPr="005A1BBC">
      <w:rPr>
        <w:noProof/>
        <w:lang w:val="es-ES" w:eastAsia="es-ES"/>
      </w:rPr>
      <w:drawing>
        <wp:anchor distT="0" distB="0" distL="114300" distR="114300" simplePos="0" relativeHeight="251664384" behindDoc="0" locked="0" layoutInCell="1" allowOverlap="1">
          <wp:simplePos x="0" y="0"/>
          <wp:positionH relativeFrom="margin">
            <wp:posOffset>5072478</wp:posOffset>
          </wp:positionH>
          <wp:positionV relativeFrom="paragraph">
            <wp:posOffset>71462</wp:posOffset>
          </wp:positionV>
          <wp:extent cx="1083261" cy="501161"/>
          <wp:effectExtent l="0" t="0" r="6985" b="0"/>
          <wp:wrapSquare wrapText="bothSides"/>
          <wp:docPr id="2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865" cy="50165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Encabezado"/>
    </w:pPr>
    <w:r w:rsidRPr="00901AC8">
      <w:rPr>
        <w:noProof/>
        <w:lang w:val="es-ES" w:eastAsia="es-ES"/>
      </w:rPr>
      <w:drawing>
        <wp:anchor distT="0" distB="0" distL="114300" distR="114300" simplePos="0" relativeHeight="251668480" behindDoc="0" locked="0" layoutInCell="1" allowOverlap="1">
          <wp:simplePos x="0" y="0"/>
          <wp:positionH relativeFrom="margin">
            <wp:posOffset>-47272</wp:posOffset>
          </wp:positionH>
          <wp:positionV relativeFrom="paragraph">
            <wp:posOffset>189812</wp:posOffset>
          </wp:positionV>
          <wp:extent cx="1465313" cy="309384"/>
          <wp:effectExtent l="0" t="0" r="2540" b="0"/>
          <wp:wrapSquare wrapText="bothSides"/>
          <wp:docPr id="29"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415" cy="304800"/>
                  </a:xfrm>
                  <a:prstGeom prst="rect">
                    <a:avLst/>
                  </a:prstGeom>
                  <a:noFill/>
                  <a:ln>
                    <a:noFill/>
                  </a:ln>
                </pic:spPr>
              </pic:pic>
            </a:graphicData>
          </a:graphic>
        </wp:anchor>
      </w:drawing>
    </w:r>
    <w:r w:rsidRPr="00901AC8">
      <w:rPr>
        <w:noProof/>
        <w:lang w:val="es-ES" w:eastAsia="es-ES"/>
      </w:rPr>
      <w:drawing>
        <wp:anchor distT="0" distB="0" distL="114300" distR="114300" simplePos="0" relativeHeight="251667456" behindDoc="0" locked="0" layoutInCell="1" allowOverlap="1">
          <wp:simplePos x="0" y="0"/>
          <wp:positionH relativeFrom="margin">
            <wp:posOffset>5074743</wp:posOffset>
          </wp:positionH>
          <wp:positionV relativeFrom="paragraph">
            <wp:posOffset>72934</wp:posOffset>
          </wp:positionV>
          <wp:extent cx="1075857" cy="498451"/>
          <wp:effectExtent l="0" t="0" r="6985" b="0"/>
          <wp:wrapSquare wrapText="bothSides"/>
          <wp:docPr id="3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865" cy="501650"/>
                  </a:xfrm>
                  <a:prstGeom prst="rect">
                    <a:avLst/>
                  </a:prstGeom>
                  <a:noFill/>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rsidP="00B66617">
    <w:pPr>
      <w:pStyle w:val="Encabezado"/>
      <w:jc w:val="center"/>
    </w:pPr>
    <w:r w:rsidRPr="00352782">
      <w:rPr>
        <w:noProof/>
        <w:lang w:val="es-ES" w:eastAsia="es-ES"/>
      </w:rPr>
      <w:drawing>
        <wp:anchor distT="0" distB="0" distL="114300" distR="114300" simplePos="0" relativeHeight="251671552" behindDoc="0" locked="0" layoutInCell="1" allowOverlap="1">
          <wp:simplePos x="0" y="0"/>
          <wp:positionH relativeFrom="margin">
            <wp:posOffset>-47272</wp:posOffset>
          </wp:positionH>
          <wp:positionV relativeFrom="paragraph">
            <wp:posOffset>189812</wp:posOffset>
          </wp:positionV>
          <wp:extent cx="1465313" cy="309384"/>
          <wp:effectExtent l="0" t="0" r="2540" b="0"/>
          <wp:wrapSquare wrapText="bothSides"/>
          <wp:docPr id="31"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415" cy="304800"/>
                  </a:xfrm>
                  <a:prstGeom prst="rect">
                    <a:avLst/>
                  </a:prstGeom>
                  <a:noFill/>
                  <a:ln>
                    <a:noFill/>
                  </a:ln>
                </pic:spPr>
              </pic:pic>
            </a:graphicData>
          </a:graphic>
        </wp:anchor>
      </w:drawing>
    </w:r>
    <w:r w:rsidRPr="00352782">
      <w:rPr>
        <w:noProof/>
        <w:lang w:val="es-ES" w:eastAsia="es-ES"/>
      </w:rPr>
      <w:drawing>
        <wp:anchor distT="0" distB="0" distL="114300" distR="114300" simplePos="0" relativeHeight="251670528" behindDoc="0" locked="0" layoutInCell="1" allowOverlap="1">
          <wp:simplePos x="0" y="0"/>
          <wp:positionH relativeFrom="margin">
            <wp:posOffset>5074743</wp:posOffset>
          </wp:positionH>
          <wp:positionV relativeFrom="paragraph">
            <wp:posOffset>72934</wp:posOffset>
          </wp:positionV>
          <wp:extent cx="1075857" cy="498451"/>
          <wp:effectExtent l="0" t="0" r="6985" b="0"/>
          <wp:wrapSquare wrapText="bothSides"/>
          <wp:docPr id="3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865" cy="501650"/>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r>
      <w:rPr>
        <w:noProof/>
        <w:lang w:val="es-ES" w:eastAsia="es-ES"/>
      </w:rPr>
      <w:drawing>
        <wp:anchor distT="0" distB="0" distL="114300" distR="114300" simplePos="0" relativeHeight="251660288" behindDoc="0" locked="0" layoutInCell="1" allowOverlap="1">
          <wp:simplePos x="0" y="0"/>
          <wp:positionH relativeFrom="margin">
            <wp:posOffset>-127635</wp:posOffset>
          </wp:positionH>
          <wp:positionV relativeFrom="paragraph">
            <wp:posOffset>-220980</wp:posOffset>
          </wp:positionV>
          <wp:extent cx="2086610" cy="438150"/>
          <wp:effectExtent l="19050" t="0" r="8890" b="0"/>
          <wp:wrapSquare wrapText="bothSides"/>
          <wp:docPr id="8" name="Slika 36"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610" cy="438150"/>
                  </a:xfrm>
                  <a:prstGeom prst="rect">
                    <a:avLst/>
                  </a:prstGeom>
                  <a:noFill/>
                  <a:ln>
                    <a:noFill/>
                  </a:ln>
                </pic:spPr>
              </pic:pic>
            </a:graphicData>
          </a:graphic>
        </wp:anchor>
      </w:drawing>
    </w:r>
    <w:r>
      <w:rPr>
        <w:noProof/>
        <w:lang w:val="es-ES" w:eastAsia="es-ES"/>
      </w:rPr>
      <w:drawing>
        <wp:anchor distT="0" distB="0" distL="114300" distR="114300" simplePos="0" relativeHeight="251659264" behindDoc="0" locked="0" layoutInCell="1" allowOverlap="1">
          <wp:simplePos x="0" y="0"/>
          <wp:positionH relativeFrom="margin">
            <wp:posOffset>4358640</wp:posOffset>
          </wp:positionH>
          <wp:positionV relativeFrom="paragraph">
            <wp:posOffset>-287655</wp:posOffset>
          </wp:positionV>
          <wp:extent cx="1078865" cy="504825"/>
          <wp:effectExtent l="19050" t="0" r="6985" b="0"/>
          <wp:wrapSquare wrapText="bothSides"/>
          <wp:docPr id="9"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5048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737C"/>
    <w:multiLevelType w:val="multilevel"/>
    <w:tmpl w:val="3DCC2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CD209E"/>
    <w:multiLevelType w:val="hybridMultilevel"/>
    <w:tmpl w:val="25EC1A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31C7398"/>
    <w:multiLevelType w:val="hybridMultilevel"/>
    <w:tmpl w:val="83082C1A"/>
    <w:lvl w:ilvl="0" w:tplc="8A520808">
      <w:start w:val="5"/>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nsid w:val="05A4020E"/>
    <w:multiLevelType w:val="hybridMultilevel"/>
    <w:tmpl w:val="5A20E798"/>
    <w:lvl w:ilvl="0" w:tplc="C212C020">
      <w:start w:val="1"/>
      <w:numFmt w:val="bullet"/>
      <w:lvlText w:val="•"/>
      <w:lvlJc w:val="left"/>
      <w:pPr>
        <w:ind w:left="780" w:hanging="360"/>
      </w:pPr>
      <w:rPr>
        <w:rFonts w:ascii="Arial Nova Cond Light" w:eastAsiaTheme="minorHAnsi" w:hAnsi="Arial Nova Cond Light" w:cstheme="minorBidi"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nsid w:val="06772C82"/>
    <w:multiLevelType w:val="multilevel"/>
    <w:tmpl w:val="7ECE31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352C9"/>
    <w:multiLevelType w:val="multilevel"/>
    <w:tmpl w:val="691277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5D547E"/>
    <w:multiLevelType w:val="hybridMultilevel"/>
    <w:tmpl w:val="11B00C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A6914C7"/>
    <w:multiLevelType w:val="hybridMultilevel"/>
    <w:tmpl w:val="84C2A3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B266E46"/>
    <w:multiLevelType w:val="hybridMultilevel"/>
    <w:tmpl w:val="621AE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B892FBB"/>
    <w:multiLevelType w:val="hybridMultilevel"/>
    <w:tmpl w:val="873208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0BE571D9"/>
    <w:multiLevelType w:val="multilevel"/>
    <w:tmpl w:val="AD10E388"/>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C060320"/>
    <w:multiLevelType w:val="hybridMultilevel"/>
    <w:tmpl w:val="FEE2BC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C247A19"/>
    <w:multiLevelType w:val="multilevel"/>
    <w:tmpl w:val="C6F680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35036F"/>
    <w:multiLevelType w:val="multilevel"/>
    <w:tmpl w:val="C5143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DD6115"/>
    <w:multiLevelType w:val="hybridMultilevel"/>
    <w:tmpl w:val="47923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3F72428"/>
    <w:multiLevelType w:val="hybridMultilevel"/>
    <w:tmpl w:val="D896A4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17C506EF"/>
    <w:multiLevelType w:val="hybridMultilevel"/>
    <w:tmpl w:val="565C879A"/>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7">
    <w:nsid w:val="17E436F1"/>
    <w:multiLevelType w:val="multilevel"/>
    <w:tmpl w:val="D5FE25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C5817CA"/>
    <w:multiLevelType w:val="hybridMultilevel"/>
    <w:tmpl w:val="A572717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1D905373"/>
    <w:multiLevelType w:val="hybridMultilevel"/>
    <w:tmpl w:val="4086B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99273C"/>
    <w:multiLevelType w:val="hybridMultilevel"/>
    <w:tmpl w:val="1BB2F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FF7553"/>
    <w:multiLevelType w:val="hybridMultilevel"/>
    <w:tmpl w:val="92E607D8"/>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nsid w:val="1F606EC5"/>
    <w:multiLevelType w:val="hybridMultilevel"/>
    <w:tmpl w:val="CAAA6A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249E0748"/>
    <w:multiLevelType w:val="hybridMultilevel"/>
    <w:tmpl w:val="299230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24BC6D5C"/>
    <w:multiLevelType w:val="hybridMultilevel"/>
    <w:tmpl w:val="3B7EB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25CA6764"/>
    <w:multiLevelType w:val="multilevel"/>
    <w:tmpl w:val="501E1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0B3456"/>
    <w:multiLevelType w:val="hybridMultilevel"/>
    <w:tmpl w:val="1F36A3E2"/>
    <w:lvl w:ilvl="0" w:tplc="C212C020">
      <w:start w:val="1"/>
      <w:numFmt w:val="bullet"/>
      <w:lvlText w:val="•"/>
      <w:lvlJc w:val="left"/>
      <w:pPr>
        <w:ind w:left="720" w:hanging="360"/>
      </w:pPr>
      <w:rPr>
        <w:rFonts w:ascii="Arial Nova Cond Light" w:eastAsiaTheme="minorHAnsi" w:hAnsi="Arial Nova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A3A2250"/>
    <w:multiLevelType w:val="hybridMultilevel"/>
    <w:tmpl w:val="1C7661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2CFF5D18"/>
    <w:multiLevelType w:val="hybridMultilevel"/>
    <w:tmpl w:val="3D38E158"/>
    <w:lvl w:ilvl="0" w:tplc="0C0A0017">
      <w:start w:val="1"/>
      <w:numFmt w:val="lowerLetter"/>
      <w:lvlText w:val="%1)"/>
      <w:lvlJc w:val="left"/>
      <w:pPr>
        <w:ind w:left="784" w:hanging="360"/>
      </w:pPr>
    </w:lvl>
    <w:lvl w:ilvl="1" w:tplc="0C0A0019" w:tentative="1">
      <w:start w:val="1"/>
      <w:numFmt w:val="lowerLetter"/>
      <w:lvlText w:val="%2."/>
      <w:lvlJc w:val="left"/>
      <w:pPr>
        <w:ind w:left="1504" w:hanging="360"/>
      </w:pPr>
    </w:lvl>
    <w:lvl w:ilvl="2" w:tplc="0C0A001B" w:tentative="1">
      <w:start w:val="1"/>
      <w:numFmt w:val="lowerRoman"/>
      <w:lvlText w:val="%3."/>
      <w:lvlJc w:val="right"/>
      <w:pPr>
        <w:ind w:left="2224" w:hanging="180"/>
      </w:pPr>
    </w:lvl>
    <w:lvl w:ilvl="3" w:tplc="0C0A000F" w:tentative="1">
      <w:start w:val="1"/>
      <w:numFmt w:val="decimal"/>
      <w:lvlText w:val="%4."/>
      <w:lvlJc w:val="left"/>
      <w:pPr>
        <w:ind w:left="2944" w:hanging="360"/>
      </w:pPr>
    </w:lvl>
    <w:lvl w:ilvl="4" w:tplc="0C0A0019" w:tentative="1">
      <w:start w:val="1"/>
      <w:numFmt w:val="lowerLetter"/>
      <w:lvlText w:val="%5."/>
      <w:lvlJc w:val="left"/>
      <w:pPr>
        <w:ind w:left="3664" w:hanging="360"/>
      </w:pPr>
    </w:lvl>
    <w:lvl w:ilvl="5" w:tplc="0C0A001B" w:tentative="1">
      <w:start w:val="1"/>
      <w:numFmt w:val="lowerRoman"/>
      <w:lvlText w:val="%6."/>
      <w:lvlJc w:val="right"/>
      <w:pPr>
        <w:ind w:left="4384" w:hanging="180"/>
      </w:pPr>
    </w:lvl>
    <w:lvl w:ilvl="6" w:tplc="0C0A000F" w:tentative="1">
      <w:start w:val="1"/>
      <w:numFmt w:val="decimal"/>
      <w:lvlText w:val="%7."/>
      <w:lvlJc w:val="left"/>
      <w:pPr>
        <w:ind w:left="5104" w:hanging="360"/>
      </w:pPr>
    </w:lvl>
    <w:lvl w:ilvl="7" w:tplc="0C0A0019" w:tentative="1">
      <w:start w:val="1"/>
      <w:numFmt w:val="lowerLetter"/>
      <w:lvlText w:val="%8."/>
      <w:lvlJc w:val="left"/>
      <w:pPr>
        <w:ind w:left="5824" w:hanging="360"/>
      </w:pPr>
    </w:lvl>
    <w:lvl w:ilvl="8" w:tplc="0C0A001B" w:tentative="1">
      <w:start w:val="1"/>
      <w:numFmt w:val="lowerRoman"/>
      <w:lvlText w:val="%9."/>
      <w:lvlJc w:val="right"/>
      <w:pPr>
        <w:ind w:left="6544" w:hanging="180"/>
      </w:pPr>
    </w:lvl>
  </w:abstractNum>
  <w:abstractNum w:abstractNumId="29">
    <w:nsid w:val="2DB23745"/>
    <w:multiLevelType w:val="multilevel"/>
    <w:tmpl w:val="21A642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F742543"/>
    <w:multiLevelType w:val="hybridMultilevel"/>
    <w:tmpl w:val="84C2A3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8D4AC0"/>
    <w:multiLevelType w:val="hybridMultilevel"/>
    <w:tmpl w:val="E506DD2C"/>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32">
    <w:nsid w:val="310728E4"/>
    <w:multiLevelType w:val="multilevel"/>
    <w:tmpl w:val="CF7EBA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154297A"/>
    <w:multiLevelType w:val="multilevel"/>
    <w:tmpl w:val="B21A1AB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181530D"/>
    <w:multiLevelType w:val="hybridMultilevel"/>
    <w:tmpl w:val="1D3871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34BD73DF"/>
    <w:multiLevelType w:val="hybridMultilevel"/>
    <w:tmpl w:val="FA321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81E1F8F"/>
    <w:multiLevelType w:val="hybridMultilevel"/>
    <w:tmpl w:val="0BC2892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39E82F1A"/>
    <w:multiLevelType w:val="hybridMultilevel"/>
    <w:tmpl w:val="78A25A0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3BE02E4F"/>
    <w:multiLevelType w:val="multilevel"/>
    <w:tmpl w:val="B6603A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D1D532F"/>
    <w:multiLevelType w:val="multilevel"/>
    <w:tmpl w:val="E422AF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E0D329D"/>
    <w:multiLevelType w:val="hybridMultilevel"/>
    <w:tmpl w:val="D2FA48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EA3378B"/>
    <w:multiLevelType w:val="hybridMultilevel"/>
    <w:tmpl w:val="FC88B3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402F0D5A"/>
    <w:multiLevelType w:val="hybridMultilevel"/>
    <w:tmpl w:val="E77AED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403E5680"/>
    <w:multiLevelType w:val="hybridMultilevel"/>
    <w:tmpl w:val="FD647F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1175DF1"/>
    <w:multiLevelType w:val="hybridMultilevel"/>
    <w:tmpl w:val="6D7EE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41FC177C"/>
    <w:multiLevelType w:val="multilevel"/>
    <w:tmpl w:val="D1D2FEB4"/>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color w:val="000000" w:themeColor="text1"/>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6">
    <w:nsid w:val="426C7D17"/>
    <w:multiLevelType w:val="hybridMultilevel"/>
    <w:tmpl w:val="7228E5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nsid w:val="476C506A"/>
    <w:multiLevelType w:val="hybridMultilevel"/>
    <w:tmpl w:val="9C1C55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892534F"/>
    <w:multiLevelType w:val="hybridMultilevel"/>
    <w:tmpl w:val="3B7EB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nsid w:val="499A5FBA"/>
    <w:multiLevelType w:val="multilevel"/>
    <w:tmpl w:val="4DCE50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9DC36DF"/>
    <w:multiLevelType w:val="hybridMultilevel"/>
    <w:tmpl w:val="E7E03B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nsid w:val="4BDB50E4"/>
    <w:multiLevelType w:val="hybridMultilevel"/>
    <w:tmpl w:val="3B7EB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nsid w:val="4CE1211C"/>
    <w:multiLevelType w:val="hybridMultilevel"/>
    <w:tmpl w:val="8160AD6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3">
    <w:nsid w:val="4E820F40"/>
    <w:multiLevelType w:val="hybridMultilevel"/>
    <w:tmpl w:val="5BF2E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E8466B2"/>
    <w:multiLevelType w:val="multilevel"/>
    <w:tmpl w:val="19121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2747B29"/>
    <w:multiLevelType w:val="hybridMultilevel"/>
    <w:tmpl w:val="49A0F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5376736"/>
    <w:multiLevelType w:val="hybridMultilevel"/>
    <w:tmpl w:val="58620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6AD7793"/>
    <w:multiLevelType w:val="hybridMultilevel"/>
    <w:tmpl w:val="3B7EB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8">
    <w:nsid w:val="58A62D76"/>
    <w:multiLevelType w:val="hybridMultilevel"/>
    <w:tmpl w:val="8084F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B701C25"/>
    <w:multiLevelType w:val="hybridMultilevel"/>
    <w:tmpl w:val="C5B2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BE51FC0"/>
    <w:multiLevelType w:val="hybridMultilevel"/>
    <w:tmpl w:val="72E8C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D8878E2"/>
    <w:multiLevelType w:val="hybridMultilevel"/>
    <w:tmpl w:val="EDA2FE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nsid w:val="5F173D35"/>
    <w:multiLevelType w:val="hybridMultilevel"/>
    <w:tmpl w:val="C408EC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nsid w:val="5F950F43"/>
    <w:multiLevelType w:val="multilevel"/>
    <w:tmpl w:val="6958DC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0BD7A96"/>
    <w:multiLevelType w:val="hybridMultilevel"/>
    <w:tmpl w:val="8160AD6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nsid w:val="6102492F"/>
    <w:multiLevelType w:val="hybridMultilevel"/>
    <w:tmpl w:val="C07E46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181601E"/>
    <w:multiLevelType w:val="hybridMultilevel"/>
    <w:tmpl w:val="2384EF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nsid w:val="64207EA2"/>
    <w:multiLevelType w:val="hybridMultilevel"/>
    <w:tmpl w:val="237EF0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nsid w:val="66B91080"/>
    <w:multiLevelType w:val="hybridMultilevel"/>
    <w:tmpl w:val="609001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nsid w:val="69E95ABF"/>
    <w:multiLevelType w:val="hybridMultilevel"/>
    <w:tmpl w:val="3A88D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A836BB9"/>
    <w:multiLevelType w:val="hybridMultilevel"/>
    <w:tmpl w:val="EF68F1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nsid w:val="6AE1790F"/>
    <w:multiLevelType w:val="multilevel"/>
    <w:tmpl w:val="2996CF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DE7181E"/>
    <w:multiLevelType w:val="hybridMultilevel"/>
    <w:tmpl w:val="CC9E6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E5915AC"/>
    <w:multiLevelType w:val="multilevel"/>
    <w:tmpl w:val="43A466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0165EB0"/>
    <w:multiLevelType w:val="hybridMultilevel"/>
    <w:tmpl w:val="0D5E4850"/>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2C5402C"/>
    <w:multiLevelType w:val="hybridMultilevel"/>
    <w:tmpl w:val="209C5F1A"/>
    <w:lvl w:ilvl="0" w:tplc="0813000D">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nsid w:val="74D13933"/>
    <w:multiLevelType w:val="hybridMultilevel"/>
    <w:tmpl w:val="1E98309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7">
    <w:nsid w:val="74D67FD2"/>
    <w:multiLevelType w:val="hybridMultilevel"/>
    <w:tmpl w:val="DF7E8F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nsid w:val="76C4157E"/>
    <w:multiLevelType w:val="multilevel"/>
    <w:tmpl w:val="934A11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85065B7"/>
    <w:multiLevelType w:val="hybridMultilevel"/>
    <w:tmpl w:val="F698B72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0">
    <w:nsid w:val="7DD409D2"/>
    <w:multiLevelType w:val="hybridMultilevel"/>
    <w:tmpl w:val="9EE41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nsid w:val="7DF86631"/>
    <w:multiLevelType w:val="hybridMultilevel"/>
    <w:tmpl w:val="8A6E43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F4D77AB"/>
    <w:multiLevelType w:val="multilevel"/>
    <w:tmpl w:val="7C6800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1"/>
  </w:num>
  <w:num w:numId="7">
    <w:abstractNumId w:val="31"/>
  </w:num>
  <w:num w:numId="8">
    <w:abstractNumId w:val="16"/>
  </w:num>
  <w:num w:numId="9">
    <w:abstractNumId w:val="28"/>
  </w:num>
  <w:num w:numId="10">
    <w:abstractNumId w:val="74"/>
  </w:num>
  <w:num w:numId="11">
    <w:abstractNumId w:val="58"/>
  </w:num>
  <w:num w:numId="12">
    <w:abstractNumId w:val="53"/>
  </w:num>
  <w:num w:numId="13">
    <w:abstractNumId w:val="55"/>
  </w:num>
  <w:num w:numId="14">
    <w:abstractNumId w:val="59"/>
  </w:num>
  <w:num w:numId="15">
    <w:abstractNumId w:val="65"/>
  </w:num>
  <w:num w:numId="16">
    <w:abstractNumId w:val="19"/>
  </w:num>
  <w:num w:numId="17">
    <w:abstractNumId w:val="40"/>
  </w:num>
  <w:num w:numId="18">
    <w:abstractNumId w:val="8"/>
  </w:num>
  <w:num w:numId="19">
    <w:abstractNumId w:val="26"/>
  </w:num>
  <w:num w:numId="20">
    <w:abstractNumId w:val="3"/>
  </w:num>
  <w:num w:numId="21">
    <w:abstractNumId w:val="81"/>
  </w:num>
  <w:num w:numId="22">
    <w:abstractNumId w:val="47"/>
  </w:num>
  <w:num w:numId="23">
    <w:abstractNumId w:val="23"/>
  </w:num>
  <w:num w:numId="24">
    <w:abstractNumId w:val="44"/>
  </w:num>
  <w:num w:numId="25">
    <w:abstractNumId w:val="75"/>
  </w:num>
  <w:num w:numId="26">
    <w:abstractNumId w:val="35"/>
  </w:num>
  <w:num w:numId="27">
    <w:abstractNumId w:val="14"/>
  </w:num>
  <w:num w:numId="28">
    <w:abstractNumId w:val="60"/>
  </w:num>
  <w:num w:numId="29">
    <w:abstractNumId w:val="10"/>
  </w:num>
  <w:num w:numId="30">
    <w:abstractNumId w:val="46"/>
  </w:num>
  <w:num w:numId="31">
    <w:abstractNumId w:val="69"/>
  </w:num>
  <w:num w:numId="32">
    <w:abstractNumId w:val="7"/>
  </w:num>
  <w:num w:numId="33">
    <w:abstractNumId w:val="30"/>
  </w:num>
  <w:num w:numId="34">
    <w:abstractNumId w:val="50"/>
  </w:num>
  <w:num w:numId="35">
    <w:abstractNumId w:val="34"/>
  </w:num>
  <w:num w:numId="36">
    <w:abstractNumId w:val="11"/>
  </w:num>
  <w:num w:numId="37">
    <w:abstractNumId w:val="43"/>
  </w:num>
  <w:num w:numId="38">
    <w:abstractNumId w:val="6"/>
  </w:num>
  <w:num w:numId="39">
    <w:abstractNumId w:val="22"/>
  </w:num>
  <w:num w:numId="40">
    <w:abstractNumId w:val="61"/>
  </w:num>
  <w:num w:numId="41">
    <w:abstractNumId w:val="1"/>
  </w:num>
  <w:num w:numId="42">
    <w:abstractNumId w:val="77"/>
  </w:num>
  <w:num w:numId="43">
    <w:abstractNumId w:val="15"/>
  </w:num>
  <w:num w:numId="44">
    <w:abstractNumId w:val="41"/>
  </w:num>
  <w:num w:numId="45">
    <w:abstractNumId w:val="68"/>
  </w:num>
  <w:num w:numId="46">
    <w:abstractNumId w:val="66"/>
  </w:num>
  <w:num w:numId="47">
    <w:abstractNumId w:val="25"/>
  </w:num>
  <w:num w:numId="48">
    <w:abstractNumId w:val="67"/>
  </w:num>
  <w:num w:numId="49">
    <w:abstractNumId w:val="2"/>
  </w:num>
  <w:num w:numId="50">
    <w:abstractNumId w:val="0"/>
  </w:num>
  <w:num w:numId="51">
    <w:abstractNumId w:val="78"/>
  </w:num>
  <w:num w:numId="52">
    <w:abstractNumId w:val="13"/>
  </w:num>
  <w:num w:numId="53">
    <w:abstractNumId w:val="17"/>
  </w:num>
  <w:num w:numId="54">
    <w:abstractNumId w:val="49"/>
  </w:num>
  <w:num w:numId="55">
    <w:abstractNumId w:val="71"/>
  </w:num>
  <w:num w:numId="56">
    <w:abstractNumId w:val="38"/>
  </w:num>
  <w:num w:numId="57">
    <w:abstractNumId w:val="12"/>
  </w:num>
  <w:num w:numId="58">
    <w:abstractNumId w:val="73"/>
  </w:num>
  <w:num w:numId="59">
    <w:abstractNumId w:val="32"/>
  </w:num>
  <w:num w:numId="60">
    <w:abstractNumId w:val="39"/>
  </w:num>
  <w:num w:numId="61">
    <w:abstractNumId w:val="4"/>
  </w:num>
  <w:num w:numId="62">
    <w:abstractNumId w:val="82"/>
  </w:num>
  <w:num w:numId="63">
    <w:abstractNumId w:val="33"/>
  </w:num>
  <w:num w:numId="64">
    <w:abstractNumId w:val="54"/>
  </w:num>
  <w:num w:numId="65">
    <w:abstractNumId w:val="29"/>
  </w:num>
  <w:num w:numId="66">
    <w:abstractNumId w:val="63"/>
  </w:num>
  <w:num w:numId="67">
    <w:abstractNumId w:val="5"/>
  </w:num>
  <w:num w:numId="68">
    <w:abstractNumId w:val="9"/>
  </w:num>
  <w:num w:numId="69">
    <w:abstractNumId w:val="57"/>
  </w:num>
  <w:num w:numId="70">
    <w:abstractNumId w:val="48"/>
  </w:num>
  <w:num w:numId="71">
    <w:abstractNumId w:val="24"/>
  </w:num>
  <w:num w:numId="72">
    <w:abstractNumId w:val="51"/>
  </w:num>
  <w:num w:numId="73">
    <w:abstractNumId w:val="80"/>
  </w:num>
  <w:num w:numId="74">
    <w:abstractNumId w:val="56"/>
  </w:num>
  <w:num w:numId="75">
    <w:abstractNumId w:val="20"/>
  </w:num>
  <w:num w:numId="76">
    <w:abstractNumId w:val="62"/>
  </w:num>
  <w:num w:numId="77">
    <w:abstractNumId w:val="27"/>
  </w:num>
  <w:num w:numId="78">
    <w:abstractNumId w:val="79"/>
  </w:num>
  <w:num w:numId="79">
    <w:abstractNumId w:val="42"/>
  </w:num>
  <w:num w:numId="80">
    <w:abstractNumId w:val="72"/>
  </w:num>
  <w:num w:numId="81">
    <w:abstractNumId w:val="52"/>
  </w:num>
  <w:num w:numId="82">
    <w:abstractNumId w:val="37"/>
  </w:num>
  <w:num w:numId="83">
    <w:abstractNumId w:val="70"/>
  </w:num>
  <w:num w:numId="84">
    <w:abstractNumId w:val="76"/>
  </w:num>
  <w:num w:numId="85">
    <w:abstractNumId w:val="64"/>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isplayBackgroundShape/>
  <w:trackRevisions/>
  <w:defaultTabStop w:val="708"/>
  <w:hyphenationZone w:val="425"/>
  <w:characterSpacingControl w:val="doNotCompress"/>
  <w:hdrShapeDefaults>
    <o:shapedefaults v:ext="edit" spidmax="57346"/>
  </w:hdrShapeDefaults>
  <w:footnotePr>
    <w:footnote w:id="0"/>
    <w:footnote w:id="1"/>
  </w:footnotePr>
  <w:endnotePr>
    <w:endnote w:id="0"/>
    <w:endnote w:id="1"/>
  </w:endnotePr>
  <w:compat/>
  <w:rsids>
    <w:rsidRoot w:val="00D612E2"/>
    <w:rsid w:val="00030065"/>
    <w:rsid w:val="00045D62"/>
    <w:rsid w:val="000540C2"/>
    <w:rsid w:val="00073C7C"/>
    <w:rsid w:val="00090A2B"/>
    <w:rsid w:val="000A1AC5"/>
    <w:rsid w:val="000A34D3"/>
    <w:rsid w:val="000D6FB3"/>
    <w:rsid w:val="0010080A"/>
    <w:rsid w:val="00100A8A"/>
    <w:rsid w:val="00111929"/>
    <w:rsid w:val="00114CE5"/>
    <w:rsid w:val="00135A56"/>
    <w:rsid w:val="001369ED"/>
    <w:rsid w:val="00151893"/>
    <w:rsid w:val="001751AE"/>
    <w:rsid w:val="00177729"/>
    <w:rsid w:val="0019239F"/>
    <w:rsid w:val="001B6E63"/>
    <w:rsid w:val="001C40AA"/>
    <w:rsid w:val="001C4552"/>
    <w:rsid w:val="001D0F91"/>
    <w:rsid w:val="001D4BF3"/>
    <w:rsid w:val="001D4E52"/>
    <w:rsid w:val="001D4FF8"/>
    <w:rsid w:val="001E64C0"/>
    <w:rsid w:val="001E6B07"/>
    <w:rsid w:val="002505D1"/>
    <w:rsid w:val="0027516E"/>
    <w:rsid w:val="00277061"/>
    <w:rsid w:val="002C17E4"/>
    <w:rsid w:val="002D6DD5"/>
    <w:rsid w:val="002F1151"/>
    <w:rsid w:val="0030396F"/>
    <w:rsid w:val="00305824"/>
    <w:rsid w:val="0031185E"/>
    <w:rsid w:val="003657DD"/>
    <w:rsid w:val="003B434D"/>
    <w:rsid w:val="003B4CA6"/>
    <w:rsid w:val="003E5E84"/>
    <w:rsid w:val="00405A09"/>
    <w:rsid w:val="00406B7B"/>
    <w:rsid w:val="00427A86"/>
    <w:rsid w:val="004A4780"/>
    <w:rsid w:val="004C02D6"/>
    <w:rsid w:val="004D0474"/>
    <w:rsid w:val="004D407A"/>
    <w:rsid w:val="004E6B41"/>
    <w:rsid w:val="00506D0D"/>
    <w:rsid w:val="00511FFD"/>
    <w:rsid w:val="005158BC"/>
    <w:rsid w:val="00526687"/>
    <w:rsid w:val="005530A5"/>
    <w:rsid w:val="005617A3"/>
    <w:rsid w:val="00572CCF"/>
    <w:rsid w:val="0058184C"/>
    <w:rsid w:val="00582485"/>
    <w:rsid w:val="005933CF"/>
    <w:rsid w:val="005966CE"/>
    <w:rsid w:val="005A1048"/>
    <w:rsid w:val="005B7968"/>
    <w:rsid w:val="005C2FD5"/>
    <w:rsid w:val="005C47A2"/>
    <w:rsid w:val="005D2D79"/>
    <w:rsid w:val="005E1C87"/>
    <w:rsid w:val="005F3490"/>
    <w:rsid w:val="00633916"/>
    <w:rsid w:val="006633B6"/>
    <w:rsid w:val="006648BF"/>
    <w:rsid w:val="00671AEC"/>
    <w:rsid w:val="00691547"/>
    <w:rsid w:val="0069384D"/>
    <w:rsid w:val="006A5CD0"/>
    <w:rsid w:val="006B2975"/>
    <w:rsid w:val="006C7A08"/>
    <w:rsid w:val="006D0905"/>
    <w:rsid w:val="006E50A7"/>
    <w:rsid w:val="006F6677"/>
    <w:rsid w:val="00711CAE"/>
    <w:rsid w:val="0072433B"/>
    <w:rsid w:val="0075752A"/>
    <w:rsid w:val="00770D3C"/>
    <w:rsid w:val="007F4E8F"/>
    <w:rsid w:val="0081000D"/>
    <w:rsid w:val="00816CF5"/>
    <w:rsid w:val="008214B2"/>
    <w:rsid w:val="00834D76"/>
    <w:rsid w:val="00845D0F"/>
    <w:rsid w:val="00871125"/>
    <w:rsid w:val="00877307"/>
    <w:rsid w:val="008804A3"/>
    <w:rsid w:val="008A4C89"/>
    <w:rsid w:val="008B1612"/>
    <w:rsid w:val="008C0ABB"/>
    <w:rsid w:val="008D53C3"/>
    <w:rsid w:val="008D67CC"/>
    <w:rsid w:val="008F31D7"/>
    <w:rsid w:val="009059B5"/>
    <w:rsid w:val="00912B27"/>
    <w:rsid w:val="00916FC4"/>
    <w:rsid w:val="0096309A"/>
    <w:rsid w:val="009635F8"/>
    <w:rsid w:val="00977747"/>
    <w:rsid w:val="0098120B"/>
    <w:rsid w:val="009863F8"/>
    <w:rsid w:val="009B0E93"/>
    <w:rsid w:val="009B1EC8"/>
    <w:rsid w:val="009B7CF3"/>
    <w:rsid w:val="00A0132C"/>
    <w:rsid w:val="00A559FE"/>
    <w:rsid w:val="00A70642"/>
    <w:rsid w:val="00AD65EA"/>
    <w:rsid w:val="00AE0A4D"/>
    <w:rsid w:val="00AE1FE1"/>
    <w:rsid w:val="00AE5558"/>
    <w:rsid w:val="00AE6BE8"/>
    <w:rsid w:val="00AF689C"/>
    <w:rsid w:val="00B03EC7"/>
    <w:rsid w:val="00B0766B"/>
    <w:rsid w:val="00B07753"/>
    <w:rsid w:val="00B169C1"/>
    <w:rsid w:val="00B250CB"/>
    <w:rsid w:val="00B33B9A"/>
    <w:rsid w:val="00B43B40"/>
    <w:rsid w:val="00B61AD4"/>
    <w:rsid w:val="00B66617"/>
    <w:rsid w:val="00B76A66"/>
    <w:rsid w:val="00BC001D"/>
    <w:rsid w:val="00BC39F3"/>
    <w:rsid w:val="00BE1EB0"/>
    <w:rsid w:val="00BE6772"/>
    <w:rsid w:val="00BE76EF"/>
    <w:rsid w:val="00BF79CC"/>
    <w:rsid w:val="00C12AE3"/>
    <w:rsid w:val="00C219EE"/>
    <w:rsid w:val="00C26B41"/>
    <w:rsid w:val="00C57ED9"/>
    <w:rsid w:val="00C63566"/>
    <w:rsid w:val="00C70029"/>
    <w:rsid w:val="00CE3B8D"/>
    <w:rsid w:val="00D069F3"/>
    <w:rsid w:val="00D15FAE"/>
    <w:rsid w:val="00D258FE"/>
    <w:rsid w:val="00D517C3"/>
    <w:rsid w:val="00D612E2"/>
    <w:rsid w:val="00D6146E"/>
    <w:rsid w:val="00D76213"/>
    <w:rsid w:val="00D914BB"/>
    <w:rsid w:val="00D96DC4"/>
    <w:rsid w:val="00DE60A4"/>
    <w:rsid w:val="00E13E43"/>
    <w:rsid w:val="00E26EAA"/>
    <w:rsid w:val="00E30258"/>
    <w:rsid w:val="00E33618"/>
    <w:rsid w:val="00E43F13"/>
    <w:rsid w:val="00E85C7E"/>
    <w:rsid w:val="00E90A95"/>
    <w:rsid w:val="00E92D1B"/>
    <w:rsid w:val="00EA0328"/>
    <w:rsid w:val="00EB5EA4"/>
    <w:rsid w:val="00F116F8"/>
    <w:rsid w:val="00F16420"/>
    <w:rsid w:val="00F16A70"/>
    <w:rsid w:val="00F1743C"/>
    <w:rsid w:val="00F17F29"/>
    <w:rsid w:val="00F203DF"/>
    <w:rsid w:val="00F56D8E"/>
    <w:rsid w:val="00F56F96"/>
    <w:rsid w:val="00F62442"/>
    <w:rsid w:val="00F63238"/>
    <w:rsid w:val="00F90405"/>
    <w:rsid w:val="00FB0D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2E2"/>
    <w:pPr>
      <w:spacing w:after="0" w:line="256" w:lineRule="auto"/>
    </w:pPr>
    <w:rPr>
      <w:rFonts w:ascii="Arial Nova Cond Light" w:hAnsi="Arial Nova Cond Light"/>
      <w:lang w:val="nl-BE"/>
    </w:rPr>
  </w:style>
  <w:style w:type="paragraph" w:styleId="Ttulo1">
    <w:name w:val="heading 1"/>
    <w:basedOn w:val="Normal"/>
    <w:next w:val="Normal"/>
    <w:link w:val="Ttulo1Car"/>
    <w:uiPriority w:val="9"/>
    <w:qFormat/>
    <w:rsid w:val="00BE6772"/>
    <w:pPr>
      <w:keepNext/>
      <w:keepLines/>
      <w:numPr>
        <w:numId w:val="29"/>
      </w:numPr>
      <w:spacing w:before="240" w:line="276" w:lineRule="auto"/>
      <w:jc w:val="both"/>
      <w:outlineLvl w:val="0"/>
    </w:pPr>
    <w:rPr>
      <w:rFonts w:ascii="Cambria" w:eastAsia="Times New Roman" w:hAnsi="Cambria" w:cs="Times New Roman"/>
      <w:b/>
      <w:color w:val="365F91"/>
      <w:sz w:val="28"/>
      <w:szCs w:val="32"/>
      <w:lang w:val="en-GB"/>
    </w:rPr>
  </w:style>
  <w:style w:type="paragraph" w:styleId="Ttulo2">
    <w:name w:val="heading 2"/>
    <w:basedOn w:val="Normal"/>
    <w:next w:val="TDC1"/>
    <w:link w:val="Ttulo2Car"/>
    <w:autoRedefine/>
    <w:uiPriority w:val="9"/>
    <w:unhideWhenUsed/>
    <w:qFormat/>
    <w:rsid w:val="0010080A"/>
    <w:pPr>
      <w:keepNext/>
      <w:keepLines/>
      <w:spacing w:after="32" w:line="360" w:lineRule="auto"/>
      <w:jc w:val="both"/>
      <w:outlineLvl w:val="1"/>
    </w:pPr>
    <w:rPr>
      <w:rFonts w:eastAsia="Calibri" w:cs="Times New Roman"/>
      <w:b/>
      <w:i/>
      <w:iCs/>
      <w:noProof/>
      <w:sz w:val="24"/>
      <w:szCs w:val="24"/>
      <w:lang w:val="en-US" w:eastAsia="nl-NL"/>
    </w:rPr>
  </w:style>
  <w:style w:type="paragraph" w:styleId="Ttulo3">
    <w:name w:val="heading 3"/>
    <w:basedOn w:val="Normal"/>
    <w:next w:val="Normal"/>
    <w:link w:val="Ttulo3Car"/>
    <w:uiPriority w:val="9"/>
    <w:semiHidden/>
    <w:unhideWhenUsed/>
    <w:qFormat/>
    <w:rsid w:val="00D612E2"/>
    <w:pPr>
      <w:keepNext/>
      <w:keepLines/>
      <w:numPr>
        <w:ilvl w:val="2"/>
        <w:numId w:val="1"/>
      </w:numPr>
      <w:spacing w:before="40" w:after="120"/>
      <w:outlineLvl w:val="2"/>
    </w:pPr>
    <w:rPr>
      <w:rFonts w:eastAsiaTheme="majorEastAsia" w:cstheme="majorBidi"/>
      <w:b/>
      <w:i/>
      <w:color w:val="000000" w:themeColor="text1"/>
      <w:sz w:val="24"/>
      <w:szCs w:val="24"/>
      <w:lang w:val="en-GB"/>
    </w:rPr>
  </w:style>
  <w:style w:type="paragraph" w:styleId="Ttulo4">
    <w:name w:val="heading 4"/>
    <w:basedOn w:val="Normal"/>
    <w:next w:val="Normal"/>
    <w:link w:val="Ttulo4Car"/>
    <w:uiPriority w:val="9"/>
    <w:semiHidden/>
    <w:unhideWhenUsed/>
    <w:qFormat/>
    <w:rsid w:val="00D612E2"/>
    <w:pPr>
      <w:keepNext/>
      <w:keepLines/>
      <w:numPr>
        <w:ilvl w:val="3"/>
        <w:numId w:val="1"/>
      </w:numPr>
      <w:spacing w:before="40" w:after="120"/>
      <w:ind w:left="862" w:hanging="862"/>
      <w:outlineLvl w:val="3"/>
    </w:pPr>
    <w:rPr>
      <w:rFonts w:eastAsiaTheme="majorEastAsia" w:cstheme="majorBidi"/>
      <w:b/>
      <w:iCs/>
      <w:color w:val="000000" w:themeColor="text1"/>
      <w:lang w:val="en-GB"/>
    </w:rPr>
  </w:style>
  <w:style w:type="paragraph" w:styleId="Ttulo5">
    <w:name w:val="heading 5"/>
    <w:basedOn w:val="Normal"/>
    <w:next w:val="Normal"/>
    <w:link w:val="Ttulo5Car"/>
    <w:uiPriority w:val="9"/>
    <w:semiHidden/>
    <w:unhideWhenUsed/>
    <w:qFormat/>
    <w:rsid w:val="00D612E2"/>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D612E2"/>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612E2"/>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D612E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612E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6772"/>
    <w:rPr>
      <w:rFonts w:ascii="Cambria" w:eastAsia="Times New Roman" w:hAnsi="Cambria" w:cs="Times New Roman"/>
      <w:b/>
      <w:color w:val="365F91"/>
      <w:sz w:val="28"/>
      <w:szCs w:val="32"/>
      <w:lang w:val="en-GB"/>
    </w:rPr>
  </w:style>
  <w:style w:type="paragraph" w:styleId="TDC1">
    <w:name w:val="toc 1"/>
    <w:basedOn w:val="Normal"/>
    <w:next w:val="Normal"/>
    <w:autoRedefine/>
    <w:uiPriority w:val="39"/>
    <w:semiHidden/>
    <w:unhideWhenUsed/>
    <w:rsid w:val="00D612E2"/>
    <w:pPr>
      <w:spacing w:after="100"/>
    </w:pPr>
  </w:style>
  <w:style w:type="character" w:customStyle="1" w:styleId="Ttulo2Car">
    <w:name w:val="Título 2 Car"/>
    <w:basedOn w:val="Fuentedeprrafopredeter"/>
    <w:link w:val="Ttulo2"/>
    <w:uiPriority w:val="9"/>
    <w:rsid w:val="0010080A"/>
    <w:rPr>
      <w:rFonts w:ascii="Arial Nova Cond Light" w:eastAsia="Calibri" w:hAnsi="Arial Nova Cond Light" w:cs="Times New Roman"/>
      <w:b/>
      <w:i/>
      <w:iCs/>
      <w:noProof/>
      <w:sz w:val="24"/>
      <w:szCs w:val="24"/>
      <w:lang w:val="en-US" w:eastAsia="nl-NL"/>
    </w:rPr>
  </w:style>
  <w:style w:type="character" w:customStyle="1" w:styleId="Ttulo3Car">
    <w:name w:val="Título 3 Car"/>
    <w:basedOn w:val="Fuentedeprrafopredeter"/>
    <w:link w:val="Ttulo3"/>
    <w:uiPriority w:val="9"/>
    <w:semiHidden/>
    <w:rsid w:val="00D612E2"/>
    <w:rPr>
      <w:rFonts w:ascii="Arial Nova Cond Light" w:eastAsiaTheme="majorEastAsia" w:hAnsi="Arial Nova Cond Light" w:cstheme="majorBidi"/>
      <w:b/>
      <w:i/>
      <w:color w:val="000000" w:themeColor="text1"/>
      <w:sz w:val="24"/>
      <w:szCs w:val="24"/>
      <w:lang w:val="en-GB"/>
    </w:rPr>
  </w:style>
  <w:style w:type="character" w:customStyle="1" w:styleId="Ttulo4Car">
    <w:name w:val="Título 4 Car"/>
    <w:basedOn w:val="Fuentedeprrafopredeter"/>
    <w:link w:val="Ttulo4"/>
    <w:uiPriority w:val="9"/>
    <w:semiHidden/>
    <w:rsid w:val="00D612E2"/>
    <w:rPr>
      <w:rFonts w:ascii="Arial Nova Cond Light" w:eastAsiaTheme="majorEastAsia" w:hAnsi="Arial Nova Cond Light" w:cstheme="majorBidi"/>
      <w:b/>
      <w:iCs/>
      <w:color w:val="000000" w:themeColor="text1"/>
      <w:lang w:val="en-GB"/>
    </w:rPr>
  </w:style>
  <w:style w:type="character" w:customStyle="1" w:styleId="Ttulo5Car">
    <w:name w:val="Título 5 Car"/>
    <w:basedOn w:val="Fuentedeprrafopredeter"/>
    <w:link w:val="Ttulo5"/>
    <w:uiPriority w:val="9"/>
    <w:semiHidden/>
    <w:rsid w:val="00D612E2"/>
    <w:rPr>
      <w:rFonts w:asciiTheme="majorHAnsi" w:eastAsiaTheme="majorEastAsia" w:hAnsiTheme="majorHAnsi" w:cstheme="majorBidi"/>
      <w:color w:val="365F91" w:themeColor="accent1" w:themeShade="BF"/>
      <w:lang w:val="nl-BE"/>
    </w:rPr>
  </w:style>
  <w:style w:type="character" w:customStyle="1" w:styleId="Ttulo6Car">
    <w:name w:val="Título 6 Car"/>
    <w:basedOn w:val="Fuentedeprrafopredeter"/>
    <w:link w:val="Ttulo6"/>
    <w:uiPriority w:val="9"/>
    <w:semiHidden/>
    <w:rsid w:val="00D612E2"/>
    <w:rPr>
      <w:rFonts w:asciiTheme="majorHAnsi" w:eastAsiaTheme="majorEastAsia" w:hAnsiTheme="majorHAnsi" w:cstheme="majorBidi"/>
      <w:color w:val="243F60" w:themeColor="accent1" w:themeShade="7F"/>
      <w:lang w:val="nl-BE"/>
    </w:rPr>
  </w:style>
  <w:style w:type="character" w:customStyle="1" w:styleId="Ttulo7Car">
    <w:name w:val="Título 7 Car"/>
    <w:basedOn w:val="Fuentedeprrafopredeter"/>
    <w:link w:val="Ttulo7"/>
    <w:uiPriority w:val="9"/>
    <w:semiHidden/>
    <w:rsid w:val="00D612E2"/>
    <w:rPr>
      <w:rFonts w:asciiTheme="majorHAnsi" w:eastAsiaTheme="majorEastAsia" w:hAnsiTheme="majorHAnsi" w:cstheme="majorBidi"/>
      <w:i/>
      <w:iCs/>
      <w:color w:val="243F60" w:themeColor="accent1" w:themeShade="7F"/>
      <w:lang w:val="nl-BE"/>
    </w:rPr>
  </w:style>
  <w:style w:type="character" w:customStyle="1" w:styleId="Ttulo8Car">
    <w:name w:val="Título 8 Car"/>
    <w:basedOn w:val="Fuentedeprrafopredeter"/>
    <w:link w:val="Ttulo8"/>
    <w:uiPriority w:val="9"/>
    <w:semiHidden/>
    <w:rsid w:val="00D612E2"/>
    <w:rPr>
      <w:rFonts w:asciiTheme="majorHAnsi" w:eastAsiaTheme="majorEastAsia" w:hAnsiTheme="majorHAnsi" w:cstheme="majorBidi"/>
      <w:color w:val="272727" w:themeColor="text1" w:themeTint="D8"/>
      <w:sz w:val="21"/>
      <w:szCs w:val="21"/>
      <w:lang w:val="nl-BE"/>
    </w:rPr>
  </w:style>
  <w:style w:type="character" w:customStyle="1" w:styleId="Ttulo9Car">
    <w:name w:val="Título 9 Car"/>
    <w:basedOn w:val="Fuentedeprrafopredeter"/>
    <w:link w:val="Ttulo9"/>
    <w:uiPriority w:val="9"/>
    <w:semiHidden/>
    <w:rsid w:val="00D612E2"/>
    <w:rPr>
      <w:rFonts w:asciiTheme="majorHAnsi" w:eastAsiaTheme="majorEastAsia" w:hAnsiTheme="majorHAnsi" w:cstheme="majorBidi"/>
      <w:i/>
      <w:iCs/>
      <w:color w:val="272727" w:themeColor="text1" w:themeTint="D8"/>
      <w:sz w:val="21"/>
      <w:szCs w:val="21"/>
      <w:lang w:val="nl-BE"/>
    </w:rPr>
  </w:style>
  <w:style w:type="paragraph" w:styleId="Epgrafe">
    <w:name w:val="caption"/>
    <w:basedOn w:val="Normal"/>
    <w:next w:val="Normal"/>
    <w:uiPriority w:val="35"/>
    <w:semiHidden/>
    <w:unhideWhenUsed/>
    <w:qFormat/>
    <w:rsid w:val="00D612E2"/>
    <w:pPr>
      <w:spacing w:after="200" w:line="240" w:lineRule="auto"/>
    </w:pPr>
    <w:rPr>
      <w:b/>
      <w:bCs/>
      <w:color w:val="4F81BD" w:themeColor="accent1"/>
      <w:sz w:val="18"/>
      <w:szCs w:val="18"/>
    </w:rPr>
  </w:style>
  <w:style w:type="character" w:customStyle="1" w:styleId="PrrafodelistaCar">
    <w:name w:val="Párrafo de lista Car"/>
    <w:basedOn w:val="Fuentedeprrafopredeter"/>
    <w:link w:val="Prrafodelista"/>
    <w:uiPriority w:val="34"/>
    <w:locked/>
    <w:rsid w:val="00D612E2"/>
    <w:rPr>
      <w:rFonts w:ascii="Arial Nova Cond Light" w:hAnsi="Arial Nova Cond Light"/>
      <w:lang w:val="nl-BE"/>
    </w:rPr>
  </w:style>
  <w:style w:type="paragraph" w:styleId="Prrafodelista">
    <w:name w:val="List Paragraph"/>
    <w:basedOn w:val="Normal"/>
    <w:link w:val="PrrafodelistaCar"/>
    <w:uiPriority w:val="34"/>
    <w:qFormat/>
    <w:rsid w:val="00D612E2"/>
    <w:pPr>
      <w:ind w:left="720"/>
      <w:contextualSpacing/>
    </w:pPr>
  </w:style>
  <w:style w:type="paragraph" w:customStyle="1" w:styleId="Default">
    <w:name w:val="Default"/>
    <w:rsid w:val="00D612E2"/>
    <w:pPr>
      <w:autoSpaceDE w:val="0"/>
      <w:autoSpaceDN w:val="0"/>
      <w:adjustRightInd w:val="0"/>
      <w:spacing w:after="0" w:line="240" w:lineRule="auto"/>
    </w:pPr>
    <w:rPr>
      <w:rFonts w:ascii="Impact" w:hAnsi="Impact" w:cs="Impact"/>
      <w:color w:val="000000"/>
      <w:sz w:val="24"/>
      <w:szCs w:val="24"/>
    </w:rPr>
  </w:style>
  <w:style w:type="table" w:customStyle="1" w:styleId="Tabelraster1">
    <w:name w:val="Tabelraster1"/>
    <w:basedOn w:val="Tablanormal"/>
    <w:uiPriority w:val="39"/>
    <w:rsid w:val="00D612E2"/>
    <w:pPr>
      <w:spacing w:after="0" w:line="240" w:lineRule="auto"/>
    </w:pPr>
    <w:rPr>
      <w:rFonts w:ascii="Arial Nova Cond Light" w:hAnsi="Arial Nova Cond Light"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Таблица с мрежа 4 – акцентиране 21"/>
    <w:basedOn w:val="Tablanormal"/>
    <w:uiPriority w:val="49"/>
    <w:rsid w:val="00D612E2"/>
    <w:pPr>
      <w:spacing w:after="0" w:line="240" w:lineRule="auto"/>
    </w:pPr>
    <w:rPr>
      <w:rFonts w:ascii="Arial" w:hAnsi="Arial"/>
      <w:lang w:val="nl-BE"/>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odeglobo">
    <w:name w:val="Balloon Text"/>
    <w:basedOn w:val="Normal"/>
    <w:link w:val="TextodegloboCar"/>
    <w:uiPriority w:val="99"/>
    <w:semiHidden/>
    <w:unhideWhenUsed/>
    <w:rsid w:val="00D612E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12E2"/>
    <w:rPr>
      <w:rFonts w:ascii="Tahoma" w:hAnsi="Tahoma" w:cs="Tahoma"/>
      <w:sz w:val="16"/>
      <w:szCs w:val="16"/>
      <w:lang w:val="nl-BE"/>
    </w:rPr>
  </w:style>
  <w:style w:type="character" w:styleId="Hipervnculo">
    <w:name w:val="Hyperlink"/>
    <w:basedOn w:val="Fuentedeprrafopredeter"/>
    <w:uiPriority w:val="99"/>
    <w:unhideWhenUsed/>
    <w:rsid w:val="00A70642"/>
    <w:rPr>
      <w:color w:val="0000FF" w:themeColor="hyperlink"/>
      <w:u w:val="single"/>
    </w:rPr>
  </w:style>
  <w:style w:type="paragraph" w:styleId="Sinespaciado">
    <w:name w:val="No Spacing"/>
    <w:uiPriority w:val="1"/>
    <w:qFormat/>
    <w:rsid w:val="0069384D"/>
    <w:pPr>
      <w:spacing w:after="0" w:line="240" w:lineRule="auto"/>
    </w:pPr>
    <w:rPr>
      <w:rFonts w:ascii="Arial Nova Cond Light" w:hAnsi="Arial Nova Cond Light"/>
      <w:lang w:val="nl-BE"/>
    </w:rPr>
  </w:style>
  <w:style w:type="paragraph" w:styleId="Encabezado">
    <w:name w:val="header"/>
    <w:basedOn w:val="Normal"/>
    <w:link w:val="EncabezadoCar"/>
    <w:uiPriority w:val="99"/>
    <w:unhideWhenUsed/>
    <w:rsid w:val="00406B7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06B7B"/>
    <w:rPr>
      <w:rFonts w:ascii="Arial Nova Cond Light" w:hAnsi="Arial Nova Cond Light"/>
      <w:lang w:val="nl-BE"/>
    </w:rPr>
  </w:style>
  <w:style w:type="paragraph" w:styleId="Piedepgina">
    <w:name w:val="footer"/>
    <w:basedOn w:val="Normal"/>
    <w:link w:val="PiedepginaCar"/>
    <w:uiPriority w:val="99"/>
    <w:unhideWhenUsed/>
    <w:rsid w:val="00406B7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06B7B"/>
    <w:rPr>
      <w:rFonts w:ascii="Arial Nova Cond Light" w:hAnsi="Arial Nova Cond Light"/>
      <w:lang w:val="nl-BE"/>
    </w:rPr>
  </w:style>
  <w:style w:type="table" w:styleId="Tablaconcuadrcula">
    <w:name w:val="Table Grid"/>
    <w:basedOn w:val="Tablanormal"/>
    <w:uiPriority w:val="39"/>
    <w:rsid w:val="008D67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gulieretekst">
    <w:name w:val="reguliere tekst"/>
    <w:basedOn w:val="Normal"/>
    <w:link w:val="regulieretekstChar"/>
    <w:qFormat/>
    <w:rsid w:val="00AE5558"/>
    <w:pPr>
      <w:autoSpaceDE w:val="0"/>
      <w:autoSpaceDN w:val="0"/>
      <w:adjustRightInd w:val="0"/>
      <w:spacing w:line="240" w:lineRule="atLeast"/>
      <w:jc w:val="both"/>
      <w:textAlignment w:val="center"/>
    </w:pPr>
    <w:rPr>
      <w:rFonts w:ascii="Georgia" w:eastAsia="Calibri" w:hAnsi="Georgia" w:cs="Georgia"/>
      <w:color w:val="000000"/>
      <w:lang w:val="nl-NL" w:eastAsia="nl-NL"/>
    </w:rPr>
  </w:style>
  <w:style w:type="character" w:customStyle="1" w:styleId="regulieretekstChar">
    <w:name w:val="reguliere tekst Char"/>
    <w:link w:val="regulieretekst"/>
    <w:rsid w:val="00AE5558"/>
    <w:rPr>
      <w:rFonts w:ascii="Georgia" w:eastAsia="Calibri" w:hAnsi="Georgia" w:cs="Georgia"/>
      <w:color w:val="000000"/>
      <w:lang w:val="nl-NL" w:eastAsia="nl-NL"/>
    </w:rPr>
  </w:style>
  <w:style w:type="paragraph" w:styleId="NormalWeb">
    <w:name w:val="Normal (Web)"/>
    <w:basedOn w:val="Normal"/>
    <w:uiPriority w:val="99"/>
    <w:unhideWhenUsed/>
    <w:rsid w:val="005F3490"/>
    <w:pPr>
      <w:spacing w:before="100" w:beforeAutospacing="1" w:after="100" w:afterAutospacing="1" w:line="240" w:lineRule="auto"/>
    </w:pPr>
    <w:rPr>
      <w:rFonts w:ascii="Times New Roman" w:eastAsia="Times New Roman" w:hAnsi="Times New Roman" w:cs="Times New Roman"/>
      <w:sz w:val="24"/>
      <w:szCs w:val="24"/>
      <w:lang w:eastAsia="nl-BE"/>
    </w:rPr>
  </w:style>
  <w:style w:type="table" w:customStyle="1" w:styleId="GridTable4Accent2">
    <w:name w:val="Grid Table 4 Accent 2"/>
    <w:basedOn w:val="Tablanormal"/>
    <w:uiPriority w:val="49"/>
    <w:rsid w:val="00B43B40"/>
    <w:pPr>
      <w:spacing w:after="0" w:line="240" w:lineRule="auto"/>
    </w:pPr>
    <w:rPr>
      <w:rFonts w:ascii="Arial" w:hAnsi="Arial"/>
      <w:lang w:val="nl-BE"/>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normaltextrun">
    <w:name w:val="normaltextrun"/>
    <w:basedOn w:val="Fuentedeprrafopredeter"/>
    <w:rsid w:val="00B43B40"/>
  </w:style>
  <w:style w:type="paragraph" w:customStyle="1" w:styleId="paragraph">
    <w:name w:val="paragraph"/>
    <w:basedOn w:val="Normal"/>
    <w:rsid w:val="00B43B4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Fuentedeprrafopredeter"/>
    <w:rsid w:val="00B43B40"/>
  </w:style>
  <w:style w:type="paragraph" w:styleId="Textocomentario">
    <w:name w:val="annotation text"/>
    <w:basedOn w:val="Normal"/>
    <w:link w:val="TextocomentarioCar"/>
    <w:uiPriority w:val="99"/>
    <w:semiHidden/>
    <w:unhideWhenUsed/>
    <w:rsid w:val="00B43B40"/>
    <w:pPr>
      <w:spacing w:after="160" w:line="240" w:lineRule="auto"/>
    </w:pPr>
    <w:rPr>
      <w:rFonts w:ascii="Arial" w:hAnsi="Arial"/>
      <w:sz w:val="20"/>
      <w:szCs w:val="20"/>
      <w:lang w:val="en-GB"/>
    </w:rPr>
  </w:style>
  <w:style w:type="character" w:customStyle="1" w:styleId="TextocomentarioCar">
    <w:name w:val="Texto comentario Car"/>
    <w:basedOn w:val="Fuentedeprrafopredeter"/>
    <w:link w:val="Textocomentario"/>
    <w:uiPriority w:val="99"/>
    <w:semiHidden/>
    <w:rsid w:val="00B43B40"/>
    <w:rPr>
      <w:rFonts w:ascii="Arial" w:hAnsi="Arial"/>
      <w:sz w:val="20"/>
      <w:szCs w:val="20"/>
      <w:lang w:val="en-GB"/>
    </w:rPr>
  </w:style>
  <w:style w:type="character" w:customStyle="1" w:styleId="AsuntodelcomentarioCar">
    <w:name w:val="Asunto del comentario Car"/>
    <w:basedOn w:val="TextocomentarioCar"/>
    <w:link w:val="Asuntodelcomentario"/>
    <w:uiPriority w:val="99"/>
    <w:semiHidden/>
    <w:rsid w:val="00B43B40"/>
    <w:rPr>
      <w:b/>
      <w:bCs/>
    </w:rPr>
  </w:style>
  <w:style w:type="paragraph" w:styleId="Asuntodelcomentario">
    <w:name w:val="annotation subject"/>
    <w:basedOn w:val="Textocomentario"/>
    <w:next w:val="Textocomentario"/>
    <w:link w:val="AsuntodelcomentarioCar"/>
    <w:uiPriority w:val="99"/>
    <w:semiHidden/>
    <w:unhideWhenUsed/>
    <w:rsid w:val="00B43B40"/>
    <w:rPr>
      <w:b/>
      <w:bCs/>
    </w:rPr>
  </w:style>
</w:styles>
</file>

<file path=word/webSettings.xml><?xml version="1.0" encoding="utf-8"?>
<w:webSettings xmlns:r="http://schemas.openxmlformats.org/officeDocument/2006/relationships" xmlns:w="http://schemas.openxmlformats.org/wordprocessingml/2006/main">
  <w:divs>
    <w:div w:id="88494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w3.org/WAI/standards-guidelines/wcag/" TargetMode="External"/><Relationship Id="rId26" Type="http://schemas.openxmlformats.org/officeDocument/2006/relationships/header" Target="header3.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omemods.info/resources/hminfo-research-publications/occasional/web-accessibility-guide" TargetMode="External"/><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yperlink" Target="mailto:sorzano_marcas@gva.e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5.png"/><Relationship Id="rId36" Type="http://schemas.openxmlformats.org/officeDocument/2006/relationships/chart" Target="charts/chart2.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ressbooks.library.ryerson.ca/iwacc/" TargetMode="External"/><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7.xml"/><Relationship Id="rId48" Type="http://schemas.openxmlformats.org/officeDocument/2006/relationships/footer" Target="footer6.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lang="nl-NL" sz="1400" b="0" i="0" u="none" strike="noStrike" kern="1200" spc="0" baseline="0">
                <a:solidFill>
                  <a:schemeClr val="tx1">
                    <a:lumMod val="65000"/>
                    <a:lumOff val="35000"/>
                  </a:schemeClr>
                </a:solidFill>
                <a:latin typeface="+mn-lt"/>
                <a:ea typeface="+mn-ea"/>
                <a:cs typeface="+mn-cs"/>
              </a:defRPr>
            </a:pPr>
            <a:r>
              <a:rPr lang="nl-BE"/>
              <a:t>QOL - AAWID</a:t>
            </a:r>
          </a:p>
        </c:rich>
      </c:tx>
      <c:spPr>
        <a:noFill/>
        <a:ln>
          <a:noFill/>
        </a:ln>
        <a:effectLst/>
      </c:spPr>
    </c:title>
    <c:plotArea>
      <c:layout/>
      <c:radarChart>
        <c:radarStyle val="marker"/>
        <c:ser>
          <c:idx val="0"/>
          <c:order val="0"/>
          <c:spPr>
            <a:ln w="28575" cap="rnd">
              <a:solidFill>
                <a:schemeClr val="accent1"/>
              </a:solidFill>
              <a:round/>
            </a:ln>
            <a:effectLst/>
          </c:spPr>
          <c:marker>
            <c:symbol val="none"/>
          </c:marker>
          <c:cat>
            <c:strRef>
              <c:f>Blad1!$A$1:$A$9</c:f>
              <c:strCache>
                <c:ptCount val="9"/>
                <c:pt idx="0">
                  <c:v>personal development</c:v>
                </c:pt>
                <c:pt idx="1">
                  <c:v>self-determination</c:v>
                </c:pt>
                <c:pt idx="2">
                  <c:v>interpersonal relationships</c:v>
                </c:pt>
                <c:pt idx="3">
                  <c:v>social inclusion</c:v>
                </c:pt>
                <c:pt idx="4">
                  <c:v>rights</c:v>
                </c:pt>
                <c:pt idx="5">
                  <c:v>emotional well-being</c:v>
                </c:pt>
                <c:pt idx="6">
                  <c:v>physical well-being</c:v>
                </c:pt>
                <c:pt idx="7">
                  <c:v>material well-being</c:v>
                </c:pt>
                <c:pt idx="8">
                  <c:v>existentialism/spirituality</c:v>
                </c:pt>
              </c:strCache>
            </c:strRef>
          </c:cat>
          <c:val>
            <c:numRef>
              <c:f>Blad1!$B$1:$B$9</c:f>
              <c:numCache>
                <c:formatCode>General</c:formatCode>
                <c:ptCount val="9"/>
                <c:pt idx="5">
                  <c:v>6</c:v>
                </c:pt>
              </c:numCache>
            </c:numRef>
          </c:val>
          <c:extLst xmlns:c16r2="http://schemas.microsoft.com/office/drawing/2015/06/chart">
            <c:ext xmlns:c16="http://schemas.microsoft.com/office/drawing/2014/chart" uri="{C3380CC4-5D6E-409C-BE32-E72D297353CC}">
              <c16:uniqueId val="{00000000-AB4E-4719-931E-5832A388AB33}"/>
            </c:ext>
          </c:extLst>
        </c:ser>
        <c:axId val="739065216"/>
        <c:axId val="739083392"/>
      </c:radarChart>
      <c:catAx>
        <c:axId val="739065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739083392"/>
        <c:crosses val="autoZero"/>
        <c:auto val="1"/>
        <c:lblAlgn val="ctr"/>
        <c:lblOffset val="100"/>
      </c:catAx>
      <c:valAx>
        <c:axId val="7390833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73906521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radarChart>
        <c:radarStyle val="marker"/>
        <c:ser>
          <c:idx val="0"/>
          <c:order val="0"/>
          <c:spPr>
            <a:ln w="28575" cap="rnd">
              <a:solidFill>
                <a:schemeClr val="accent1"/>
              </a:solidFill>
              <a:round/>
            </a:ln>
            <a:effectLst/>
          </c:spPr>
          <c:marker>
            <c:symbol val="none"/>
          </c:marker>
          <c:cat>
            <c:strRef>
              <c:f>Blad1!$A$1:$A$9</c:f>
              <c:strCache>
                <c:ptCount val="9"/>
                <c:pt idx="0">
                  <c:v>personal development</c:v>
                </c:pt>
                <c:pt idx="1">
                  <c:v>self-determination</c:v>
                </c:pt>
                <c:pt idx="2">
                  <c:v>interpersonal relationships</c:v>
                </c:pt>
                <c:pt idx="3">
                  <c:v>social inclusion</c:v>
                </c:pt>
                <c:pt idx="4">
                  <c:v>rights</c:v>
                </c:pt>
                <c:pt idx="5">
                  <c:v>emotional well-being</c:v>
                </c:pt>
                <c:pt idx="6">
                  <c:v>physical well-being</c:v>
                </c:pt>
                <c:pt idx="7">
                  <c:v>material well-being</c:v>
                </c:pt>
                <c:pt idx="8">
                  <c:v>existentialism/spirituality</c:v>
                </c:pt>
              </c:strCache>
            </c:strRef>
          </c:cat>
          <c:val>
            <c:numRef>
              <c:f>Blad1!$B$1:$B$9</c:f>
              <c:numCache>
                <c:formatCode>General</c:formatCode>
                <c:ptCount val="9"/>
                <c:pt idx="5">
                  <c:v>6</c:v>
                </c:pt>
              </c:numCache>
            </c:numRef>
          </c:val>
          <c:extLst xmlns:c16r2="http://schemas.microsoft.com/office/drawing/2015/06/chart">
            <c:ext xmlns:c16="http://schemas.microsoft.com/office/drawing/2014/chart" uri="{C3380CC4-5D6E-409C-BE32-E72D297353CC}">
              <c16:uniqueId val="{00000000-AB4E-4719-931E-5832A388AB33}"/>
            </c:ext>
          </c:extLst>
        </c:ser>
        <c:axId val="739262848"/>
        <c:axId val="739264384"/>
      </c:radarChart>
      <c:catAx>
        <c:axId val="739262848"/>
        <c:scaling>
          <c:orientation val="minMax"/>
        </c:scaling>
        <c:axPos val="b"/>
        <c:numFmt formatCode="General" sourceLinked="1"/>
        <c:majorTickMark val="none"/>
        <c:tickLblPos val="nextTo"/>
        <c:spPr>
          <a:noFill/>
          <a:ln w="25400">
            <a:noFill/>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739264384"/>
        <c:crosses val="autoZero"/>
        <c:auto val="1"/>
        <c:lblAlgn val="ctr"/>
        <c:lblOffset val="100"/>
      </c:catAx>
      <c:valAx>
        <c:axId val="739264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739262848"/>
        <c:crosses val="autoZero"/>
        <c:crossBetween val="between"/>
      </c:valAx>
      <c:spPr>
        <a:noFill/>
        <a:ln>
          <a:noFill/>
        </a:ln>
        <a:effectLst/>
      </c:spPr>
    </c:plotArea>
    <c:legend>
      <c:legendPos val="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ACCF6-FD48-4B91-B8EB-51045127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37</Pages>
  <Words>13123</Words>
  <Characters>68638</Characters>
  <Application>Microsoft Office Word</Application>
  <DocSecurity>0</DocSecurity>
  <Lines>4902</Lines>
  <Paragraphs>1362</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80399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jose.gil</dc:creator>
  <cp:lastModifiedBy>jose.gil</cp:lastModifiedBy>
  <cp:revision>63</cp:revision>
  <cp:lastPrinted>2021-08-20T09:59:00Z</cp:lastPrinted>
  <dcterms:created xsi:type="dcterms:W3CDTF">2021-07-27T09:21:00Z</dcterms:created>
  <dcterms:modified xsi:type="dcterms:W3CDTF">2021-11-04T09:44:00Z</dcterms:modified>
</cp:coreProperties>
</file>